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27"/>
          <w:szCs w:val="27"/>
          <w:shd w:val="clear" w:fill="FFFFFF"/>
        </w:rPr>
        <w:t>附件：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center"/>
        <w:rPr>
          <w:rFonts w:hint="eastAsia" w:ascii="微软雅黑" w:hAnsi="微软雅黑" w:eastAsia="微软雅黑" w:cs="微软雅黑"/>
          <w:i w:val="0"/>
          <w:iCs w:val="0"/>
          <w:caps w:val="0"/>
          <w:color w:val="000000"/>
          <w:spacing w:val="0"/>
          <w:sz w:val="27"/>
          <w:szCs w:val="27"/>
        </w:rPr>
      </w:pPr>
      <w:r>
        <w:rPr>
          <w:rStyle w:val="6"/>
          <w:rFonts w:hint="eastAsia" w:ascii="宋体" w:hAnsi="宋体" w:eastAsia="宋体" w:cs="宋体"/>
          <w:i w:val="0"/>
          <w:iCs w:val="0"/>
          <w:caps w:val="0"/>
          <w:color w:val="000000"/>
          <w:spacing w:val="0"/>
          <w:sz w:val="30"/>
          <w:szCs w:val="30"/>
          <w:shd w:val="clear" w:fill="FFFFFF"/>
        </w:rPr>
        <w:t>调整惠阳站停车场收费标准方案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center"/>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27"/>
          <w:szCs w:val="27"/>
          <w:shd w:val="clear" w:fill="FFFFFF"/>
        </w:rPr>
        <w:t>（征求意见稿）</w:t>
      </w:r>
    </w:p>
    <w:tbl>
      <w:tblPr>
        <w:tblStyle w:val="3"/>
        <w:tblW w:w="14907"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080"/>
        <w:gridCol w:w="3822"/>
        <w:gridCol w:w="2070"/>
        <w:gridCol w:w="3600"/>
        <w:gridCol w:w="2085"/>
        <w:gridCol w:w="2250"/>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1080" w:type="dxa"/>
            <w:vMerge w:val="restart"/>
            <w:tcBorders>
              <w:top w:val="single" w:color="000000" w:sz="6" w:space="0"/>
              <w:left w:val="single" w:color="000000" w:sz="6" w:space="0"/>
              <w:right w:val="single" w:color="000000" w:sz="6" w:space="0"/>
            </w:tcBorders>
            <w:shd w:val="clear" w:color="auto" w:fill="FFFFFF"/>
            <w:noWrap/>
            <w:tcMar>
              <w:top w:w="75" w:type="dxa"/>
              <w:left w:w="105" w:type="dxa"/>
              <w:bottom w:w="7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iCs w:val="0"/>
                <w:caps w:val="0"/>
                <w:color w:val="000000"/>
                <w:spacing w:val="0"/>
                <w:sz w:val="28"/>
                <w:szCs w:val="28"/>
              </w:rPr>
              <w:t>车 型</w:t>
            </w:r>
          </w:p>
        </w:tc>
        <w:tc>
          <w:tcPr>
            <w:tcW w:w="5892" w:type="dxa"/>
            <w:gridSpan w:val="2"/>
            <w:tcBorders>
              <w:top w:val="single" w:color="000000" w:sz="6" w:space="0"/>
              <w:left w:val="single" w:color="000000" w:sz="6" w:space="0"/>
              <w:bottom w:val="single" w:color="000000" w:sz="6" w:space="0"/>
              <w:right w:val="single" w:color="000000" w:sz="6" w:space="0"/>
            </w:tcBorders>
            <w:shd w:val="clear" w:color="auto" w:fill="FFFFFF"/>
            <w:noWrap/>
            <w:tcMar>
              <w:top w:w="75" w:type="dxa"/>
              <w:left w:w="105" w:type="dxa"/>
              <w:bottom w:w="7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方正仿宋_GBK" w:hAnsi="方正仿宋_GBK" w:eastAsia="方正仿宋_GBK" w:cs="方正仿宋_GBK"/>
                <w:i w:val="0"/>
                <w:iCs w:val="0"/>
                <w:caps w:val="0"/>
                <w:color w:val="000000"/>
                <w:spacing w:val="0"/>
                <w:sz w:val="28"/>
                <w:szCs w:val="28"/>
                <w:lang w:val="en-US" w:eastAsia="zh-CN"/>
              </w:rPr>
            </w:pPr>
            <w:r>
              <w:rPr>
                <w:rFonts w:hint="eastAsia" w:ascii="方正仿宋_GBK" w:hAnsi="方正仿宋_GBK" w:eastAsia="方正仿宋_GBK" w:cs="方正仿宋_GBK"/>
                <w:i w:val="0"/>
                <w:iCs w:val="0"/>
                <w:caps w:val="0"/>
                <w:color w:val="000000"/>
                <w:spacing w:val="0"/>
                <w:sz w:val="28"/>
                <w:szCs w:val="28"/>
                <w:lang w:val="en-US" w:eastAsia="zh-CN"/>
              </w:rPr>
              <w:t>现行收费标准</w:t>
            </w:r>
          </w:p>
        </w:tc>
        <w:tc>
          <w:tcPr>
            <w:tcW w:w="5685" w:type="dxa"/>
            <w:gridSpan w:val="2"/>
            <w:tcBorders>
              <w:top w:val="single" w:color="000000" w:sz="6" w:space="0"/>
              <w:left w:val="single" w:color="000000" w:sz="6" w:space="0"/>
              <w:bottom w:val="single" w:color="000000" w:sz="6" w:space="0"/>
              <w:right w:val="single" w:color="000000" w:sz="6" w:space="0"/>
            </w:tcBorders>
            <w:shd w:val="clear" w:color="auto" w:fill="FFFFFF"/>
            <w:noWrap/>
            <w:tcMar>
              <w:top w:w="75" w:type="dxa"/>
              <w:left w:w="105" w:type="dxa"/>
              <w:bottom w:w="7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方正仿宋_GBK" w:hAnsi="方正仿宋_GBK" w:eastAsia="方正仿宋_GBK" w:cs="方正仿宋_GBK"/>
                <w:i w:val="0"/>
                <w:iCs w:val="0"/>
                <w:caps w:val="0"/>
                <w:color w:val="000000"/>
                <w:spacing w:val="0"/>
                <w:sz w:val="28"/>
                <w:szCs w:val="28"/>
                <w:lang w:val="en-US" w:eastAsia="zh-CN"/>
              </w:rPr>
            </w:pPr>
            <w:r>
              <w:rPr>
                <w:rFonts w:hint="eastAsia" w:ascii="方正仿宋_GBK" w:hAnsi="方正仿宋_GBK" w:eastAsia="方正仿宋_GBK" w:cs="方正仿宋_GBK"/>
                <w:i w:val="0"/>
                <w:iCs w:val="0"/>
                <w:caps w:val="0"/>
                <w:color w:val="000000"/>
                <w:spacing w:val="0"/>
                <w:sz w:val="28"/>
                <w:szCs w:val="28"/>
                <w:lang w:val="en-US" w:eastAsia="zh-CN"/>
              </w:rPr>
              <w:t>拟调整收费标准</w:t>
            </w:r>
          </w:p>
        </w:tc>
        <w:tc>
          <w:tcPr>
            <w:tcW w:w="2250" w:type="dxa"/>
            <w:vMerge w:val="restart"/>
            <w:tcBorders>
              <w:top w:val="single" w:color="000000" w:sz="6" w:space="0"/>
              <w:left w:val="single" w:color="000000" w:sz="6" w:space="0"/>
              <w:right w:val="single" w:color="000000" w:sz="6" w:space="0"/>
            </w:tcBorders>
            <w:shd w:val="clear" w:color="auto" w:fill="FFFFFF"/>
            <w:noWrap/>
            <w:tcMar>
              <w:top w:w="75" w:type="dxa"/>
              <w:left w:w="105" w:type="dxa"/>
              <w:bottom w:w="7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iCs w:val="0"/>
                <w:caps w:val="0"/>
                <w:color w:val="000000"/>
                <w:spacing w:val="0"/>
                <w:sz w:val="28"/>
                <w:szCs w:val="28"/>
              </w:rPr>
              <w:t>说明</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1080" w:type="dxa"/>
            <w:vMerge w:val="continue"/>
            <w:tcBorders>
              <w:left w:val="single" w:color="000000" w:sz="6" w:space="0"/>
              <w:bottom w:val="single" w:color="000000" w:sz="6" w:space="0"/>
              <w:right w:val="single" w:color="000000" w:sz="6" w:space="0"/>
            </w:tcBorders>
            <w:shd w:val="clear" w:color="auto" w:fill="FFFFFF"/>
            <w:noWrap/>
            <w:tcMar>
              <w:top w:w="75" w:type="dxa"/>
              <w:left w:w="105" w:type="dxa"/>
              <w:bottom w:w="7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方正仿宋_GBK" w:hAnsi="方正仿宋_GBK" w:eastAsia="方正仿宋_GBK" w:cs="方正仿宋_GBK"/>
                <w:sz w:val="28"/>
                <w:szCs w:val="28"/>
              </w:rPr>
            </w:pPr>
          </w:p>
        </w:tc>
        <w:tc>
          <w:tcPr>
            <w:tcW w:w="3822" w:type="dxa"/>
            <w:tcBorders>
              <w:top w:val="single" w:color="000000" w:sz="6" w:space="0"/>
              <w:left w:val="single" w:color="000000" w:sz="6" w:space="0"/>
              <w:bottom w:val="single" w:color="000000" w:sz="6" w:space="0"/>
              <w:right w:val="single" w:color="000000" w:sz="6" w:space="0"/>
            </w:tcBorders>
            <w:shd w:val="clear" w:color="auto" w:fill="FFFFFF"/>
            <w:noWrap/>
            <w:tcMar>
              <w:top w:w="75" w:type="dxa"/>
              <w:left w:w="105" w:type="dxa"/>
              <w:bottom w:w="7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iCs w:val="0"/>
                <w:caps w:val="0"/>
                <w:color w:val="000000"/>
                <w:spacing w:val="0"/>
                <w:sz w:val="28"/>
                <w:szCs w:val="28"/>
              </w:rPr>
              <w:t>停放时间</w:t>
            </w:r>
          </w:p>
        </w:tc>
        <w:tc>
          <w:tcPr>
            <w:tcW w:w="2070" w:type="dxa"/>
            <w:tcBorders>
              <w:top w:val="single" w:color="000000" w:sz="6" w:space="0"/>
              <w:left w:val="single" w:color="000000" w:sz="6" w:space="0"/>
              <w:bottom w:val="single" w:color="000000" w:sz="6" w:space="0"/>
              <w:right w:val="single" w:color="000000" w:sz="6" w:space="0"/>
            </w:tcBorders>
            <w:shd w:val="clear" w:color="auto" w:fill="FFFFFF"/>
            <w:noWrap/>
            <w:tcMar>
              <w:top w:w="75" w:type="dxa"/>
              <w:left w:w="105" w:type="dxa"/>
              <w:bottom w:w="7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方正仿宋_GBK" w:hAnsi="方正仿宋_GBK" w:eastAsia="方正仿宋_GBK" w:cs="方正仿宋_GBK"/>
                <w:i w:val="0"/>
                <w:iCs w:val="0"/>
                <w:caps w:val="0"/>
                <w:color w:val="000000"/>
                <w:spacing w:val="0"/>
                <w:sz w:val="28"/>
                <w:szCs w:val="28"/>
                <w:lang w:val="en-US" w:eastAsia="zh-CN"/>
              </w:rPr>
            </w:pPr>
            <w:r>
              <w:rPr>
                <w:rFonts w:hint="eastAsia" w:ascii="方正仿宋_GBK" w:hAnsi="方正仿宋_GBK" w:eastAsia="方正仿宋_GBK" w:cs="方正仿宋_GBK"/>
                <w:i w:val="0"/>
                <w:iCs w:val="0"/>
                <w:caps w:val="0"/>
                <w:color w:val="000000"/>
                <w:spacing w:val="0"/>
                <w:sz w:val="28"/>
                <w:szCs w:val="28"/>
                <w:lang w:val="en-US" w:eastAsia="zh-CN"/>
              </w:rPr>
              <w:t>政府定价</w:t>
            </w:r>
          </w:p>
        </w:tc>
        <w:tc>
          <w:tcPr>
            <w:tcW w:w="3600" w:type="dxa"/>
            <w:tcBorders>
              <w:top w:val="single" w:color="000000" w:sz="6" w:space="0"/>
              <w:left w:val="single" w:color="000000" w:sz="6" w:space="0"/>
              <w:bottom w:val="single" w:color="000000" w:sz="6" w:space="0"/>
              <w:right w:val="single" w:color="000000" w:sz="6" w:space="0"/>
            </w:tcBorders>
            <w:shd w:val="clear" w:color="auto" w:fill="FFFFFF"/>
            <w:noWrap/>
            <w:tcMar>
              <w:top w:w="75" w:type="dxa"/>
              <w:left w:w="105" w:type="dxa"/>
              <w:bottom w:w="7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leftChars="0" w:right="0" w:rightChars="0"/>
              <w:jc w:val="center"/>
              <w:textAlignment w:val="auto"/>
              <w:rPr>
                <w:rFonts w:hint="eastAsia" w:ascii="方正仿宋_GBK" w:hAnsi="方正仿宋_GBK" w:eastAsia="方正仿宋_GBK" w:cs="方正仿宋_GBK"/>
                <w:kern w:val="0"/>
                <w:sz w:val="28"/>
                <w:szCs w:val="28"/>
                <w:lang w:val="en-US" w:eastAsia="zh-CN" w:bidi="ar"/>
              </w:rPr>
            </w:pPr>
            <w:r>
              <w:rPr>
                <w:rFonts w:hint="eastAsia" w:ascii="方正仿宋_GBK" w:hAnsi="方正仿宋_GBK" w:eastAsia="方正仿宋_GBK" w:cs="方正仿宋_GBK"/>
                <w:i w:val="0"/>
                <w:iCs w:val="0"/>
                <w:caps w:val="0"/>
                <w:color w:val="000000"/>
                <w:spacing w:val="0"/>
                <w:sz w:val="28"/>
                <w:szCs w:val="28"/>
              </w:rPr>
              <w:t>停放时间</w:t>
            </w:r>
          </w:p>
        </w:tc>
        <w:tc>
          <w:tcPr>
            <w:tcW w:w="2085" w:type="dxa"/>
            <w:tcBorders>
              <w:top w:val="single" w:color="000000" w:sz="6" w:space="0"/>
              <w:left w:val="single" w:color="000000" w:sz="6" w:space="0"/>
              <w:bottom w:val="single" w:color="000000" w:sz="6" w:space="0"/>
              <w:right w:val="single" w:color="000000" w:sz="6" w:space="0"/>
            </w:tcBorders>
            <w:shd w:val="clear" w:color="auto" w:fill="FFFFFF"/>
            <w:noWrap/>
            <w:tcMar>
              <w:top w:w="75" w:type="dxa"/>
              <w:left w:w="105" w:type="dxa"/>
              <w:bottom w:w="7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iCs w:val="0"/>
                <w:caps w:val="0"/>
                <w:color w:val="000000"/>
                <w:spacing w:val="0"/>
                <w:sz w:val="28"/>
                <w:szCs w:val="28"/>
              </w:rPr>
              <w:t>政府指导价</w:t>
            </w:r>
          </w:p>
        </w:tc>
        <w:tc>
          <w:tcPr>
            <w:tcW w:w="2250" w:type="dxa"/>
            <w:vMerge w:val="continue"/>
            <w:tcBorders>
              <w:left w:val="single" w:color="000000" w:sz="6" w:space="0"/>
              <w:bottom w:val="single" w:color="000000" w:sz="6" w:space="0"/>
              <w:right w:val="single" w:color="000000" w:sz="6" w:space="0"/>
            </w:tcBorders>
            <w:shd w:val="clear" w:color="auto" w:fill="FFFFFF"/>
            <w:noWrap/>
            <w:tcMar>
              <w:top w:w="75" w:type="dxa"/>
              <w:left w:w="105" w:type="dxa"/>
              <w:bottom w:w="7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方正仿宋_GBK" w:hAnsi="方正仿宋_GBK" w:eastAsia="方正仿宋_GBK" w:cs="方正仿宋_GBK"/>
                <w:sz w:val="28"/>
                <w:szCs w:val="28"/>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1080" w:type="dxa"/>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iCs w:val="0"/>
                <w:caps w:val="0"/>
                <w:color w:val="000000"/>
                <w:spacing w:val="0"/>
                <w:sz w:val="28"/>
                <w:szCs w:val="28"/>
              </w:rPr>
              <w:t>小车</w:t>
            </w:r>
          </w:p>
        </w:tc>
        <w:tc>
          <w:tcPr>
            <w:tcW w:w="3822" w:type="dxa"/>
            <w:tcBorders>
              <w:top w:val="single" w:color="000000" w:sz="6" w:space="0"/>
              <w:left w:val="single" w:color="000000" w:sz="6" w:space="0"/>
              <w:bottom w:val="single" w:color="000000" w:sz="6" w:space="0"/>
              <w:right w:val="single" w:color="000000" w:sz="6" w:space="0"/>
            </w:tcBorders>
            <w:shd w:val="clear" w:color="auto" w:fill="FFFFFF"/>
            <w:noWrap/>
            <w:tcMar>
              <w:top w:w="75" w:type="dxa"/>
              <w:left w:w="105" w:type="dxa"/>
              <w:bottom w:w="7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iCs w:val="0"/>
                <w:caps w:val="0"/>
                <w:color w:val="000000"/>
                <w:spacing w:val="0"/>
                <w:sz w:val="28"/>
                <w:szCs w:val="28"/>
              </w:rPr>
              <w:t>30分钟以内（含30分钟）</w:t>
            </w:r>
          </w:p>
        </w:tc>
        <w:tc>
          <w:tcPr>
            <w:tcW w:w="2070" w:type="dxa"/>
            <w:tcBorders>
              <w:top w:val="single" w:color="000000" w:sz="6" w:space="0"/>
              <w:left w:val="single" w:color="000000" w:sz="6" w:space="0"/>
              <w:bottom w:val="single" w:color="000000" w:sz="6" w:space="0"/>
              <w:right w:val="single" w:color="000000" w:sz="6" w:space="0"/>
            </w:tcBorders>
            <w:shd w:val="clear" w:color="auto" w:fill="FFFFFF"/>
            <w:noWrap/>
            <w:tcMar>
              <w:top w:w="75" w:type="dxa"/>
              <w:left w:w="105" w:type="dxa"/>
              <w:bottom w:w="7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i w:val="0"/>
                <w:iCs w:val="0"/>
                <w:caps w:val="0"/>
                <w:color w:val="000000"/>
                <w:spacing w:val="0"/>
                <w:sz w:val="28"/>
                <w:szCs w:val="28"/>
              </w:rPr>
            </w:pPr>
            <w:r>
              <w:rPr>
                <w:rFonts w:hint="eastAsia" w:ascii="方正仿宋_GBK" w:hAnsi="方正仿宋_GBK" w:eastAsia="方正仿宋_GBK" w:cs="方正仿宋_GBK"/>
                <w:i w:val="0"/>
                <w:iCs w:val="0"/>
                <w:caps w:val="0"/>
                <w:color w:val="000000"/>
                <w:spacing w:val="0"/>
                <w:sz w:val="28"/>
                <w:szCs w:val="28"/>
              </w:rPr>
              <w:t>免费</w:t>
            </w:r>
          </w:p>
        </w:tc>
        <w:tc>
          <w:tcPr>
            <w:tcW w:w="3600" w:type="dxa"/>
            <w:tcBorders>
              <w:top w:val="single" w:color="000000" w:sz="6" w:space="0"/>
              <w:left w:val="single" w:color="000000" w:sz="6" w:space="0"/>
              <w:bottom w:val="single" w:color="000000" w:sz="6" w:space="0"/>
              <w:right w:val="single" w:color="000000" w:sz="6" w:space="0"/>
            </w:tcBorders>
            <w:shd w:val="clear" w:color="auto" w:fill="FFFFFF"/>
            <w:noWrap/>
            <w:tcMar>
              <w:top w:w="75" w:type="dxa"/>
              <w:left w:w="105" w:type="dxa"/>
              <w:bottom w:w="7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leftChars="0" w:right="0" w:rightChars="0"/>
              <w:jc w:val="both"/>
              <w:textAlignment w:val="auto"/>
              <w:rPr>
                <w:rFonts w:hint="eastAsia" w:ascii="方正仿宋_GBK" w:hAnsi="方正仿宋_GBK" w:eastAsia="方正仿宋_GBK" w:cs="方正仿宋_GBK"/>
                <w:kern w:val="0"/>
                <w:sz w:val="28"/>
                <w:szCs w:val="28"/>
                <w:lang w:val="en-US" w:eastAsia="zh-CN" w:bidi="ar"/>
              </w:rPr>
            </w:pPr>
            <w:r>
              <w:rPr>
                <w:rFonts w:hint="eastAsia" w:ascii="方正仿宋_GBK" w:hAnsi="方正仿宋_GBK" w:eastAsia="方正仿宋_GBK" w:cs="方正仿宋_GBK"/>
                <w:i w:val="0"/>
                <w:iCs w:val="0"/>
                <w:caps w:val="0"/>
                <w:color w:val="000000"/>
                <w:spacing w:val="0"/>
                <w:sz w:val="28"/>
                <w:szCs w:val="28"/>
              </w:rPr>
              <w:t>30分钟以内（含30分钟）</w:t>
            </w:r>
          </w:p>
        </w:tc>
        <w:tc>
          <w:tcPr>
            <w:tcW w:w="2085" w:type="dxa"/>
            <w:tcBorders>
              <w:top w:val="single" w:color="000000" w:sz="6" w:space="0"/>
              <w:left w:val="single" w:color="000000" w:sz="6" w:space="0"/>
              <w:bottom w:val="single" w:color="000000" w:sz="6" w:space="0"/>
              <w:right w:val="single" w:color="000000" w:sz="6" w:space="0"/>
            </w:tcBorders>
            <w:shd w:val="clear" w:color="auto" w:fill="FFFFFF"/>
            <w:noWrap/>
            <w:tcMar>
              <w:top w:w="75" w:type="dxa"/>
              <w:left w:w="105" w:type="dxa"/>
              <w:bottom w:w="7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iCs w:val="0"/>
                <w:caps w:val="0"/>
                <w:color w:val="000000"/>
                <w:spacing w:val="0"/>
                <w:sz w:val="28"/>
                <w:szCs w:val="28"/>
              </w:rPr>
              <w:t>免费</w:t>
            </w:r>
          </w:p>
        </w:tc>
        <w:tc>
          <w:tcPr>
            <w:tcW w:w="2250" w:type="dxa"/>
            <w:vMerge w:val="restart"/>
            <w:tcBorders>
              <w:top w:val="single" w:color="000000" w:sz="6" w:space="0"/>
              <w:left w:val="single" w:color="000000" w:sz="6" w:space="0"/>
              <w:right w:val="single" w:color="000000" w:sz="6" w:space="0"/>
            </w:tcBorders>
            <w:shd w:val="clear" w:color="auto" w:fill="FFFFFF"/>
            <w:noWrap/>
            <w:tcMar>
              <w:top w:w="75" w:type="dxa"/>
              <w:left w:w="105" w:type="dxa"/>
              <w:bottom w:w="7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iCs w:val="0"/>
                <w:caps w:val="0"/>
                <w:color w:val="000000"/>
                <w:spacing w:val="0"/>
                <w:sz w:val="28"/>
                <w:szCs w:val="28"/>
              </w:rPr>
              <w:t>　　政府指导价为最高限价，不得上浮，下浮不限。经营者在充分保障广大车主临时停车需求的基础上，可在固定区域内增设一定数量的月租车位。</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1080" w:type="dxa"/>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keepNext w:val="0"/>
              <w:keepLines w:val="0"/>
              <w:pageBreakBefore w:val="0"/>
              <w:kinsoku/>
              <w:overflowPunct/>
              <w:topLinePunct w:val="0"/>
              <w:autoSpaceDE/>
              <w:autoSpaceDN/>
              <w:bidi w:val="0"/>
              <w:adjustRightInd/>
              <w:snapToGrid/>
              <w:spacing w:line="400" w:lineRule="exact"/>
              <w:textAlignment w:val="auto"/>
              <w:rPr>
                <w:rFonts w:hint="eastAsia" w:ascii="方正仿宋_GBK" w:hAnsi="方正仿宋_GBK" w:eastAsia="方正仿宋_GBK" w:cs="方正仿宋_GBK"/>
                <w:i w:val="0"/>
                <w:iCs w:val="0"/>
                <w:caps w:val="0"/>
                <w:color w:val="000000"/>
                <w:spacing w:val="0"/>
                <w:sz w:val="28"/>
                <w:szCs w:val="28"/>
              </w:rPr>
            </w:pPr>
          </w:p>
        </w:tc>
        <w:tc>
          <w:tcPr>
            <w:tcW w:w="3822" w:type="dxa"/>
            <w:tcBorders>
              <w:top w:val="single" w:color="000000" w:sz="6" w:space="0"/>
              <w:left w:val="single" w:color="000000" w:sz="6" w:space="0"/>
              <w:bottom w:val="single" w:color="000000" w:sz="6" w:space="0"/>
              <w:right w:val="single" w:color="000000" w:sz="6" w:space="0"/>
            </w:tcBorders>
            <w:shd w:val="clear" w:color="auto" w:fill="FFFFFF"/>
            <w:noWrap/>
            <w:tcMar>
              <w:top w:w="75" w:type="dxa"/>
              <w:left w:w="105" w:type="dxa"/>
              <w:bottom w:w="7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iCs w:val="0"/>
                <w:caps w:val="0"/>
                <w:color w:val="000000"/>
                <w:spacing w:val="0"/>
                <w:sz w:val="28"/>
                <w:szCs w:val="28"/>
              </w:rPr>
              <w:t>30分钟以上12小时以内（含12小时）</w:t>
            </w:r>
          </w:p>
        </w:tc>
        <w:tc>
          <w:tcPr>
            <w:tcW w:w="2070" w:type="dxa"/>
            <w:tcBorders>
              <w:top w:val="single" w:color="000000" w:sz="6" w:space="0"/>
              <w:left w:val="single" w:color="000000" w:sz="6" w:space="0"/>
              <w:bottom w:val="single" w:color="000000" w:sz="6" w:space="0"/>
              <w:right w:val="single" w:color="000000" w:sz="6" w:space="0"/>
            </w:tcBorders>
            <w:shd w:val="clear" w:color="auto" w:fill="FFFFFF"/>
            <w:noWrap/>
            <w:tcMar>
              <w:top w:w="75" w:type="dxa"/>
              <w:left w:w="105" w:type="dxa"/>
              <w:bottom w:w="7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i w:val="0"/>
                <w:iCs w:val="0"/>
                <w:caps w:val="0"/>
                <w:color w:val="000000"/>
                <w:spacing w:val="0"/>
                <w:sz w:val="28"/>
                <w:szCs w:val="28"/>
              </w:rPr>
            </w:pPr>
            <w:r>
              <w:rPr>
                <w:rFonts w:hint="eastAsia" w:ascii="方正仿宋_GBK" w:hAnsi="方正仿宋_GBK" w:eastAsia="方正仿宋_GBK" w:cs="方正仿宋_GBK"/>
                <w:i w:val="0"/>
                <w:iCs w:val="0"/>
                <w:caps w:val="0"/>
                <w:color w:val="000000"/>
                <w:spacing w:val="0"/>
                <w:sz w:val="28"/>
                <w:szCs w:val="28"/>
              </w:rPr>
              <w:t>5元/辆/次</w:t>
            </w:r>
          </w:p>
        </w:tc>
        <w:tc>
          <w:tcPr>
            <w:tcW w:w="3600" w:type="dxa"/>
            <w:tcBorders>
              <w:top w:val="single" w:color="000000" w:sz="6" w:space="0"/>
              <w:left w:val="single" w:color="000000" w:sz="6" w:space="0"/>
              <w:bottom w:val="single" w:color="000000" w:sz="6" w:space="0"/>
              <w:right w:val="single" w:color="000000" w:sz="6" w:space="0"/>
            </w:tcBorders>
            <w:shd w:val="clear" w:color="auto" w:fill="FFFFFF"/>
            <w:noWrap/>
            <w:tcMar>
              <w:top w:w="75" w:type="dxa"/>
              <w:left w:w="105" w:type="dxa"/>
              <w:bottom w:w="7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leftChars="0" w:right="0" w:rightChars="0"/>
              <w:jc w:val="both"/>
              <w:textAlignment w:val="auto"/>
              <w:rPr>
                <w:rFonts w:hint="eastAsia" w:ascii="方正仿宋_GBK" w:hAnsi="方正仿宋_GBK" w:eastAsia="方正仿宋_GBK" w:cs="方正仿宋_GBK"/>
                <w:kern w:val="0"/>
                <w:sz w:val="28"/>
                <w:szCs w:val="28"/>
                <w:lang w:val="en-US" w:eastAsia="zh-CN" w:bidi="ar"/>
              </w:rPr>
            </w:pPr>
            <w:r>
              <w:rPr>
                <w:rFonts w:hint="eastAsia" w:ascii="方正仿宋_GBK" w:hAnsi="方正仿宋_GBK" w:eastAsia="方正仿宋_GBK" w:cs="方正仿宋_GBK"/>
                <w:i w:val="0"/>
                <w:iCs w:val="0"/>
                <w:caps w:val="0"/>
                <w:color w:val="000000"/>
                <w:spacing w:val="0"/>
                <w:sz w:val="28"/>
                <w:szCs w:val="28"/>
              </w:rPr>
              <w:t>30分钟以上3小时以内（含3小时）</w:t>
            </w:r>
          </w:p>
        </w:tc>
        <w:tc>
          <w:tcPr>
            <w:tcW w:w="2085" w:type="dxa"/>
            <w:tcBorders>
              <w:top w:val="single" w:color="000000" w:sz="6" w:space="0"/>
              <w:left w:val="single" w:color="000000" w:sz="6" w:space="0"/>
              <w:bottom w:val="single" w:color="000000" w:sz="6" w:space="0"/>
              <w:right w:val="single" w:color="000000" w:sz="6" w:space="0"/>
            </w:tcBorders>
            <w:shd w:val="clear" w:color="auto" w:fill="FFFFFF"/>
            <w:noWrap/>
            <w:tcMar>
              <w:top w:w="75" w:type="dxa"/>
              <w:left w:w="105" w:type="dxa"/>
              <w:bottom w:w="7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iCs w:val="0"/>
                <w:caps w:val="0"/>
                <w:color w:val="000000"/>
                <w:spacing w:val="0"/>
                <w:sz w:val="28"/>
                <w:szCs w:val="28"/>
              </w:rPr>
              <w:t>5元</w:t>
            </w:r>
            <w:r>
              <w:rPr>
                <w:rFonts w:hint="eastAsia" w:ascii="方正仿宋_GBK" w:hAnsi="方正仿宋_GBK" w:eastAsia="方正仿宋_GBK" w:cs="方正仿宋_GBK"/>
                <w:sz w:val="28"/>
                <w:szCs w:val="28"/>
              </w:rPr>
              <w:t>/辆/次</w:t>
            </w:r>
          </w:p>
        </w:tc>
        <w:tc>
          <w:tcPr>
            <w:tcW w:w="2250" w:type="dxa"/>
            <w:vMerge w:val="continue"/>
            <w:tcBorders>
              <w:left w:val="single" w:color="000000" w:sz="6" w:space="0"/>
              <w:right w:val="single" w:color="000000" w:sz="6" w:space="0"/>
            </w:tcBorders>
            <w:shd w:val="clear" w:color="auto" w:fill="FFFFFF"/>
            <w:noWrap/>
            <w:tcMar>
              <w:top w:w="75" w:type="dxa"/>
              <w:left w:w="105" w:type="dxa"/>
              <w:bottom w:w="75" w:type="dxa"/>
              <w:right w:w="105" w:type="dxa"/>
            </w:tcMar>
            <w:vAlign w:val="center"/>
          </w:tcPr>
          <w:p>
            <w:pPr>
              <w:keepNext w:val="0"/>
              <w:keepLines w:val="0"/>
              <w:pageBreakBefore w:val="0"/>
              <w:kinsoku/>
              <w:overflowPunct/>
              <w:topLinePunct w:val="0"/>
              <w:autoSpaceDE/>
              <w:autoSpaceDN/>
              <w:bidi w:val="0"/>
              <w:adjustRightInd/>
              <w:snapToGrid/>
              <w:spacing w:line="400" w:lineRule="exact"/>
              <w:textAlignment w:val="auto"/>
              <w:rPr>
                <w:rFonts w:hint="eastAsia" w:ascii="方正仿宋_GBK" w:hAnsi="方正仿宋_GBK" w:eastAsia="方正仿宋_GBK" w:cs="方正仿宋_GBK"/>
                <w:i w:val="0"/>
                <w:iCs w:val="0"/>
                <w:caps w:val="0"/>
                <w:color w:val="000000"/>
                <w:spacing w:val="0"/>
                <w:sz w:val="28"/>
                <w:szCs w:val="28"/>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1080" w:type="dxa"/>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keepNext w:val="0"/>
              <w:keepLines w:val="0"/>
              <w:pageBreakBefore w:val="0"/>
              <w:kinsoku/>
              <w:overflowPunct/>
              <w:topLinePunct w:val="0"/>
              <w:autoSpaceDE/>
              <w:autoSpaceDN/>
              <w:bidi w:val="0"/>
              <w:adjustRightInd/>
              <w:snapToGrid/>
              <w:spacing w:line="400" w:lineRule="exact"/>
              <w:textAlignment w:val="auto"/>
              <w:rPr>
                <w:rFonts w:hint="eastAsia" w:ascii="方正仿宋_GBK" w:hAnsi="方正仿宋_GBK" w:eastAsia="方正仿宋_GBK" w:cs="方正仿宋_GBK"/>
                <w:i w:val="0"/>
                <w:iCs w:val="0"/>
                <w:caps w:val="0"/>
                <w:color w:val="000000"/>
                <w:spacing w:val="0"/>
                <w:sz w:val="28"/>
                <w:szCs w:val="28"/>
              </w:rPr>
            </w:pPr>
          </w:p>
        </w:tc>
        <w:tc>
          <w:tcPr>
            <w:tcW w:w="3822" w:type="dxa"/>
            <w:tcBorders>
              <w:top w:val="single" w:color="000000" w:sz="6" w:space="0"/>
              <w:left w:val="single" w:color="000000" w:sz="6" w:space="0"/>
              <w:bottom w:val="single" w:color="000000" w:sz="6" w:space="0"/>
              <w:right w:val="single" w:color="000000" w:sz="6" w:space="0"/>
            </w:tcBorders>
            <w:shd w:val="clear" w:color="auto" w:fill="FFFFFF"/>
            <w:noWrap/>
            <w:tcMar>
              <w:top w:w="75" w:type="dxa"/>
              <w:left w:w="105" w:type="dxa"/>
              <w:bottom w:w="7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12小时以上24小时以内</w:t>
            </w:r>
          </w:p>
        </w:tc>
        <w:tc>
          <w:tcPr>
            <w:tcW w:w="2070" w:type="dxa"/>
            <w:tcBorders>
              <w:top w:val="single" w:color="000000" w:sz="6" w:space="0"/>
              <w:left w:val="single" w:color="000000" w:sz="6" w:space="0"/>
              <w:bottom w:val="single" w:color="000000" w:sz="6" w:space="0"/>
              <w:right w:val="single" w:color="000000" w:sz="6" w:space="0"/>
            </w:tcBorders>
            <w:shd w:val="clear" w:color="auto" w:fill="FFFFFF"/>
            <w:noWrap/>
            <w:tcMar>
              <w:top w:w="75" w:type="dxa"/>
              <w:left w:w="105" w:type="dxa"/>
              <w:bottom w:w="7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i w:val="0"/>
                <w:iCs w:val="0"/>
                <w:caps w:val="0"/>
                <w:color w:val="000000"/>
                <w:spacing w:val="0"/>
                <w:sz w:val="28"/>
                <w:szCs w:val="28"/>
              </w:rPr>
            </w:pPr>
            <w:r>
              <w:rPr>
                <w:rFonts w:hint="eastAsia" w:ascii="方正仿宋_GBK" w:hAnsi="方正仿宋_GBK" w:eastAsia="方正仿宋_GBK" w:cs="方正仿宋_GBK"/>
                <w:sz w:val="28"/>
                <w:szCs w:val="28"/>
              </w:rPr>
              <w:t>10元/辆/次</w:t>
            </w:r>
          </w:p>
        </w:tc>
        <w:tc>
          <w:tcPr>
            <w:tcW w:w="3600" w:type="dxa"/>
            <w:tcBorders>
              <w:top w:val="single" w:color="000000" w:sz="6" w:space="0"/>
              <w:left w:val="single" w:color="000000" w:sz="6" w:space="0"/>
              <w:bottom w:val="single" w:color="000000" w:sz="6" w:space="0"/>
              <w:right w:val="single" w:color="000000" w:sz="6" w:space="0"/>
            </w:tcBorders>
            <w:shd w:val="clear" w:color="auto" w:fill="FFFFFF"/>
            <w:noWrap/>
            <w:tcMar>
              <w:top w:w="75" w:type="dxa"/>
              <w:left w:w="105" w:type="dxa"/>
              <w:bottom w:w="7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leftChars="0" w:right="0" w:rightChars="0"/>
              <w:jc w:val="both"/>
              <w:textAlignment w:val="auto"/>
              <w:rPr>
                <w:rFonts w:hint="eastAsia" w:ascii="方正仿宋_GBK" w:hAnsi="方正仿宋_GBK" w:eastAsia="方正仿宋_GBK" w:cs="方正仿宋_GBK"/>
                <w:kern w:val="0"/>
                <w:sz w:val="28"/>
                <w:szCs w:val="28"/>
                <w:lang w:val="en-US" w:eastAsia="zh-CN" w:bidi="ar"/>
              </w:rPr>
            </w:pPr>
            <w:r>
              <w:rPr>
                <w:rFonts w:hint="eastAsia" w:ascii="方正仿宋_GBK" w:hAnsi="方正仿宋_GBK" w:eastAsia="方正仿宋_GBK" w:cs="方正仿宋_GBK"/>
                <w:i w:val="0"/>
                <w:iCs w:val="0"/>
                <w:caps w:val="0"/>
                <w:color w:val="000000"/>
                <w:spacing w:val="0"/>
                <w:sz w:val="28"/>
                <w:szCs w:val="28"/>
              </w:rPr>
              <w:t>3小时以上（连续停车24小时以内封顶收费</w:t>
            </w:r>
            <w:r>
              <w:rPr>
                <w:rFonts w:hint="eastAsia" w:ascii="方正仿宋_GBK" w:hAnsi="方正仿宋_GBK" w:eastAsia="方正仿宋_GBK" w:cs="方正仿宋_GBK"/>
                <w:i w:val="0"/>
                <w:iCs w:val="0"/>
                <w:caps w:val="0"/>
                <w:color w:val="000000"/>
                <w:spacing w:val="0"/>
                <w:sz w:val="28"/>
                <w:szCs w:val="28"/>
                <w:lang w:val="en-US" w:eastAsia="zh-CN"/>
              </w:rPr>
              <w:t>25</w:t>
            </w:r>
            <w:r>
              <w:rPr>
                <w:rFonts w:hint="eastAsia" w:ascii="方正仿宋_GBK" w:hAnsi="方正仿宋_GBK" w:eastAsia="方正仿宋_GBK" w:cs="方正仿宋_GBK"/>
                <w:i w:val="0"/>
                <w:iCs w:val="0"/>
                <w:caps w:val="0"/>
                <w:color w:val="000000"/>
                <w:spacing w:val="0"/>
                <w:sz w:val="28"/>
                <w:szCs w:val="28"/>
              </w:rPr>
              <w:t>元）</w:t>
            </w:r>
          </w:p>
        </w:tc>
        <w:tc>
          <w:tcPr>
            <w:tcW w:w="2085" w:type="dxa"/>
            <w:tcBorders>
              <w:top w:val="single" w:color="000000" w:sz="6" w:space="0"/>
              <w:left w:val="single" w:color="000000" w:sz="6" w:space="0"/>
              <w:bottom w:val="single" w:color="000000" w:sz="6" w:space="0"/>
              <w:right w:val="single" w:color="000000" w:sz="6" w:space="0"/>
            </w:tcBorders>
            <w:shd w:val="clear" w:color="auto" w:fill="FFFFFF"/>
            <w:noWrap/>
            <w:tcMar>
              <w:top w:w="75" w:type="dxa"/>
              <w:left w:w="105" w:type="dxa"/>
              <w:bottom w:w="7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iCs w:val="0"/>
                <w:caps w:val="0"/>
                <w:color w:val="000000"/>
                <w:spacing w:val="0"/>
                <w:sz w:val="28"/>
                <w:szCs w:val="28"/>
              </w:rPr>
              <w:t>1.5元/30分钟</w:t>
            </w:r>
          </w:p>
        </w:tc>
        <w:tc>
          <w:tcPr>
            <w:tcW w:w="2250" w:type="dxa"/>
            <w:vMerge w:val="continue"/>
            <w:tcBorders>
              <w:left w:val="single" w:color="000000" w:sz="6" w:space="0"/>
              <w:right w:val="single" w:color="000000" w:sz="6" w:space="0"/>
            </w:tcBorders>
            <w:shd w:val="clear" w:color="auto" w:fill="FFFFFF"/>
            <w:noWrap/>
            <w:tcMar>
              <w:top w:w="75" w:type="dxa"/>
              <w:left w:w="105" w:type="dxa"/>
              <w:bottom w:w="75" w:type="dxa"/>
              <w:right w:w="105" w:type="dxa"/>
            </w:tcMar>
            <w:vAlign w:val="center"/>
          </w:tcPr>
          <w:p>
            <w:pPr>
              <w:keepNext w:val="0"/>
              <w:keepLines w:val="0"/>
              <w:pageBreakBefore w:val="0"/>
              <w:kinsoku/>
              <w:overflowPunct/>
              <w:topLinePunct w:val="0"/>
              <w:autoSpaceDE/>
              <w:autoSpaceDN/>
              <w:bidi w:val="0"/>
              <w:adjustRightInd/>
              <w:snapToGrid/>
              <w:spacing w:line="400" w:lineRule="exact"/>
              <w:textAlignment w:val="auto"/>
              <w:rPr>
                <w:rFonts w:hint="eastAsia" w:ascii="方正仿宋_GBK" w:hAnsi="方正仿宋_GBK" w:eastAsia="方正仿宋_GBK" w:cs="方正仿宋_GBK"/>
                <w:i w:val="0"/>
                <w:iCs w:val="0"/>
                <w:caps w:val="0"/>
                <w:color w:val="000000"/>
                <w:spacing w:val="0"/>
                <w:sz w:val="28"/>
                <w:szCs w:val="28"/>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15" w:type="dxa"/>
            <w:left w:w="15" w:type="dxa"/>
            <w:bottom w:w="15" w:type="dxa"/>
            <w:right w:w="15" w:type="dxa"/>
          </w:tblCellMar>
        </w:tblPrEx>
        <w:tc>
          <w:tcPr>
            <w:tcW w:w="1080" w:type="dxa"/>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keepNext w:val="0"/>
              <w:keepLines w:val="0"/>
              <w:pageBreakBefore w:val="0"/>
              <w:kinsoku/>
              <w:overflowPunct/>
              <w:topLinePunct w:val="0"/>
              <w:autoSpaceDE/>
              <w:autoSpaceDN/>
              <w:bidi w:val="0"/>
              <w:adjustRightInd/>
              <w:snapToGrid/>
              <w:spacing w:line="400" w:lineRule="exact"/>
              <w:textAlignment w:val="auto"/>
              <w:rPr>
                <w:rFonts w:hint="eastAsia" w:ascii="方正仿宋_GBK" w:hAnsi="方正仿宋_GBK" w:eastAsia="方正仿宋_GBK" w:cs="方正仿宋_GBK"/>
                <w:i w:val="0"/>
                <w:iCs w:val="0"/>
                <w:caps w:val="0"/>
                <w:color w:val="000000"/>
                <w:spacing w:val="0"/>
                <w:sz w:val="28"/>
                <w:szCs w:val="28"/>
              </w:rPr>
            </w:pPr>
          </w:p>
        </w:tc>
        <w:tc>
          <w:tcPr>
            <w:tcW w:w="3822" w:type="dxa"/>
            <w:tcBorders>
              <w:top w:val="single" w:color="000000" w:sz="6" w:space="0"/>
              <w:left w:val="single" w:color="000000" w:sz="6" w:space="0"/>
              <w:bottom w:val="single" w:color="000000" w:sz="6" w:space="0"/>
              <w:right w:val="single" w:color="000000" w:sz="6" w:space="0"/>
            </w:tcBorders>
            <w:shd w:val="clear" w:color="auto" w:fill="FFFFFF"/>
            <w:noWrap/>
            <w:tcMar>
              <w:top w:w="75" w:type="dxa"/>
              <w:left w:w="105" w:type="dxa"/>
              <w:bottom w:w="7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iCs w:val="0"/>
                <w:caps w:val="0"/>
                <w:color w:val="000000"/>
                <w:spacing w:val="0"/>
                <w:sz w:val="28"/>
                <w:szCs w:val="28"/>
              </w:rPr>
              <w:t>月租</w:t>
            </w:r>
          </w:p>
        </w:tc>
        <w:tc>
          <w:tcPr>
            <w:tcW w:w="2070" w:type="dxa"/>
            <w:tcBorders>
              <w:top w:val="single" w:color="000000" w:sz="6" w:space="0"/>
              <w:left w:val="single" w:color="000000" w:sz="6" w:space="0"/>
              <w:bottom w:val="single" w:color="000000" w:sz="6" w:space="0"/>
              <w:right w:val="single" w:color="000000" w:sz="6" w:space="0"/>
            </w:tcBorders>
            <w:shd w:val="clear" w:color="auto" w:fill="FFFFFF"/>
            <w:noWrap/>
            <w:tcMar>
              <w:top w:w="75" w:type="dxa"/>
              <w:left w:w="105" w:type="dxa"/>
              <w:bottom w:w="7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i w:val="0"/>
                <w:iCs w:val="0"/>
                <w:caps w:val="0"/>
                <w:color w:val="000000"/>
                <w:spacing w:val="0"/>
                <w:sz w:val="28"/>
                <w:szCs w:val="28"/>
              </w:rPr>
            </w:pPr>
            <w:r>
              <w:rPr>
                <w:rFonts w:hint="eastAsia" w:ascii="方正仿宋_GBK" w:hAnsi="方正仿宋_GBK" w:eastAsia="方正仿宋_GBK" w:cs="方正仿宋_GBK"/>
                <w:sz w:val="28"/>
                <w:szCs w:val="28"/>
                <w:lang w:val="en-US" w:eastAsia="zh-CN"/>
              </w:rPr>
              <w:t>170</w:t>
            </w:r>
            <w:r>
              <w:rPr>
                <w:rFonts w:hint="eastAsia" w:ascii="方正仿宋_GBK" w:hAnsi="方正仿宋_GBK" w:eastAsia="方正仿宋_GBK" w:cs="方正仿宋_GBK"/>
                <w:sz w:val="28"/>
                <w:szCs w:val="28"/>
              </w:rPr>
              <w:t>元/辆/月</w:t>
            </w:r>
          </w:p>
        </w:tc>
        <w:tc>
          <w:tcPr>
            <w:tcW w:w="3600" w:type="dxa"/>
            <w:tcBorders>
              <w:top w:val="single" w:color="000000" w:sz="6" w:space="0"/>
              <w:left w:val="single" w:color="000000" w:sz="6" w:space="0"/>
              <w:bottom w:val="single" w:color="000000" w:sz="6" w:space="0"/>
              <w:right w:val="single" w:color="000000" w:sz="6" w:space="0"/>
            </w:tcBorders>
            <w:shd w:val="clear" w:color="auto" w:fill="FFFFFF"/>
            <w:noWrap/>
            <w:tcMar>
              <w:top w:w="75" w:type="dxa"/>
              <w:left w:w="105" w:type="dxa"/>
              <w:bottom w:w="7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leftChars="0" w:right="0" w:rightChars="0"/>
              <w:jc w:val="both"/>
              <w:textAlignment w:val="auto"/>
              <w:rPr>
                <w:rFonts w:hint="eastAsia" w:ascii="方正仿宋_GBK" w:hAnsi="方正仿宋_GBK" w:eastAsia="方正仿宋_GBK" w:cs="方正仿宋_GBK"/>
                <w:kern w:val="0"/>
                <w:sz w:val="28"/>
                <w:szCs w:val="28"/>
                <w:lang w:val="en-US" w:eastAsia="zh-CN" w:bidi="ar"/>
              </w:rPr>
            </w:pPr>
            <w:r>
              <w:rPr>
                <w:rFonts w:hint="eastAsia" w:ascii="方正仿宋_GBK" w:hAnsi="方正仿宋_GBK" w:eastAsia="方正仿宋_GBK" w:cs="方正仿宋_GBK"/>
                <w:i w:val="0"/>
                <w:iCs w:val="0"/>
                <w:caps w:val="0"/>
                <w:color w:val="000000"/>
                <w:spacing w:val="0"/>
                <w:sz w:val="28"/>
                <w:szCs w:val="28"/>
              </w:rPr>
              <w:t>月租</w:t>
            </w:r>
          </w:p>
        </w:tc>
        <w:tc>
          <w:tcPr>
            <w:tcW w:w="2085" w:type="dxa"/>
            <w:tcBorders>
              <w:top w:val="single" w:color="000000" w:sz="6" w:space="0"/>
              <w:left w:val="single" w:color="000000" w:sz="6" w:space="0"/>
              <w:bottom w:val="single" w:color="000000" w:sz="6" w:space="0"/>
              <w:right w:val="single" w:color="000000" w:sz="6" w:space="0"/>
            </w:tcBorders>
            <w:shd w:val="clear" w:color="auto" w:fill="FFFFFF"/>
            <w:noWrap/>
            <w:tcMar>
              <w:top w:w="75" w:type="dxa"/>
              <w:left w:w="105" w:type="dxa"/>
              <w:bottom w:w="7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iCs w:val="0"/>
                <w:caps w:val="0"/>
                <w:color w:val="000000"/>
                <w:spacing w:val="0"/>
                <w:sz w:val="28"/>
                <w:szCs w:val="28"/>
                <w:lang w:val="en-US" w:eastAsia="zh-CN"/>
              </w:rPr>
              <w:t>3</w:t>
            </w:r>
            <w:r>
              <w:rPr>
                <w:rFonts w:hint="eastAsia" w:ascii="方正仿宋_GBK" w:hAnsi="方正仿宋_GBK" w:eastAsia="方正仿宋_GBK" w:cs="方正仿宋_GBK"/>
                <w:i w:val="0"/>
                <w:iCs w:val="0"/>
                <w:caps w:val="0"/>
                <w:color w:val="000000"/>
                <w:spacing w:val="0"/>
                <w:sz w:val="28"/>
                <w:szCs w:val="28"/>
              </w:rPr>
              <w:t>00元</w:t>
            </w:r>
            <w:r>
              <w:rPr>
                <w:rFonts w:hint="eastAsia" w:ascii="方正仿宋_GBK" w:hAnsi="方正仿宋_GBK" w:eastAsia="方正仿宋_GBK" w:cs="方正仿宋_GBK"/>
                <w:sz w:val="28"/>
                <w:szCs w:val="28"/>
              </w:rPr>
              <w:t>/辆</w:t>
            </w:r>
            <w:r>
              <w:rPr>
                <w:rFonts w:hint="eastAsia" w:ascii="方正仿宋_GBK" w:hAnsi="方正仿宋_GBK" w:eastAsia="方正仿宋_GBK" w:cs="方正仿宋_GBK"/>
                <w:i w:val="0"/>
                <w:iCs w:val="0"/>
                <w:caps w:val="0"/>
                <w:color w:val="000000"/>
                <w:spacing w:val="0"/>
                <w:sz w:val="28"/>
                <w:szCs w:val="28"/>
              </w:rPr>
              <w:t>/月</w:t>
            </w:r>
          </w:p>
        </w:tc>
        <w:tc>
          <w:tcPr>
            <w:tcW w:w="2250" w:type="dxa"/>
            <w:vMerge w:val="continue"/>
            <w:tcBorders>
              <w:left w:val="single" w:color="000000" w:sz="6" w:space="0"/>
              <w:right w:val="single" w:color="000000" w:sz="6" w:space="0"/>
            </w:tcBorders>
            <w:shd w:val="clear" w:color="auto" w:fill="FFFFFF"/>
            <w:noWrap/>
            <w:tcMar>
              <w:top w:w="75" w:type="dxa"/>
              <w:left w:w="105" w:type="dxa"/>
              <w:bottom w:w="75" w:type="dxa"/>
              <w:right w:w="105" w:type="dxa"/>
            </w:tcMar>
            <w:vAlign w:val="center"/>
          </w:tcPr>
          <w:p>
            <w:pPr>
              <w:keepNext w:val="0"/>
              <w:keepLines w:val="0"/>
              <w:pageBreakBefore w:val="0"/>
              <w:kinsoku/>
              <w:overflowPunct/>
              <w:topLinePunct w:val="0"/>
              <w:autoSpaceDE/>
              <w:autoSpaceDN/>
              <w:bidi w:val="0"/>
              <w:adjustRightInd/>
              <w:snapToGrid/>
              <w:spacing w:line="400" w:lineRule="exact"/>
              <w:textAlignment w:val="auto"/>
              <w:rPr>
                <w:rFonts w:hint="eastAsia" w:ascii="方正仿宋_GBK" w:hAnsi="方正仿宋_GBK" w:eastAsia="方正仿宋_GBK" w:cs="方正仿宋_GBK"/>
                <w:i w:val="0"/>
                <w:iCs w:val="0"/>
                <w:caps w:val="0"/>
                <w:color w:val="000000"/>
                <w:spacing w:val="0"/>
                <w:sz w:val="28"/>
                <w:szCs w:val="28"/>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15" w:type="dxa"/>
            <w:left w:w="15" w:type="dxa"/>
            <w:bottom w:w="15" w:type="dxa"/>
            <w:right w:w="15" w:type="dxa"/>
          </w:tblCellMar>
        </w:tblPrEx>
        <w:tc>
          <w:tcPr>
            <w:tcW w:w="1080" w:type="dxa"/>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iCs w:val="0"/>
                <w:caps w:val="0"/>
                <w:color w:val="000000"/>
                <w:spacing w:val="0"/>
                <w:sz w:val="28"/>
                <w:szCs w:val="28"/>
              </w:rPr>
              <w:t>大车</w:t>
            </w:r>
          </w:p>
        </w:tc>
        <w:tc>
          <w:tcPr>
            <w:tcW w:w="3822" w:type="dxa"/>
            <w:tcBorders>
              <w:top w:val="single" w:color="000000" w:sz="6" w:space="0"/>
              <w:left w:val="single" w:color="000000" w:sz="6" w:space="0"/>
              <w:bottom w:val="single" w:color="000000" w:sz="6" w:space="0"/>
              <w:right w:val="single" w:color="000000" w:sz="6" w:space="0"/>
            </w:tcBorders>
            <w:shd w:val="clear" w:color="auto" w:fill="FFFFFF"/>
            <w:noWrap/>
            <w:tcMar>
              <w:top w:w="75" w:type="dxa"/>
              <w:left w:w="105" w:type="dxa"/>
              <w:bottom w:w="7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leftChars="0" w:right="0" w:rightChars="0"/>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iCs w:val="0"/>
                <w:caps w:val="0"/>
                <w:color w:val="000000"/>
                <w:spacing w:val="0"/>
                <w:sz w:val="28"/>
                <w:szCs w:val="28"/>
              </w:rPr>
              <w:t>30分钟以内（含30分钟）</w:t>
            </w:r>
          </w:p>
        </w:tc>
        <w:tc>
          <w:tcPr>
            <w:tcW w:w="2070" w:type="dxa"/>
            <w:tcBorders>
              <w:top w:val="single" w:color="000000" w:sz="6" w:space="0"/>
              <w:left w:val="single" w:color="000000" w:sz="6" w:space="0"/>
              <w:bottom w:val="single" w:color="000000" w:sz="6" w:space="0"/>
              <w:right w:val="single" w:color="000000" w:sz="6" w:space="0"/>
            </w:tcBorders>
            <w:shd w:val="clear" w:color="auto" w:fill="FFFFFF"/>
            <w:noWrap/>
            <w:tcMar>
              <w:top w:w="75" w:type="dxa"/>
              <w:left w:w="105" w:type="dxa"/>
              <w:bottom w:w="7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i w:val="0"/>
                <w:iCs w:val="0"/>
                <w:caps w:val="0"/>
                <w:color w:val="000000"/>
                <w:spacing w:val="0"/>
                <w:sz w:val="28"/>
                <w:szCs w:val="28"/>
              </w:rPr>
            </w:pPr>
            <w:r>
              <w:rPr>
                <w:rFonts w:hint="eastAsia" w:ascii="方正仿宋_GBK" w:hAnsi="方正仿宋_GBK" w:eastAsia="方正仿宋_GBK" w:cs="方正仿宋_GBK"/>
                <w:i w:val="0"/>
                <w:iCs w:val="0"/>
                <w:caps w:val="0"/>
                <w:color w:val="000000"/>
                <w:spacing w:val="0"/>
                <w:sz w:val="28"/>
                <w:szCs w:val="28"/>
              </w:rPr>
              <w:t>免费</w:t>
            </w:r>
          </w:p>
        </w:tc>
        <w:tc>
          <w:tcPr>
            <w:tcW w:w="3600" w:type="dxa"/>
            <w:tcBorders>
              <w:top w:val="single" w:color="000000" w:sz="6" w:space="0"/>
              <w:left w:val="single" w:color="000000" w:sz="6" w:space="0"/>
              <w:bottom w:val="single" w:color="000000" w:sz="6" w:space="0"/>
              <w:right w:val="single" w:color="000000" w:sz="6" w:space="0"/>
            </w:tcBorders>
            <w:shd w:val="clear" w:color="auto" w:fill="FFFFFF"/>
            <w:noWrap/>
            <w:tcMar>
              <w:top w:w="75" w:type="dxa"/>
              <w:left w:w="105" w:type="dxa"/>
              <w:bottom w:w="7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leftChars="0" w:right="0" w:rightChars="0"/>
              <w:jc w:val="both"/>
              <w:textAlignment w:val="auto"/>
              <w:rPr>
                <w:rFonts w:hint="eastAsia" w:ascii="方正仿宋_GBK" w:hAnsi="方正仿宋_GBK" w:eastAsia="方正仿宋_GBK" w:cs="方正仿宋_GBK"/>
                <w:kern w:val="0"/>
                <w:sz w:val="28"/>
                <w:szCs w:val="28"/>
                <w:lang w:val="en-US" w:eastAsia="zh-CN" w:bidi="ar"/>
              </w:rPr>
            </w:pPr>
            <w:r>
              <w:rPr>
                <w:rFonts w:hint="eastAsia" w:ascii="方正仿宋_GBK" w:hAnsi="方正仿宋_GBK" w:eastAsia="方正仿宋_GBK" w:cs="方正仿宋_GBK"/>
                <w:i w:val="0"/>
                <w:iCs w:val="0"/>
                <w:caps w:val="0"/>
                <w:color w:val="000000"/>
                <w:spacing w:val="0"/>
                <w:sz w:val="28"/>
                <w:szCs w:val="28"/>
              </w:rPr>
              <w:t>30分钟以内（含30分钟）</w:t>
            </w:r>
          </w:p>
        </w:tc>
        <w:tc>
          <w:tcPr>
            <w:tcW w:w="2085" w:type="dxa"/>
            <w:tcBorders>
              <w:top w:val="single" w:color="000000" w:sz="6" w:space="0"/>
              <w:left w:val="single" w:color="000000" w:sz="6" w:space="0"/>
              <w:bottom w:val="single" w:color="000000" w:sz="6" w:space="0"/>
              <w:right w:val="single" w:color="000000" w:sz="6" w:space="0"/>
            </w:tcBorders>
            <w:shd w:val="clear" w:color="auto" w:fill="FFFFFF"/>
            <w:noWrap/>
            <w:tcMar>
              <w:top w:w="75" w:type="dxa"/>
              <w:left w:w="105" w:type="dxa"/>
              <w:bottom w:w="7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iCs w:val="0"/>
                <w:caps w:val="0"/>
                <w:color w:val="000000"/>
                <w:spacing w:val="0"/>
                <w:sz w:val="28"/>
                <w:szCs w:val="28"/>
              </w:rPr>
              <w:t>免费</w:t>
            </w:r>
          </w:p>
        </w:tc>
        <w:tc>
          <w:tcPr>
            <w:tcW w:w="2250" w:type="dxa"/>
            <w:vMerge w:val="continue"/>
            <w:tcBorders>
              <w:left w:val="single" w:color="000000" w:sz="6" w:space="0"/>
              <w:right w:val="single" w:color="000000" w:sz="6" w:space="0"/>
            </w:tcBorders>
            <w:shd w:val="clear" w:color="auto" w:fill="FFFFFF"/>
            <w:noWrap/>
            <w:tcMar>
              <w:top w:w="75" w:type="dxa"/>
              <w:left w:w="105" w:type="dxa"/>
              <w:bottom w:w="75" w:type="dxa"/>
              <w:right w:w="105" w:type="dxa"/>
            </w:tcMar>
            <w:vAlign w:val="center"/>
          </w:tcPr>
          <w:p>
            <w:pPr>
              <w:keepNext w:val="0"/>
              <w:keepLines w:val="0"/>
              <w:pageBreakBefore w:val="0"/>
              <w:kinsoku/>
              <w:overflowPunct/>
              <w:topLinePunct w:val="0"/>
              <w:autoSpaceDE/>
              <w:autoSpaceDN/>
              <w:bidi w:val="0"/>
              <w:adjustRightInd/>
              <w:snapToGrid/>
              <w:spacing w:line="400" w:lineRule="exact"/>
              <w:textAlignment w:val="auto"/>
              <w:rPr>
                <w:rFonts w:hint="eastAsia" w:ascii="方正仿宋_GBK" w:hAnsi="方正仿宋_GBK" w:eastAsia="方正仿宋_GBK" w:cs="方正仿宋_GBK"/>
                <w:i w:val="0"/>
                <w:iCs w:val="0"/>
                <w:caps w:val="0"/>
                <w:color w:val="000000"/>
                <w:spacing w:val="0"/>
                <w:sz w:val="28"/>
                <w:szCs w:val="28"/>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15" w:type="dxa"/>
            <w:left w:w="15" w:type="dxa"/>
            <w:bottom w:w="15" w:type="dxa"/>
            <w:right w:w="15" w:type="dxa"/>
          </w:tblCellMar>
        </w:tblPrEx>
        <w:tc>
          <w:tcPr>
            <w:tcW w:w="1080" w:type="dxa"/>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keepNext w:val="0"/>
              <w:keepLines w:val="0"/>
              <w:pageBreakBefore w:val="0"/>
              <w:kinsoku/>
              <w:overflowPunct/>
              <w:topLinePunct w:val="0"/>
              <w:autoSpaceDE/>
              <w:autoSpaceDN/>
              <w:bidi w:val="0"/>
              <w:adjustRightInd/>
              <w:snapToGrid/>
              <w:spacing w:line="400" w:lineRule="exact"/>
              <w:textAlignment w:val="auto"/>
              <w:rPr>
                <w:rFonts w:hint="eastAsia" w:ascii="方正仿宋_GBK" w:hAnsi="方正仿宋_GBK" w:eastAsia="方正仿宋_GBK" w:cs="方正仿宋_GBK"/>
                <w:i w:val="0"/>
                <w:iCs w:val="0"/>
                <w:caps w:val="0"/>
                <w:color w:val="000000"/>
                <w:spacing w:val="0"/>
                <w:sz w:val="28"/>
                <w:szCs w:val="28"/>
              </w:rPr>
            </w:pPr>
          </w:p>
        </w:tc>
        <w:tc>
          <w:tcPr>
            <w:tcW w:w="3822" w:type="dxa"/>
            <w:tcBorders>
              <w:top w:val="single" w:color="000000" w:sz="6" w:space="0"/>
              <w:left w:val="single" w:color="000000" w:sz="6" w:space="0"/>
              <w:bottom w:val="single" w:color="000000" w:sz="6" w:space="0"/>
              <w:right w:val="single" w:color="000000" w:sz="6" w:space="0"/>
            </w:tcBorders>
            <w:shd w:val="clear" w:color="auto" w:fill="FFFFFF"/>
            <w:noWrap/>
            <w:tcMar>
              <w:top w:w="75" w:type="dxa"/>
              <w:left w:w="105" w:type="dxa"/>
              <w:bottom w:w="7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leftChars="0" w:right="0" w:rightChars="0"/>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iCs w:val="0"/>
                <w:caps w:val="0"/>
                <w:color w:val="000000"/>
                <w:spacing w:val="0"/>
                <w:sz w:val="28"/>
                <w:szCs w:val="28"/>
              </w:rPr>
              <w:t>30分钟以上12小时以内（含12小时）</w:t>
            </w:r>
          </w:p>
        </w:tc>
        <w:tc>
          <w:tcPr>
            <w:tcW w:w="2070" w:type="dxa"/>
            <w:tcBorders>
              <w:top w:val="single" w:color="000000" w:sz="6" w:space="0"/>
              <w:left w:val="single" w:color="000000" w:sz="6" w:space="0"/>
              <w:bottom w:val="single" w:color="000000" w:sz="6" w:space="0"/>
              <w:right w:val="single" w:color="000000" w:sz="6" w:space="0"/>
            </w:tcBorders>
            <w:shd w:val="clear" w:color="auto" w:fill="FFFFFF"/>
            <w:noWrap/>
            <w:tcMar>
              <w:top w:w="75" w:type="dxa"/>
              <w:left w:w="105" w:type="dxa"/>
              <w:bottom w:w="7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方正仿宋_GBK" w:hAnsi="方正仿宋_GBK" w:eastAsia="方正仿宋_GBK" w:cs="方正仿宋_GBK"/>
                <w:i w:val="0"/>
                <w:iCs w:val="0"/>
                <w:caps w:val="0"/>
                <w:color w:val="000000"/>
                <w:spacing w:val="0"/>
                <w:kern w:val="0"/>
                <w:sz w:val="28"/>
                <w:szCs w:val="28"/>
                <w:lang w:val="en-US" w:eastAsia="zh-CN" w:bidi="ar"/>
              </w:rPr>
            </w:pPr>
            <w:r>
              <w:rPr>
                <w:rFonts w:hint="eastAsia" w:ascii="方正仿宋_GBK" w:hAnsi="方正仿宋_GBK" w:eastAsia="方正仿宋_GBK" w:cs="方正仿宋_GBK"/>
                <w:sz w:val="28"/>
                <w:szCs w:val="28"/>
                <w:lang w:val="en-US" w:eastAsia="zh-CN"/>
              </w:rPr>
              <w:t>8</w:t>
            </w:r>
            <w:r>
              <w:rPr>
                <w:rFonts w:hint="eastAsia" w:ascii="方正仿宋_GBK" w:hAnsi="方正仿宋_GBK" w:eastAsia="方正仿宋_GBK" w:cs="方正仿宋_GBK"/>
                <w:sz w:val="28"/>
                <w:szCs w:val="28"/>
              </w:rPr>
              <w:t>元/辆/次</w:t>
            </w:r>
          </w:p>
        </w:tc>
        <w:tc>
          <w:tcPr>
            <w:tcW w:w="3600" w:type="dxa"/>
            <w:tcBorders>
              <w:top w:val="single" w:color="000000" w:sz="6" w:space="0"/>
              <w:left w:val="single" w:color="000000" w:sz="6" w:space="0"/>
              <w:bottom w:val="single" w:color="000000" w:sz="6" w:space="0"/>
              <w:right w:val="single" w:color="000000" w:sz="6" w:space="0"/>
            </w:tcBorders>
            <w:shd w:val="clear" w:color="auto" w:fill="FFFFFF"/>
            <w:noWrap/>
            <w:tcMar>
              <w:top w:w="75" w:type="dxa"/>
              <w:left w:w="105" w:type="dxa"/>
              <w:bottom w:w="7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leftChars="0" w:right="0" w:rightChars="0"/>
              <w:jc w:val="both"/>
              <w:textAlignment w:val="auto"/>
              <w:rPr>
                <w:rFonts w:hint="eastAsia" w:ascii="方正仿宋_GBK" w:hAnsi="方正仿宋_GBK" w:eastAsia="方正仿宋_GBK" w:cs="方正仿宋_GBK"/>
                <w:kern w:val="0"/>
                <w:sz w:val="28"/>
                <w:szCs w:val="28"/>
                <w:lang w:val="en-US" w:eastAsia="zh-CN" w:bidi="ar"/>
              </w:rPr>
            </w:pPr>
            <w:r>
              <w:rPr>
                <w:rFonts w:hint="eastAsia" w:ascii="方正仿宋_GBK" w:hAnsi="方正仿宋_GBK" w:eastAsia="方正仿宋_GBK" w:cs="方正仿宋_GBK"/>
                <w:i w:val="0"/>
                <w:iCs w:val="0"/>
                <w:caps w:val="0"/>
                <w:color w:val="000000"/>
                <w:spacing w:val="0"/>
                <w:sz w:val="28"/>
                <w:szCs w:val="28"/>
              </w:rPr>
              <w:t>30分钟以上3小时以内（含3小时）</w:t>
            </w:r>
            <w:bookmarkStart w:id="0" w:name="_GoBack"/>
            <w:bookmarkEnd w:id="0"/>
          </w:p>
        </w:tc>
        <w:tc>
          <w:tcPr>
            <w:tcW w:w="2085" w:type="dxa"/>
            <w:tcBorders>
              <w:top w:val="single" w:color="000000" w:sz="6" w:space="0"/>
              <w:left w:val="single" w:color="000000" w:sz="6" w:space="0"/>
              <w:bottom w:val="single" w:color="000000" w:sz="6" w:space="0"/>
              <w:right w:val="single" w:color="000000" w:sz="6" w:space="0"/>
            </w:tcBorders>
            <w:shd w:val="clear" w:color="auto" w:fill="FFFFFF"/>
            <w:noWrap/>
            <w:tcMar>
              <w:top w:w="75" w:type="dxa"/>
              <w:left w:w="105" w:type="dxa"/>
              <w:bottom w:w="7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iCs w:val="0"/>
                <w:caps w:val="0"/>
                <w:color w:val="000000"/>
                <w:spacing w:val="0"/>
                <w:sz w:val="28"/>
                <w:szCs w:val="28"/>
              </w:rPr>
              <w:t>10元</w:t>
            </w:r>
            <w:r>
              <w:rPr>
                <w:rFonts w:hint="eastAsia" w:ascii="方正仿宋_GBK" w:hAnsi="方正仿宋_GBK" w:eastAsia="方正仿宋_GBK" w:cs="方正仿宋_GBK"/>
                <w:sz w:val="28"/>
                <w:szCs w:val="28"/>
              </w:rPr>
              <w:t>/辆/次</w:t>
            </w:r>
          </w:p>
        </w:tc>
        <w:tc>
          <w:tcPr>
            <w:tcW w:w="2250" w:type="dxa"/>
            <w:vMerge w:val="continue"/>
            <w:tcBorders>
              <w:left w:val="single" w:color="000000" w:sz="6" w:space="0"/>
              <w:right w:val="single" w:color="000000" w:sz="6" w:space="0"/>
            </w:tcBorders>
            <w:shd w:val="clear" w:color="auto" w:fill="FFFFFF"/>
            <w:noWrap/>
            <w:tcMar>
              <w:top w:w="75" w:type="dxa"/>
              <w:left w:w="105" w:type="dxa"/>
              <w:bottom w:w="75" w:type="dxa"/>
              <w:right w:w="105" w:type="dxa"/>
            </w:tcMar>
            <w:vAlign w:val="center"/>
          </w:tcPr>
          <w:p>
            <w:pPr>
              <w:keepNext w:val="0"/>
              <w:keepLines w:val="0"/>
              <w:pageBreakBefore w:val="0"/>
              <w:kinsoku/>
              <w:overflowPunct/>
              <w:topLinePunct w:val="0"/>
              <w:autoSpaceDE/>
              <w:autoSpaceDN/>
              <w:bidi w:val="0"/>
              <w:adjustRightInd/>
              <w:snapToGrid/>
              <w:spacing w:line="400" w:lineRule="exact"/>
              <w:textAlignment w:val="auto"/>
              <w:rPr>
                <w:rFonts w:hint="eastAsia" w:ascii="方正仿宋_GBK" w:hAnsi="方正仿宋_GBK" w:eastAsia="方正仿宋_GBK" w:cs="方正仿宋_GBK"/>
                <w:i w:val="0"/>
                <w:iCs w:val="0"/>
                <w:caps w:val="0"/>
                <w:color w:val="000000"/>
                <w:spacing w:val="0"/>
                <w:sz w:val="28"/>
                <w:szCs w:val="28"/>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15" w:type="dxa"/>
            <w:left w:w="15" w:type="dxa"/>
            <w:bottom w:w="15" w:type="dxa"/>
            <w:right w:w="15" w:type="dxa"/>
          </w:tblCellMar>
        </w:tblPrEx>
        <w:tc>
          <w:tcPr>
            <w:tcW w:w="1080" w:type="dxa"/>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keepNext w:val="0"/>
              <w:keepLines w:val="0"/>
              <w:pageBreakBefore w:val="0"/>
              <w:kinsoku/>
              <w:overflowPunct/>
              <w:topLinePunct w:val="0"/>
              <w:autoSpaceDE/>
              <w:autoSpaceDN/>
              <w:bidi w:val="0"/>
              <w:adjustRightInd/>
              <w:snapToGrid/>
              <w:spacing w:line="400" w:lineRule="exact"/>
              <w:textAlignment w:val="auto"/>
              <w:rPr>
                <w:rFonts w:hint="eastAsia" w:ascii="方正仿宋_GBK" w:hAnsi="方正仿宋_GBK" w:eastAsia="方正仿宋_GBK" w:cs="方正仿宋_GBK"/>
                <w:i w:val="0"/>
                <w:iCs w:val="0"/>
                <w:caps w:val="0"/>
                <w:color w:val="000000"/>
                <w:spacing w:val="0"/>
                <w:sz w:val="28"/>
                <w:szCs w:val="28"/>
              </w:rPr>
            </w:pPr>
          </w:p>
        </w:tc>
        <w:tc>
          <w:tcPr>
            <w:tcW w:w="3822" w:type="dxa"/>
            <w:tcBorders>
              <w:top w:val="single" w:color="000000" w:sz="6" w:space="0"/>
              <w:left w:val="single" w:color="000000" w:sz="6" w:space="0"/>
              <w:bottom w:val="single" w:color="000000" w:sz="6" w:space="0"/>
              <w:right w:val="single" w:color="000000" w:sz="6" w:space="0"/>
            </w:tcBorders>
            <w:shd w:val="clear" w:color="auto" w:fill="FFFFFF"/>
            <w:noWrap/>
            <w:tcMar>
              <w:top w:w="75" w:type="dxa"/>
              <w:left w:w="105" w:type="dxa"/>
              <w:bottom w:w="7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leftChars="0" w:right="0" w:rightChars="0"/>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12小时以上24小时以内</w:t>
            </w:r>
          </w:p>
        </w:tc>
        <w:tc>
          <w:tcPr>
            <w:tcW w:w="2070" w:type="dxa"/>
            <w:tcBorders>
              <w:top w:val="single" w:color="000000" w:sz="6" w:space="0"/>
              <w:left w:val="single" w:color="000000" w:sz="6" w:space="0"/>
              <w:bottom w:val="single" w:color="000000" w:sz="6" w:space="0"/>
              <w:right w:val="single" w:color="000000" w:sz="6" w:space="0"/>
            </w:tcBorders>
            <w:shd w:val="clear" w:color="auto" w:fill="FFFFFF"/>
            <w:noWrap/>
            <w:tcMar>
              <w:top w:w="75" w:type="dxa"/>
              <w:left w:w="105" w:type="dxa"/>
              <w:bottom w:w="7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方正仿宋_GBK" w:hAnsi="方正仿宋_GBK" w:eastAsia="方正仿宋_GBK" w:cs="方正仿宋_GBK"/>
                <w:i w:val="0"/>
                <w:iCs w:val="0"/>
                <w:caps w:val="0"/>
                <w:color w:val="000000"/>
                <w:spacing w:val="0"/>
                <w:kern w:val="0"/>
                <w:sz w:val="28"/>
                <w:szCs w:val="28"/>
                <w:lang w:val="en-US" w:eastAsia="zh-CN" w:bidi="ar"/>
              </w:rPr>
            </w:pPr>
            <w:r>
              <w:rPr>
                <w:rFonts w:hint="eastAsia" w:ascii="方正仿宋_GBK" w:hAnsi="方正仿宋_GBK" w:eastAsia="方正仿宋_GBK" w:cs="方正仿宋_GBK"/>
                <w:sz w:val="28"/>
                <w:szCs w:val="28"/>
                <w:lang w:val="en-US" w:eastAsia="zh-CN"/>
              </w:rPr>
              <w:t>13</w:t>
            </w:r>
            <w:r>
              <w:rPr>
                <w:rFonts w:hint="eastAsia" w:ascii="方正仿宋_GBK" w:hAnsi="方正仿宋_GBK" w:eastAsia="方正仿宋_GBK" w:cs="方正仿宋_GBK"/>
                <w:sz w:val="28"/>
                <w:szCs w:val="28"/>
              </w:rPr>
              <w:t>元/辆/次</w:t>
            </w:r>
          </w:p>
        </w:tc>
        <w:tc>
          <w:tcPr>
            <w:tcW w:w="3600" w:type="dxa"/>
            <w:tcBorders>
              <w:top w:val="single" w:color="000000" w:sz="6" w:space="0"/>
              <w:left w:val="single" w:color="000000" w:sz="6" w:space="0"/>
              <w:bottom w:val="single" w:color="000000" w:sz="6" w:space="0"/>
              <w:right w:val="single" w:color="000000" w:sz="6" w:space="0"/>
            </w:tcBorders>
            <w:shd w:val="clear" w:color="auto" w:fill="FFFFFF"/>
            <w:noWrap/>
            <w:tcMar>
              <w:top w:w="75" w:type="dxa"/>
              <w:left w:w="105" w:type="dxa"/>
              <w:bottom w:w="7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leftChars="0" w:right="0" w:rightChars="0"/>
              <w:jc w:val="both"/>
              <w:textAlignment w:val="auto"/>
              <w:rPr>
                <w:rFonts w:hint="eastAsia" w:ascii="方正仿宋_GBK" w:hAnsi="方正仿宋_GBK" w:eastAsia="方正仿宋_GBK" w:cs="方正仿宋_GBK"/>
                <w:kern w:val="0"/>
                <w:sz w:val="28"/>
                <w:szCs w:val="28"/>
                <w:lang w:val="en-US" w:eastAsia="zh-CN" w:bidi="ar"/>
              </w:rPr>
            </w:pPr>
            <w:r>
              <w:rPr>
                <w:rFonts w:hint="eastAsia" w:ascii="方正仿宋_GBK" w:hAnsi="方正仿宋_GBK" w:eastAsia="方正仿宋_GBK" w:cs="方正仿宋_GBK"/>
                <w:i w:val="0"/>
                <w:iCs w:val="0"/>
                <w:caps w:val="0"/>
                <w:color w:val="000000"/>
                <w:spacing w:val="0"/>
                <w:sz w:val="28"/>
                <w:szCs w:val="28"/>
              </w:rPr>
              <w:t>3小时以上（连续停车24小时以内封顶收费30元）</w:t>
            </w:r>
          </w:p>
        </w:tc>
        <w:tc>
          <w:tcPr>
            <w:tcW w:w="2085" w:type="dxa"/>
            <w:tcBorders>
              <w:top w:val="single" w:color="000000" w:sz="6" w:space="0"/>
              <w:left w:val="single" w:color="000000" w:sz="6" w:space="0"/>
              <w:bottom w:val="single" w:color="000000" w:sz="6" w:space="0"/>
              <w:right w:val="single" w:color="000000" w:sz="6" w:space="0"/>
            </w:tcBorders>
            <w:shd w:val="clear" w:color="auto" w:fill="FFFFFF"/>
            <w:noWrap/>
            <w:tcMar>
              <w:top w:w="75" w:type="dxa"/>
              <w:left w:w="105" w:type="dxa"/>
              <w:bottom w:w="7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iCs w:val="0"/>
                <w:caps w:val="0"/>
                <w:color w:val="000000"/>
                <w:spacing w:val="0"/>
                <w:sz w:val="28"/>
                <w:szCs w:val="28"/>
              </w:rPr>
              <w:t>2元/30分钟</w:t>
            </w:r>
          </w:p>
        </w:tc>
        <w:tc>
          <w:tcPr>
            <w:tcW w:w="2250" w:type="dxa"/>
            <w:vMerge w:val="continue"/>
            <w:tcBorders>
              <w:left w:val="single" w:color="000000" w:sz="6" w:space="0"/>
              <w:right w:val="single" w:color="000000" w:sz="6" w:space="0"/>
            </w:tcBorders>
            <w:shd w:val="clear" w:color="auto" w:fill="FFFFFF"/>
            <w:noWrap/>
            <w:tcMar>
              <w:top w:w="75" w:type="dxa"/>
              <w:left w:w="105" w:type="dxa"/>
              <w:bottom w:w="75" w:type="dxa"/>
              <w:right w:w="105" w:type="dxa"/>
            </w:tcMar>
            <w:vAlign w:val="center"/>
          </w:tcPr>
          <w:p>
            <w:pPr>
              <w:keepNext w:val="0"/>
              <w:keepLines w:val="0"/>
              <w:pageBreakBefore w:val="0"/>
              <w:kinsoku/>
              <w:overflowPunct/>
              <w:topLinePunct w:val="0"/>
              <w:autoSpaceDE/>
              <w:autoSpaceDN/>
              <w:bidi w:val="0"/>
              <w:adjustRightInd/>
              <w:snapToGrid/>
              <w:spacing w:line="400" w:lineRule="exact"/>
              <w:textAlignment w:val="auto"/>
              <w:rPr>
                <w:rFonts w:hint="eastAsia" w:ascii="方正仿宋_GBK" w:hAnsi="方正仿宋_GBK" w:eastAsia="方正仿宋_GBK" w:cs="方正仿宋_GBK"/>
                <w:i w:val="0"/>
                <w:iCs w:val="0"/>
                <w:caps w:val="0"/>
                <w:color w:val="000000"/>
                <w:spacing w:val="0"/>
                <w:sz w:val="28"/>
                <w:szCs w:val="28"/>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15" w:type="dxa"/>
            <w:left w:w="15" w:type="dxa"/>
            <w:bottom w:w="15" w:type="dxa"/>
            <w:right w:w="15" w:type="dxa"/>
          </w:tblCellMar>
        </w:tblPrEx>
        <w:tc>
          <w:tcPr>
            <w:tcW w:w="1080" w:type="dxa"/>
            <w:vMerge w:val="restart"/>
            <w:tcBorders>
              <w:top w:val="single" w:color="000000" w:sz="6" w:space="0"/>
              <w:left w:val="single" w:color="000000" w:sz="6" w:space="0"/>
              <w:right w:val="single" w:color="000000" w:sz="6" w:space="0"/>
            </w:tcBorders>
            <w:shd w:val="clear" w:color="auto" w:fill="FFFFFF"/>
            <w:tcMar>
              <w:top w:w="75" w:type="dxa"/>
              <w:left w:w="105" w:type="dxa"/>
              <w:bottom w:w="75" w:type="dxa"/>
              <w:right w:w="105" w:type="dxa"/>
            </w:tcMar>
            <w:vAlign w:val="center"/>
          </w:tcPr>
          <w:p>
            <w:pPr>
              <w:pStyle w:val="7"/>
              <w:keepNext w:val="0"/>
              <w:keepLines w:val="0"/>
              <w:pageBreakBefore w:val="0"/>
              <w:widowControl/>
              <w:kinsoku/>
              <w:overflowPunct/>
              <w:topLinePunct w:val="0"/>
              <w:autoSpaceDE/>
              <w:autoSpaceDN/>
              <w:bidi w:val="0"/>
              <w:adjustRightInd/>
              <w:snapToGrid/>
              <w:spacing w:before="100" w:beforeAutospacing="1" w:after="100" w:afterAutospacing="1" w:line="400" w:lineRule="exact"/>
              <w:jc w:val="center"/>
              <w:textAlignment w:val="auto"/>
              <w:rPr>
                <w:rFonts w:hint="eastAsia" w:ascii="方正仿宋_GBK" w:hAnsi="方正仿宋_GBK" w:eastAsia="方正仿宋_GBK" w:cs="方正仿宋_GBK"/>
                <w:i w:val="0"/>
                <w:iCs w:val="0"/>
                <w:caps w:val="0"/>
                <w:color w:val="000000"/>
                <w:spacing w:val="0"/>
                <w:sz w:val="28"/>
                <w:szCs w:val="28"/>
              </w:rPr>
            </w:pPr>
            <w:r>
              <w:rPr>
                <w:rFonts w:hint="eastAsia" w:ascii="方正仿宋_GBK" w:hAnsi="方正仿宋_GBK" w:eastAsia="方正仿宋_GBK" w:cs="方正仿宋_GBK"/>
                <w:kern w:val="0"/>
                <w:sz w:val="28"/>
                <w:szCs w:val="28"/>
              </w:rPr>
              <w:t>摩托车</w:t>
            </w:r>
          </w:p>
        </w:tc>
        <w:tc>
          <w:tcPr>
            <w:tcW w:w="3822" w:type="dxa"/>
            <w:tcBorders>
              <w:top w:val="single" w:color="000000" w:sz="6" w:space="0"/>
              <w:left w:val="single" w:color="000000" w:sz="6" w:space="0"/>
              <w:bottom w:val="single" w:color="000000" w:sz="6" w:space="0"/>
              <w:right w:val="single" w:color="000000" w:sz="6" w:space="0"/>
            </w:tcBorders>
            <w:shd w:val="clear" w:color="auto" w:fill="FFFFFF"/>
            <w:noWrap/>
            <w:tcMar>
              <w:top w:w="75" w:type="dxa"/>
              <w:left w:w="105" w:type="dxa"/>
              <w:bottom w:w="7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方正仿宋_GBK" w:hAnsi="方正仿宋_GBK" w:eastAsia="方正仿宋_GBK" w:cs="方正仿宋_GBK"/>
                <w:i w:val="0"/>
                <w:iCs w:val="0"/>
                <w:caps w:val="0"/>
                <w:color w:val="000000"/>
                <w:spacing w:val="0"/>
                <w:sz w:val="28"/>
                <w:szCs w:val="28"/>
              </w:rPr>
            </w:pPr>
            <w:r>
              <w:rPr>
                <w:rFonts w:hint="eastAsia" w:ascii="方正仿宋_GBK" w:hAnsi="方正仿宋_GBK" w:eastAsia="方正仿宋_GBK" w:cs="方正仿宋_GBK"/>
                <w:i w:val="0"/>
                <w:iCs w:val="0"/>
                <w:caps w:val="0"/>
                <w:color w:val="000000"/>
                <w:spacing w:val="0"/>
                <w:sz w:val="28"/>
                <w:szCs w:val="28"/>
              </w:rPr>
              <w:t>30分钟以内（含30分钟）</w:t>
            </w:r>
          </w:p>
        </w:tc>
        <w:tc>
          <w:tcPr>
            <w:tcW w:w="2070" w:type="dxa"/>
            <w:tcBorders>
              <w:top w:val="single" w:color="000000" w:sz="6" w:space="0"/>
              <w:left w:val="single" w:color="000000" w:sz="6" w:space="0"/>
              <w:bottom w:val="single" w:color="000000" w:sz="6" w:space="0"/>
              <w:right w:val="single" w:color="000000" w:sz="6" w:space="0"/>
            </w:tcBorders>
            <w:shd w:val="clear" w:color="auto" w:fill="FFFFFF"/>
            <w:noWrap/>
            <w:tcMar>
              <w:top w:w="75" w:type="dxa"/>
              <w:left w:w="105" w:type="dxa"/>
              <w:bottom w:w="7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i w:val="0"/>
                <w:iCs w:val="0"/>
                <w:caps w:val="0"/>
                <w:color w:val="000000"/>
                <w:spacing w:val="0"/>
                <w:sz w:val="28"/>
                <w:szCs w:val="28"/>
              </w:rPr>
            </w:pPr>
            <w:r>
              <w:rPr>
                <w:rFonts w:hint="eastAsia" w:ascii="方正仿宋_GBK" w:hAnsi="方正仿宋_GBK" w:eastAsia="方正仿宋_GBK" w:cs="方正仿宋_GBK"/>
                <w:i w:val="0"/>
                <w:iCs w:val="0"/>
                <w:caps w:val="0"/>
                <w:color w:val="000000"/>
                <w:spacing w:val="0"/>
                <w:sz w:val="28"/>
                <w:szCs w:val="28"/>
              </w:rPr>
              <w:t>免费</w:t>
            </w:r>
          </w:p>
        </w:tc>
        <w:tc>
          <w:tcPr>
            <w:tcW w:w="3600" w:type="dxa"/>
            <w:tcBorders>
              <w:top w:val="single" w:color="000000" w:sz="6" w:space="0"/>
              <w:left w:val="single" w:color="000000" w:sz="6" w:space="0"/>
              <w:bottom w:val="single" w:color="000000" w:sz="6" w:space="0"/>
              <w:right w:val="single" w:color="000000" w:sz="6" w:space="0"/>
            </w:tcBorders>
            <w:shd w:val="clear" w:color="auto" w:fill="FFFFFF"/>
            <w:noWrap/>
            <w:tcMar>
              <w:top w:w="75" w:type="dxa"/>
              <w:left w:w="105" w:type="dxa"/>
              <w:bottom w:w="7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leftChars="0" w:right="0" w:rightChars="0"/>
              <w:jc w:val="both"/>
              <w:textAlignment w:val="auto"/>
              <w:rPr>
                <w:rFonts w:hint="eastAsia" w:ascii="方正仿宋_GBK" w:hAnsi="方正仿宋_GBK" w:eastAsia="方正仿宋_GBK" w:cs="方正仿宋_GBK"/>
                <w:i w:val="0"/>
                <w:iCs w:val="0"/>
                <w:caps w:val="0"/>
                <w:color w:val="000000"/>
                <w:spacing w:val="0"/>
                <w:kern w:val="0"/>
                <w:sz w:val="28"/>
                <w:szCs w:val="28"/>
                <w:lang w:val="en-US" w:eastAsia="zh-CN" w:bidi="ar"/>
              </w:rPr>
            </w:pPr>
            <w:r>
              <w:rPr>
                <w:rFonts w:hint="eastAsia" w:ascii="方正仿宋_GBK" w:hAnsi="方正仿宋_GBK" w:eastAsia="方正仿宋_GBK" w:cs="方正仿宋_GBK"/>
                <w:i w:val="0"/>
                <w:iCs w:val="0"/>
                <w:caps w:val="0"/>
                <w:color w:val="000000"/>
                <w:spacing w:val="0"/>
                <w:sz w:val="28"/>
                <w:szCs w:val="28"/>
              </w:rPr>
              <w:t>30分钟以内（含30分钟）</w:t>
            </w:r>
          </w:p>
        </w:tc>
        <w:tc>
          <w:tcPr>
            <w:tcW w:w="2085" w:type="dxa"/>
            <w:tcBorders>
              <w:top w:val="single" w:color="000000" w:sz="6" w:space="0"/>
              <w:left w:val="single" w:color="000000" w:sz="6" w:space="0"/>
              <w:bottom w:val="single" w:color="000000" w:sz="6" w:space="0"/>
              <w:right w:val="single" w:color="000000" w:sz="6" w:space="0"/>
            </w:tcBorders>
            <w:shd w:val="clear" w:color="auto" w:fill="FFFFFF"/>
            <w:noWrap/>
            <w:tcMar>
              <w:top w:w="75" w:type="dxa"/>
              <w:left w:w="105" w:type="dxa"/>
              <w:bottom w:w="7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方正仿宋_GBK" w:hAnsi="方正仿宋_GBK" w:eastAsia="方正仿宋_GBK" w:cs="方正仿宋_GBK"/>
                <w:i w:val="0"/>
                <w:iCs w:val="0"/>
                <w:caps w:val="0"/>
                <w:color w:val="000000"/>
                <w:spacing w:val="0"/>
                <w:kern w:val="0"/>
                <w:sz w:val="28"/>
                <w:szCs w:val="28"/>
                <w:lang w:val="en-US" w:eastAsia="zh-CN" w:bidi="ar"/>
              </w:rPr>
            </w:pPr>
            <w:r>
              <w:rPr>
                <w:rFonts w:hint="eastAsia" w:ascii="方正仿宋_GBK" w:hAnsi="方正仿宋_GBK" w:eastAsia="方正仿宋_GBK" w:cs="方正仿宋_GBK"/>
                <w:i w:val="0"/>
                <w:iCs w:val="0"/>
                <w:caps w:val="0"/>
                <w:color w:val="000000"/>
                <w:spacing w:val="0"/>
                <w:sz w:val="28"/>
                <w:szCs w:val="28"/>
              </w:rPr>
              <w:t>免费</w:t>
            </w:r>
          </w:p>
        </w:tc>
        <w:tc>
          <w:tcPr>
            <w:tcW w:w="2250" w:type="dxa"/>
            <w:vMerge w:val="continue"/>
            <w:tcBorders>
              <w:left w:val="single" w:color="000000" w:sz="6" w:space="0"/>
              <w:right w:val="single" w:color="000000" w:sz="6" w:space="0"/>
            </w:tcBorders>
            <w:shd w:val="clear" w:color="auto" w:fill="FFFFFF"/>
            <w:noWrap/>
            <w:tcMar>
              <w:top w:w="75" w:type="dxa"/>
              <w:left w:w="105" w:type="dxa"/>
              <w:bottom w:w="75" w:type="dxa"/>
              <w:right w:w="105" w:type="dxa"/>
            </w:tcMar>
            <w:vAlign w:val="center"/>
          </w:tcPr>
          <w:p>
            <w:pPr>
              <w:keepNext w:val="0"/>
              <w:keepLines w:val="0"/>
              <w:pageBreakBefore w:val="0"/>
              <w:kinsoku/>
              <w:overflowPunct/>
              <w:topLinePunct w:val="0"/>
              <w:autoSpaceDE/>
              <w:autoSpaceDN/>
              <w:bidi w:val="0"/>
              <w:adjustRightInd/>
              <w:snapToGrid/>
              <w:spacing w:line="400" w:lineRule="exact"/>
              <w:textAlignment w:val="auto"/>
              <w:rPr>
                <w:rFonts w:hint="eastAsia" w:ascii="方正仿宋_GBK" w:hAnsi="方正仿宋_GBK" w:eastAsia="方正仿宋_GBK" w:cs="方正仿宋_GBK"/>
                <w:i w:val="0"/>
                <w:iCs w:val="0"/>
                <w:caps w:val="0"/>
                <w:color w:val="000000"/>
                <w:spacing w:val="0"/>
                <w:sz w:val="28"/>
                <w:szCs w:val="28"/>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15" w:type="dxa"/>
            <w:left w:w="15" w:type="dxa"/>
            <w:bottom w:w="15" w:type="dxa"/>
            <w:right w:w="15" w:type="dxa"/>
          </w:tblCellMar>
        </w:tblPrEx>
        <w:tc>
          <w:tcPr>
            <w:tcW w:w="1080" w:type="dxa"/>
            <w:vMerge w:val="continue"/>
            <w:tcBorders>
              <w:left w:val="single" w:color="000000" w:sz="6" w:space="0"/>
              <w:right w:val="single" w:color="000000" w:sz="6" w:space="0"/>
            </w:tcBorders>
            <w:shd w:val="clear" w:color="auto" w:fill="FFFFFF"/>
            <w:tcMar>
              <w:top w:w="75" w:type="dxa"/>
              <w:left w:w="105" w:type="dxa"/>
              <w:bottom w:w="75" w:type="dxa"/>
              <w:right w:w="105" w:type="dxa"/>
            </w:tcMar>
            <w:vAlign w:val="center"/>
          </w:tcPr>
          <w:p>
            <w:pPr>
              <w:keepNext w:val="0"/>
              <w:keepLines w:val="0"/>
              <w:pageBreakBefore w:val="0"/>
              <w:kinsoku/>
              <w:overflowPunct/>
              <w:topLinePunct w:val="0"/>
              <w:autoSpaceDE/>
              <w:autoSpaceDN/>
              <w:bidi w:val="0"/>
              <w:adjustRightInd/>
              <w:snapToGrid/>
              <w:spacing w:line="400" w:lineRule="exact"/>
              <w:textAlignment w:val="auto"/>
              <w:rPr>
                <w:rFonts w:hint="eastAsia" w:ascii="方正仿宋_GBK" w:hAnsi="方正仿宋_GBK" w:eastAsia="方正仿宋_GBK" w:cs="方正仿宋_GBK"/>
                <w:i w:val="0"/>
                <w:iCs w:val="0"/>
                <w:caps w:val="0"/>
                <w:color w:val="000000"/>
                <w:spacing w:val="0"/>
                <w:sz w:val="28"/>
                <w:szCs w:val="28"/>
              </w:rPr>
            </w:pPr>
          </w:p>
        </w:tc>
        <w:tc>
          <w:tcPr>
            <w:tcW w:w="3822" w:type="dxa"/>
            <w:tcBorders>
              <w:top w:val="single" w:color="000000" w:sz="6" w:space="0"/>
              <w:left w:val="single" w:color="000000" w:sz="6" w:space="0"/>
              <w:bottom w:val="single" w:color="000000" w:sz="6" w:space="0"/>
              <w:right w:val="single" w:color="000000" w:sz="6" w:space="0"/>
            </w:tcBorders>
            <w:shd w:val="clear" w:color="auto" w:fill="FFFFFF"/>
            <w:noWrap/>
            <w:tcMar>
              <w:top w:w="75" w:type="dxa"/>
              <w:left w:w="105" w:type="dxa"/>
              <w:bottom w:w="7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方正仿宋_GBK" w:hAnsi="方正仿宋_GBK" w:eastAsia="方正仿宋_GBK" w:cs="方正仿宋_GBK"/>
                <w:i w:val="0"/>
                <w:iCs w:val="0"/>
                <w:caps w:val="0"/>
                <w:color w:val="000000"/>
                <w:spacing w:val="0"/>
                <w:sz w:val="28"/>
                <w:szCs w:val="28"/>
              </w:rPr>
            </w:pPr>
            <w:r>
              <w:rPr>
                <w:rFonts w:hint="eastAsia" w:ascii="方正仿宋_GBK" w:hAnsi="方正仿宋_GBK" w:eastAsia="方正仿宋_GBK" w:cs="方正仿宋_GBK"/>
                <w:i w:val="0"/>
                <w:iCs w:val="0"/>
                <w:caps w:val="0"/>
                <w:color w:val="000000"/>
                <w:spacing w:val="0"/>
                <w:sz w:val="28"/>
                <w:szCs w:val="28"/>
              </w:rPr>
              <w:t>30分钟以上12小时以内（含12小时）</w:t>
            </w:r>
          </w:p>
        </w:tc>
        <w:tc>
          <w:tcPr>
            <w:tcW w:w="2070" w:type="dxa"/>
            <w:tcBorders>
              <w:top w:val="single" w:color="000000" w:sz="6" w:space="0"/>
              <w:left w:val="single" w:color="000000" w:sz="6" w:space="0"/>
              <w:bottom w:val="single" w:color="000000" w:sz="6" w:space="0"/>
              <w:right w:val="single" w:color="000000" w:sz="6" w:space="0"/>
            </w:tcBorders>
            <w:shd w:val="clear" w:color="auto" w:fill="FFFFFF"/>
            <w:noWrap/>
            <w:tcMar>
              <w:top w:w="75" w:type="dxa"/>
              <w:left w:w="105" w:type="dxa"/>
              <w:bottom w:w="7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i w:val="0"/>
                <w:iCs w:val="0"/>
                <w:caps w:val="0"/>
                <w:color w:val="000000"/>
                <w:spacing w:val="0"/>
                <w:sz w:val="28"/>
                <w:szCs w:val="28"/>
              </w:rPr>
            </w:pPr>
            <w:r>
              <w:rPr>
                <w:rFonts w:hint="eastAsia" w:ascii="方正仿宋_GBK" w:hAnsi="方正仿宋_GBK" w:eastAsia="方正仿宋_GBK" w:cs="方正仿宋_GBK"/>
                <w:sz w:val="28"/>
                <w:szCs w:val="28"/>
                <w:lang w:val="en-US" w:eastAsia="zh-CN"/>
              </w:rPr>
              <w:t>2</w:t>
            </w:r>
            <w:r>
              <w:rPr>
                <w:rFonts w:hint="eastAsia" w:ascii="方正仿宋_GBK" w:hAnsi="方正仿宋_GBK" w:eastAsia="方正仿宋_GBK" w:cs="方正仿宋_GBK"/>
                <w:sz w:val="28"/>
                <w:szCs w:val="28"/>
              </w:rPr>
              <w:t>元/辆/次</w:t>
            </w:r>
          </w:p>
        </w:tc>
        <w:tc>
          <w:tcPr>
            <w:tcW w:w="3600" w:type="dxa"/>
            <w:tcBorders>
              <w:top w:val="single" w:color="000000" w:sz="6" w:space="0"/>
              <w:left w:val="single" w:color="000000" w:sz="6" w:space="0"/>
              <w:bottom w:val="single" w:color="000000" w:sz="6" w:space="0"/>
              <w:right w:val="single" w:color="000000" w:sz="6" w:space="0"/>
            </w:tcBorders>
            <w:shd w:val="clear" w:color="auto" w:fill="FFFFFF"/>
            <w:noWrap/>
            <w:tcMar>
              <w:top w:w="75" w:type="dxa"/>
              <w:left w:w="105" w:type="dxa"/>
              <w:bottom w:w="7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leftChars="0" w:right="0" w:rightChars="0"/>
              <w:jc w:val="both"/>
              <w:textAlignment w:val="auto"/>
              <w:rPr>
                <w:rFonts w:hint="eastAsia" w:ascii="方正仿宋_GBK" w:hAnsi="方正仿宋_GBK" w:eastAsia="方正仿宋_GBK" w:cs="方正仿宋_GBK"/>
                <w:i w:val="0"/>
                <w:iCs w:val="0"/>
                <w:caps w:val="0"/>
                <w:color w:val="000000"/>
                <w:spacing w:val="0"/>
                <w:kern w:val="0"/>
                <w:sz w:val="28"/>
                <w:szCs w:val="28"/>
                <w:lang w:val="en-US" w:eastAsia="zh-CN" w:bidi="ar"/>
              </w:rPr>
            </w:pPr>
            <w:r>
              <w:rPr>
                <w:rFonts w:hint="eastAsia" w:ascii="方正仿宋_GBK" w:hAnsi="方正仿宋_GBK" w:eastAsia="方正仿宋_GBK" w:cs="方正仿宋_GBK"/>
                <w:i w:val="0"/>
                <w:iCs w:val="0"/>
                <w:caps w:val="0"/>
                <w:color w:val="000000"/>
                <w:spacing w:val="0"/>
                <w:sz w:val="28"/>
                <w:szCs w:val="28"/>
              </w:rPr>
              <w:t>30分钟以上12小时以内（含12小时）</w:t>
            </w:r>
          </w:p>
        </w:tc>
        <w:tc>
          <w:tcPr>
            <w:tcW w:w="2085" w:type="dxa"/>
            <w:tcBorders>
              <w:top w:val="single" w:color="000000" w:sz="6" w:space="0"/>
              <w:left w:val="single" w:color="000000" w:sz="6" w:space="0"/>
              <w:bottom w:val="single" w:color="000000" w:sz="6" w:space="0"/>
              <w:right w:val="single" w:color="000000" w:sz="6" w:space="0"/>
            </w:tcBorders>
            <w:shd w:val="clear" w:color="auto" w:fill="FFFFFF"/>
            <w:noWrap/>
            <w:tcMar>
              <w:top w:w="75" w:type="dxa"/>
              <w:left w:w="105" w:type="dxa"/>
              <w:bottom w:w="7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方正仿宋_GBK" w:hAnsi="方正仿宋_GBK" w:eastAsia="方正仿宋_GBK" w:cs="方正仿宋_GBK"/>
                <w:i w:val="0"/>
                <w:iCs w:val="0"/>
                <w:caps w:val="0"/>
                <w:color w:val="000000"/>
                <w:spacing w:val="0"/>
                <w:kern w:val="0"/>
                <w:sz w:val="28"/>
                <w:szCs w:val="28"/>
                <w:lang w:val="en-US" w:eastAsia="zh-CN" w:bidi="ar"/>
              </w:rPr>
            </w:pPr>
            <w:r>
              <w:rPr>
                <w:rFonts w:hint="eastAsia" w:ascii="方正仿宋_GBK" w:hAnsi="方正仿宋_GBK" w:eastAsia="方正仿宋_GBK" w:cs="方正仿宋_GBK"/>
                <w:sz w:val="28"/>
                <w:szCs w:val="28"/>
                <w:lang w:val="en-US" w:eastAsia="zh-CN"/>
              </w:rPr>
              <w:t>2</w:t>
            </w:r>
            <w:r>
              <w:rPr>
                <w:rFonts w:hint="eastAsia" w:ascii="方正仿宋_GBK" w:hAnsi="方正仿宋_GBK" w:eastAsia="方正仿宋_GBK" w:cs="方正仿宋_GBK"/>
                <w:sz w:val="28"/>
                <w:szCs w:val="28"/>
              </w:rPr>
              <w:t>元/辆/次</w:t>
            </w:r>
          </w:p>
        </w:tc>
        <w:tc>
          <w:tcPr>
            <w:tcW w:w="2250" w:type="dxa"/>
            <w:vMerge w:val="continue"/>
            <w:tcBorders>
              <w:left w:val="single" w:color="000000" w:sz="6" w:space="0"/>
              <w:right w:val="single" w:color="000000" w:sz="6" w:space="0"/>
            </w:tcBorders>
            <w:shd w:val="clear" w:color="auto" w:fill="FFFFFF"/>
            <w:noWrap/>
            <w:tcMar>
              <w:top w:w="75" w:type="dxa"/>
              <w:left w:w="105" w:type="dxa"/>
              <w:bottom w:w="75" w:type="dxa"/>
              <w:right w:w="105" w:type="dxa"/>
            </w:tcMar>
            <w:vAlign w:val="center"/>
          </w:tcPr>
          <w:p>
            <w:pPr>
              <w:keepNext w:val="0"/>
              <w:keepLines w:val="0"/>
              <w:pageBreakBefore w:val="0"/>
              <w:kinsoku/>
              <w:overflowPunct/>
              <w:topLinePunct w:val="0"/>
              <w:autoSpaceDE/>
              <w:autoSpaceDN/>
              <w:bidi w:val="0"/>
              <w:adjustRightInd/>
              <w:snapToGrid/>
              <w:spacing w:line="400" w:lineRule="exact"/>
              <w:textAlignment w:val="auto"/>
              <w:rPr>
                <w:rFonts w:hint="eastAsia" w:ascii="方正仿宋_GBK" w:hAnsi="方正仿宋_GBK" w:eastAsia="方正仿宋_GBK" w:cs="方正仿宋_GBK"/>
                <w:i w:val="0"/>
                <w:iCs w:val="0"/>
                <w:caps w:val="0"/>
                <w:color w:val="000000"/>
                <w:spacing w:val="0"/>
                <w:sz w:val="28"/>
                <w:szCs w:val="28"/>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15" w:type="dxa"/>
            <w:left w:w="15" w:type="dxa"/>
            <w:bottom w:w="15" w:type="dxa"/>
            <w:right w:w="15" w:type="dxa"/>
          </w:tblCellMar>
        </w:tblPrEx>
        <w:tc>
          <w:tcPr>
            <w:tcW w:w="1080" w:type="dxa"/>
            <w:vMerge w:val="continue"/>
            <w:tcBorders>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keepNext w:val="0"/>
              <w:keepLines w:val="0"/>
              <w:pageBreakBefore w:val="0"/>
              <w:kinsoku/>
              <w:overflowPunct/>
              <w:topLinePunct w:val="0"/>
              <w:autoSpaceDE/>
              <w:autoSpaceDN/>
              <w:bidi w:val="0"/>
              <w:adjustRightInd/>
              <w:snapToGrid/>
              <w:spacing w:line="400" w:lineRule="exact"/>
              <w:textAlignment w:val="auto"/>
              <w:rPr>
                <w:rFonts w:hint="eastAsia" w:ascii="方正仿宋_GBK" w:hAnsi="方正仿宋_GBK" w:eastAsia="方正仿宋_GBK" w:cs="方正仿宋_GBK"/>
                <w:i w:val="0"/>
                <w:iCs w:val="0"/>
                <w:caps w:val="0"/>
                <w:color w:val="000000"/>
                <w:spacing w:val="0"/>
                <w:sz w:val="28"/>
                <w:szCs w:val="28"/>
              </w:rPr>
            </w:pPr>
          </w:p>
        </w:tc>
        <w:tc>
          <w:tcPr>
            <w:tcW w:w="3822" w:type="dxa"/>
            <w:tcBorders>
              <w:top w:val="single" w:color="000000" w:sz="6" w:space="0"/>
              <w:left w:val="single" w:color="000000" w:sz="6" w:space="0"/>
              <w:bottom w:val="single" w:color="000000" w:sz="6" w:space="0"/>
              <w:right w:val="single" w:color="000000" w:sz="6" w:space="0"/>
            </w:tcBorders>
            <w:shd w:val="clear" w:color="auto" w:fill="FFFFFF"/>
            <w:noWrap/>
            <w:tcMar>
              <w:top w:w="75" w:type="dxa"/>
              <w:left w:w="105" w:type="dxa"/>
              <w:bottom w:w="7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leftChars="0" w:right="0" w:rightChars="0"/>
              <w:jc w:val="both"/>
              <w:textAlignment w:val="auto"/>
              <w:rPr>
                <w:rFonts w:hint="eastAsia" w:ascii="方正仿宋_GBK" w:hAnsi="方正仿宋_GBK" w:eastAsia="方正仿宋_GBK" w:cs="方正仿宋_GBK"/>
                <w:i w:val="0"/>
                <w:iCs w:val="0"/>
                <w:caps w:val="0"/>
                <w:color w:val="000000"/>
                <w:spacing w:val="0"/>
                <w:kern w:val="0"/>
                <w:sz w:val="28"/>
                <w:szCs w:val="28"/>
                <w:lang w:val="en-US" w:eastAsia="zh-CN" w:bidi="ar"/>
              </w:rPr>
            </w:pPr>
            <w:r>
              <w:rPr>
                <w:rFonts w:hint="eastAsia" w:ascii="方正仿宋_GBK" w:hAnsi="方正仿宋_GBK" w:eastAsia="方正仿宋_GBK" w:cs="方正仿宋_GBK"/>
                <w:sz w:val="28"/>
                <w:szCs w:val="28"/>
              </w:rPr>
              <w:t>12小时以上24小时以内</w:t>
            </w:r>
          </w:p>
        </w:tc>
        <w:tc>
          <w:tcPr>
            <w:tcW w:w="2070" w:type="dxa"/>
            <w:tcBorders>
              <w:top w:val="single" w:color="000000" w:sz="6" w:space="0"/>
              <w:left w:val="single" w:color="000000" w:sz="6" w:space="0"/>
              <w:bottom w:val="single" w:color="000000" w:sz="6" w:space="0"/>
              <w:right w:val="single" w:color="000000" w:sz="6" w:space="0"/>
            </w:tcBorders>
            <w:shd w:val="clear" w:color="auto" w:fill="FFFFFF"/>
            <w:noWrap/>
            <w:tcMar>
              <w:top w:w="75" w:type="dxa"/>
              <w:left w:w="105" w:type="dxa"/>
              <w:bottom w:w="7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方正仿宋_GBK" w:hAnsi="方正仿宋_GBK" w:eastAsia="方正仿宋_GBK" w:cs="方正仿宋_GBK"/>
                <w:i w:val="0"/>
                <w:iCs w:val="0"/>
                <w:caps w:val="0"/>
                <w:color w:val="000000"/>
                <w:spacing w:val="0"/>
                <w:kern w:val="0"/>
                <w:sz w:val="28"/>
                <w:szCs w:val="28"/>
                <w:lang w:val="en-US" w:eastAsia="zh-CN" w:bidi="ar"/>
              </w:rPr>
            </w:pPr>
            <w:r>
              <w:rPr>
                <w:rFonts w:hint="eastAsia" w:ascii="方正仿宋_GBK" w:hAnsi="方正仿宋_GBK" w:eastAsia="方正仿宋_GBK" w:cs="方正仿宋_GBK"/>
                <w:sz w:val="28"/>
                <w:szCs w:val="28"/>
                <w:lang w:val="en-US" w:eastAsia="zh-CN"/>
              </w:rPr>
              <w:t>3</w:t>
            </w:r>
            <w:r>
              <w:rPr>
                <w:rFonts w:hint="eastAsia" w:ascii="方正仿宋_GBK" w:hAnsi="方正仿宋_GBK" w:eastAsia="方正仿宋_GBK" w:cs="方正仿宋_GBK"/>
                <w:sz w:val="28"/>
                <w:szCs w:val="28"/>
              </w:rPr>
              <w:t>元/辆/次</w:t>
            </w:r>
          </w:p>
        </w:tc>
        <w:tc>
          <w:tcPr>
            <w:tcW w:w="3600" w:type="dxa"/>
            <w:tcBorders>
              <w:top w:val="single" w:color="000000" w:sz="6" w:space="0"/>
              <w:left w:val="single" w:color="000000" w:sz="6" w:space="0"/>
              <w:bottom w:val="single" w:color="000000" w:sz="6" w:space="0"/>
              <w:right w:val="single" w:color="000000" w:sz="6" w:space="0"/>
            </w:tcBorders>
            <w:shd w:val="clear" w:color="auto" w:fill="FFFFFF"/>
            <w:noWrap/>
            <w:tcMar>
              <w:top w:w="75" w:type="dxa"/>
              <w:left w:w="105" w:type="dxa"/>
              <w:bottom w:w="7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leftChars="0" w:right="0" w:rightChars="0"/>
              <w:jc w:val="both"/>
              <w:textAlignment w:val="auto"/>
              <w:rPr>
                <w:rFonts w:hint="eastAsia" w:ascii="方正仿宋_GBK" w:hAnsi="方正仿宋_GBK" w:eastAsia="方正仿宋_GBK" w:cs="方正仿宋_GBK"/>
                <w:i w:val="0"/>
                <w:iCs w:val="0"/>
                <w:caps w:val="0"/>
                <w:color w:val="000000"/>
                <w:spacing w:val="0"/>
                <w:kern w:val="0"/>
                <w:sz w:val="28"/>
                <w:szCs w:val="28"/>
                <w:lang w:val="en-US" w:eastAsia="zh-CN" w:bidi="ar"/>
              </w:rPr>
            </w:pPr>
            <w:r>
              <w:rPr>
                <w:rFonts w:hint="eastAsia" w:ascii="方正仿宋_GBK" w:hAnsi="方正仿宋_GBK" w:eastAsia="方正仿宋_GBK" w:cs="方正仿宋_GBK"/>
                <w:sz w:val="28"/>
                <w:szCs w:val="28"/>
              </w:rPr>
              <w:t>12小时以上24小时以内</w:t>
            </w:r>
          </w:p>
        </w:tc>
        <w:tc>
          <w:tcPr>
            <w:tcW w:w="2085" w:type="dxa"/>
            <w:tcBorders>
              <w:top w:val="single" w:color="000000" w:sz="6" w:space="0"/>
              <w:left w:val="single" w:color="000000" w:sz="6" w:space="0"/>
              <w:bottom w:val="single" w:color="000000" w:sz="6" w:space="0"/>
              <w:right w:val="single" w:color="000000" w:sz="6" w:space="0"/>
            </w:tcBorders>
            <w:shd w:val="clear" w:color="auto" w:fill="FFFFFF"/>
            <w:noWrap/>
            <w:tcMar>
              <w:top w:w="75" w:type="dxa"/>
              <w:left w:w="105" w:type="dxa"/>
              <w:bottom w:w="7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方正仿宋_GBK" w:hAnsi="方正仿宋_GBK" w:eastAsia="方正仿宋_GBK" w:cs="方正仿宋_GBK"/>
                <w:i w:val="0"/>
                <w:iCs w:val="0"/>
                <w:caps w:val="0"/>
                <w:color w:val="000000"/>
                <w:spacing w:val="0"/>
                <w:kern w:val="0"/>
                <w:sz w:val="28"/>
                <w:szCs w:val="28"/>
                <w:lang w:val="en-US" w:eastAsia="zh-CN" w:bidi="ar"/>
              </w:rPr>
            </w:pPr>
            <w:r>
              <w:rPr>
                <w:rFonts w:hint="eastAsia" w:ascii="方正仿宋_GBK" w:hAnsi="方正仿宋_GBK" w:eastAsia="方正仿宋_GBK" w:cs="方正仿宋_GBK"/>
                <w:sz w:val="28"/>
                <w:szCs w:val="28"/>
                <w:lang w:val="en-US" w:eastAsia="zh-CN"/>
              </w:rPr>
              <w:t>3</w:t>
            </w:r>
            <w:r>
              <w:rPr>
                <w:rFonts w:hint="eastAsia" w:ascii="方正仿宋_GBK" w:hAnsi="方正仿宋_GBK" w:eastAsia="方正仿宋_GBK" w:cs="方正仿宋_GBK"/>
                <w:sz w:val="28"/>
                <w:szCs w:val="28"/>
              </w:rPr>
              <w:t>元/辆/次</w:t>
            </w:r>
          </w:p>
        </w:tc>
        <w:tc>
          <w:tcPr>
            <w:tcW w:w="2250" w:type="dxa"/>
            <w:vMerge w:val="continue"/>
            <w:tcBorders>
              <w:left w:val="single" w:color="000000" w:sz="6" w:space="0"/>
              <w:bottom w:val="single" w:color="000000" w:sz="6" w:space="0"/>
              <w:right w:val="single" w:color="000000" w:sz="6" w:space="0"/>
            </w:tcBorders>
            <w:shd w:val="clear" w:color="auto" w:fill="FFFFFF"/>
            <w:noWrap/>
            <w:tcMar>
              <w:top w:w="75" w:type="dxa"/>
              <w:left w:w="105" w:type="dxa"/>
              <w:bottom w:w="75" w:type="dxa"/>
              <w:right w:w="105" w:type="dxa"/>
            </w:tcMar>
            <w:vAlign w:val="center"/>
          </w:tcPr>
          <w:p>
            <w:pPr>
              <w:keepNext w:val="0"/>
              <w:keepLines w:val="0"/>
              <w:pageBreakBefore w:val="0"/>
              <w:kinsoku/>
              <w:overflowPunct/>
              <w:topLinePunct w:val="0"/>
              <w:autoSpaceDE/>
              <w:autoSpaceDN/>
              <w:bidi w:val="0"/>
              <w:adjustRightInd/>
              <w:snapToGrid/>
              <w:spacing w:line="400" w:lineRule="exact"/>
              <w:textAlignment w:val="auto"/>
              <w:rPr>
                <w:rFonts w:hint="eastAsia" w:ascii="方正仿宋_GBK" w:hAnsi="方正仿宋_GBK" w:eastAsia="方正仿宋_GBK" w:cs="方正仿宋_GBK"/>
                <w:i w:val="0"/>
                <w:iCs w:val="0"/>
                <w:caps w:val="0"/>
                <w:color w:val="000000"/>
                <w:spacing w:val="0"/>
                <w:sz w:val="28"/>
                <w:szCs w:val="28"/>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15" w:type="dxa"/>
            <w:left w:w="15" w:type="dxa"/>
            <w:bottom w:w="15" w:type="dxa"/>
            <w:right w:w="15" w:type="dxa"/>
          </w:tblCellMar>
        </w:tblPrEx>
        <w:tc>
          <w:tcPr>
            <w:tcW w:w="1080" w:type="dxa"/>
            <w:vMerge w:val="continue"/>
            <w:tcBorders>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keepNext w:val="0"/>
              <w:keepLines w:val="0"/>
              <w:pageBreakBefore w:val="0"/>
              <w:kinsoku/>
              <w:overflowPunct/>
              <w:topLinePunct w:val="0"/>
              <w:autoSpaceDE/>
              <w:autoSpaceDN/>
              <w:bidi w:val="0"/>
              <w:adjustRightInd/>
              <w:snapToGrid/>
              <w:spacing w:line="400" w:lineRule="exact"/>
              <w:textAlignment w:val="auto"/>
              <w:rPr>
                <w:rFonts w:hint="eastAsia" w:ascii="方正仿宋_GBK" w:hAnsi="方正仿宋_GBK" w:eastAsia="方正仿宋_GBK" w:cs="方正仿宋_GBK"/>
                <w:i w:val="0"/>
                <w:iCs w:val="0"/>
                <w:caps w:val="0"/>
                <w:color w:val="000000"/>
                <w:spacing w:val="0"/>
                <w:sz w:val="28"/>
                <w:szCs w:val="28"/>
              </w:rPr>
            </w:pPr>
          </w:p>
        </w:tc>
        <w:tc>
          <w:tcPr>
            <w:tcW w:w="3822" w:type="dxa"/>
            <w:tcBorders>
              <w:top w:val="single" w:color="000000" w:sz="6" w:space="0"/>
              <w:left w:val="single" w:color="000000" w:sz="6" w:space="0"/>
              <w:bottom w:val="single" w:color="000000" w:sz="6" w:space="0"/>
              <w:right w:val="single" w:color="000000" w:sz="6" w:space="0"/>
            </w:tcBorders>
            <w:shd w:val="clear" w:color="auto" w:fill="FFFFFF"/>
            <w:noWrap/>
            <w:tcMar>
              <w:top w:w="75" w:type="dxa"/>
              <w:left w:w="105" w:type="dxa"/>
              <w:bottom w:w="7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方正仿宋_GBK" w:hAnsi="方正仿宋_GBK" w:eastAsia="方正仿宋_GBK" w:cs="方正仿宋_GBK"/>
                <w:i w:val="0"/>
                <w:iCs w:val="0"/>
                <w:caps w:val="0"/>
                <w:color w:val="000000"/>
                <w:spacing w:val="0"/>
                <w:sz w:val="28"/>
                <w:szCs w:val="28"/>
                <w:lang w:val="en-US" w:eastAsia="zh-CN"/>
              </w:rPr>
            </w:pPr>
            <w:r>
              <w:rPr>
                <w:rFonts w:hint="eastAsia" w:ascii="方正仿宋_GBK" w:hAnsi="方正仿宋_GBK" w:eastAsia="方正仿宋_GBK" w:cs="方正仿宋_GBK"/>
                <w:i w:val="0"/>
                <w:iCs w:val="0"/>
                <w:caps w:val="0"/>
                <w:color w:val="000000"/>
                <w:spacing w:val="0"/>
                <w:sz w:val="28"/>
                <w:szCs w:val="28"/>
                <w:lang w:val="en-US" w:eastAsia="zh-CN"/>
              </w:rPr>
              <w:t>月租</w:t>
            </w:r>
          </w:p>
        </w:tc>
        <w:tc>
          <w:tcPr>
            <w:tcW w:w="2070" w:type="dxa"/>
            <w:tcBorders>
              <w:top w:val="single" w:color="000000" w:sz="6" w:space="0"/>
              <w:left w:val="single" w:color="000000" w:sz="6" w:space="0"/>
              <w:bottom w:val="single" w:color="000000" w:sz="6" w:space="0"/>
              <w:right w:val="single" w:color="000000" w:sz="6" w:space="0"/>
            </w:tcBorders>
            <w:shd w:val="clear" w:color="auto" w:fill="FFFFFF"/>
            <w:noWrap/>
            <w:tcMar>
              <w:top w:w="75" w:type="dxa"/>
              <w:left w:w="105" w:type="dxa"/>
              <w:bottom w:w="7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i w:val="0"/>
                <w:iCs w:val="0"/>
                <w:caps w:val="0"/>
                <w:color w:val="000000"/>
                <w:spacing w:val="0"/>
                <w:sz w:val="28"/>
                <w:szCs w:val="28"/>
              </w:rPr>
            </w:pPr>
            <w:r>
              <w:rPr>
                <w:rFonts w:hint="eastAsia" w:ascii="方正仿宋_GBK" w:hAnsi="方正仿宋_GBK" w:eastAsia="方正仿宋_GBK" w:cs="方正仿宋_GBK"/>
                <w:sz w:val="28"/>
                <w:szCs w:val="28"/>
                <w:lang w:val="en-US" w:eastAsia="zh-CN"/>
              </w:rPr>
              <w:t>50</w:t>
            </w:r>
            <w:r>
              <w:rPr>
                <w:rFonts w:hint="eastAsia" w:ascii="方正仿宋_GBK" w:hAnsi="方正仿宋_GBK" w:eastAsia="方正仿宋_GBK" w:cs="方正仿宋_GBK"/>
                <w:sz w:val="28"/>
                <w:szCs w:val="28"/>
              </w:rPr>
              <w:t>元/辆/月</w:t>
            </w:r>
          </w:p>
        </w:tc>
        <w:tc>
          <w:tcPr>
            <w:tcW w:w="3600" w:type="dxa"/>
            <w:tcBorders>
              <w:top w:val="single" w:color="000000" w:sz="6" w:space="0"/>
              <w:left w:val="single" w:color="000000" w:sz="6" w:space="0"/>
              <w:bottom w:val="single" w:color="000000" w:sz="6" w:space="0"/>
              <w:right w:val="single" w:color="000000" w:sz="6" w:space="0"/>
            </w:tcBorders>
            <w:shd w:val="clear" w:color="auto" w:fill="FFFFFF"/>
            <w:noWrap/>
            <w:tcMar>
              <w:top w:w="75" w:type="dxa"/>
              <w:left w:w="105" w:type="dxa"/>
              <w:bottom w:w="7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leftChars="0" w:right="0" w:rightChars="0"/>
              <w:jc w:val="both"/>
              <w:textAlignment w:val="auto"/>
              <w:rPr>
                <w:rFonts w:hint="eastAsia" w:ascii="方正仿宋_GBK" w:hAnsi="方正仿宋_GBK" w:eastAsia="方正仿宋_GBK" w:cs="方正仿宋_GBK"/>
                <w:i w:val="0"/>
                <w:iCs w:val="0"/>
                <w:caps w:val="0"/>
                <w:color w:val="000000"/>
                <w:spacing w:val="0"/>
                <w:kern w:val="0"/>
                <w:sz w:val="28"/>
                <w:szCs w:val="28"/>
                <w:lang w:val="en-US" w:eastAsia="zh-CN" w:bidi="ar"/>
              </w:rPr>
            </w:pPr>
            <w:r>
              <w:rPr>
                <w:rFonts w:hint="eastAsia" w:ascii="方正仿宋_GBK" w:hAnsi="方正仿宋_GBK" w:eastAsia="方正仿宋_GBK" w:cs="方正仿宋_GBK"/>
                <w:i w:val="0"/>
                <w:iCs w:val="0"/>
                <w:caps w:val="0"/>
                <w:color w:val="000000"/>
                <w:spacing w:val="0"/>
                <w:sz w:val="28"/>
                <w:szCs w:val="28"/>
                <w:lang w:val="en-US" w:eastAsia="zh-CN"/>
              </w:rPr>
              <w:t>月租</w:t>
            </w:r>
          </w:p>
        </w:tc>
        <w:tc>
          <w:tcPr>
            <w:tcW w:w="2085" w:type="dxa"/>
            <w:tcBorders>
              <w:top w:val="single" w:color="000000" w:sz="6" w:space="0"/>
              <w:left w:val="single" w:color="000000" w:sz="6" w:space="0"/>
              <w:bottom w:val="single" w:color="000000" w:sz="6" w:space="0"/>
              <w:right w:val="single" w:color="000000" w:sz="6" w:space="0"/>
            </w:tcBorders>
            <w:shd w:val="clear" w:color="auto" w:fill="FFFFFF"/>
            <w:noWrap/>
            <w:tcMar>
              <w:top w:w="75" w:type="dxa"/>
              <w:left w:w="105" w:type="dxa"/>
              <w:bottom w:w="7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方正仿宋_GBK" w:hAnsi="方正仿宋_GBK" w:eastAsia="方正仿宋_GBK" w:cs="方正仿宋_GBK"/>
                <w:i w:val="0"/>
                <w:iCs w:val="0"/>
                <w:caps w:val="0"/>
                <w:color w:val="000000"/>
                <w:spacing w:val="0"/>
                <w:kern w:val="0"/>
                <w:sz w:val="28"/>
                <w:szCs w:val="28"/>
                <w:lang w:val="en-US" w:eastAsia="zh-CN" w:bidi="ar"/>
              </w:rPr>
            </w:pPr>
            <w:r>
              <w:rPr>
                <w:rFonts w:hint="eastAsia" w:ascii="方正仿宋_GBK" w:hAnsi="方正仿宋_GBK" w:eastAsia="方正仿宋_GBK" w:cs="方正仿宋_GBK"/>
                <w:sz w:val="28"/>
                <w:szCs w:val="28"/>
                <w:lang w:val="en-US" w:eastAsia="zh-CN"/>
              </w:rPr>
              <w:t>50</w:t>
            </w:r>
            <w:r>
              <w:rPr>
                <w:rFonts w:hint="eastAsia" w:ascii="方正仿宋_GBK" w:hAnsi="方正仿宋_GBK" w:eastAsia="方正仿宋_GBK" w:cs="方正仿宋_GBK"/>
                <w:sz w:val="28"/>
                <w:szCs w:val="28"/>
              </w:rPr>
              <w:t>元/辆/月</w:t>
            </w:r>
          </w:p>
        </w:tc>
        <w:tc>
          <w:tcPr>
            <w:tcW w:w="2250" w:type="dxa"/>
            <w:vMerge w:val="continue"/>
            <w:tcBorders>
              <w:left w:val="single" w:color="000000" w:sz="6" w:space="0"/>
              <w:bottom w:val="single" w:color="000000" w:sz="6" w:space="0"/>
              <w:right w:val="single" w:color="000000" w:sz="6" w:space="0"/>
            </w:tcBorders>
            <w:shd w:val="clear" w:color="auto" w:fill="FFFFFF"/>
            <w:noWrap/>
            <w:tcMar>
              <w:top w:w="75" w:type="dxa"/>
              <w:left w:w="105" w:type="dxa"/>
              <w:bottom w:w="75" w:type="dxa"/>
              <w:right w:w="105" w:type="dxa"/>
            </w:tcMar>
            <w:vAlign w:val="center"/>
          </w:tcPr>
          <w:p>
            <w:pPr>
              <w:keepNext w:val="0"/>
              <w:keepLines w:val="0"/>
              <w:pageBreakBefore w:val="0"/>
              <w:kinsoku/>
              <w:overflowPunct/>
              <w:topLinePunct w:val="0"/>
              <w:autoSpaceDE/>
              <w:autoSpaceDN/>
              <w:bidi w:val="0"/>
              <w:adjustRightInd/>
              <w:snapToGrid/>
              <w:spacing w:line="400" w:lineRule="exact"/>
              <w:textAlignment w:val="auto"/>
              <w:rPr>
                <w:rFonts w:hint="eastAsia" w:ascii="方正仿宋_GBK" w:hAnsi="方正仿宋_GBK" w:eastAsia="方正仿宋_GBK" w:cs="方正仿宋_GBK"/>
                <w:i w:val="0"/>
                <w:iCs w:val="0"/>
                <w:caps w:val="0"/>
                <w:color w:val="000000"/>
                <w:spacing w:val="0"/>
                <w:sz w:val="28"/>
                <w:szCs w:val="28"/>
              </w:rPr>
            </w:pPr>
          </w:p>
        </w:tc>
      </w:tr>
    </w:tbl>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备注：</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1.车辆停放时间超过3小时的，按时长累加计费，不足30分钟按30分钟计算；缴费后须在30分钟内（含30分钟）离场，逾时将重新计费。</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2.计费时间以24小时为一个周期，车辆停放时间超过24小时的，按上述收费标准累加计费。车辆24小时内重复进场的，按每次停放时间计费。</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3.对军警车辆、实施救助的医院救护车辆、市政工程抢修车辆以及法律法规规章规定应当免费的车辆免收机动车停放服务费。</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4.小车是指核定载重2吨以下（含2吨）或核定载客20座以下（含20座）的各种机动车；大车是指核定载重2吨以上至10吨以下（含10吨）或核定载客20座以上的各种机动车。</w:t>
      </w:r>
    </w:p>
    <w:p/>
    <w:sectPr>
      <w:pgSz w:w="16838" w:h="11906" w:orient="landscape"/>
      <w:pgMar w:top="1236" w:right="1440" w:bottom="1800" w:left="87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430BB1"/>
    <w:rsid w:val="07012700"/>
    <w:rsid w:val="0E1B2745"/>
    <w:rsid w:val="11E61755"/>
    <w:rsid w:val="27332267"/>
    <w:rsid w:val="29430BB1"/>
    <w:rsid w:val="32205039"/>
    <w:rsid w:val="426271D7"/>
    <w:rsid w:val="64334D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styleId="4">
    <w:name w:val="Table Grid"/>
    <w:basedOn w:val="3"/>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Strong"/>
    <w:basedOn w:val="5"/>
    <w:qFormat/>
    <w:uiPriority w:val="0"/>
    <w:rPr>
      <w:b/>
    </w:rPr>
  </w:style>
  <w:style w:type="paragraph" w:customStyle="1" w:styleId="7">
    <w:name w:val="正文 New New New"/>
    <w:qFormat/>
    <w:uiPriority w:val="0"/>
    <w:pPr>
      <w:widowControl w:val="0"/>
      <w:jc w:val="both"/>
    </w:pPr>
    <w:rPr>
      <w:rFonts w:ascii="Calibri" w:hAnsi="Calibri" w:eastAsia="宋体" w:cs="黑体"/>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2024-12-17T07:52:00Z</dcterms:created>
  <dc:creator>Administrator</dc:creator>
  <cp:lastModifiedBy>Administrator</cp:lastModifiedBy>
  <cp:lastPrinted>2024-12-25T09:10:45Z</cp:lastPrinted>
  <dcterms:modified xsi:type="dcterms:W3CDTF">2024-12-25T09:12:03Z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C346BBBE253E426799E06BFA8BF4B669</vt:lpwstr>
  </property>
</Properties>
</file>