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C324A2">
      <w:pPr>
        <w:pStyle w:val="12"/>
        <w:keepNext w:val="0"/>
        <w:keepLines w:val="0"/>
        <w:pageBreakBefore w:val="0"/>
        <w:widowControl/>
        <w:kinsoku/>
        <w:wordWrap/>
        <w:overflowPunct w:val="0"/>
        <w:topLinePunct w:val="0"/>
        <w:autoSpaceDE/>
        <w:autoSpaceDN/>
        <w:bidi w:val="0"/>
        <w:adjustRightInd/>
        <w:snapToGrid/>
        <w:spacing w:beforeAutospacing="0" w:afterAutospacing="0" w:line="580" w:lineRule="exact"/>
        <w:ind w:firstLine="0" w:firstLineChars="0"/>
        <w:jc w:val="center"/>
        <w:textAlignment w:val="auto"/>
        <w:rPr>
          <w:rFonts w:hint="eastAsia" w:ascii="仿宋" w:hAnsi="仿宋" w:eastAsia="方正小标宋_GBK" w:cs="方正小标宋_GBK"/>
          <w:b w:val="0"/>
          <w:bCs w:val="0"/>
          <w:color w:val="auto"/>
          <w:sz w:val="44"/>
          <w:szCs w:val="44"/>
          <w:u w:val="none"/>
        </w:rPr>
      </w:pPr>
      <w:r>
        <w:rPr>
          <w:rFonts w:hint="eastAsia" w:ascii="仿宋" w:hAnsi="仿宋" w:eastAsia="方正小标宋_GBK" w:cs="方正小标宋_GBK"/>
          <w:b w:val="0"/>
          <w:bCs w:val="0"/>
          <w:color w:val="auto"/>
          <w:sz w:val="44"/>
          <w:szCs w:val="44"/>
          <w:u w:val="none"/>
          <w:lang w:eastAsia="zh-CN"/>
        </w:rPr>
        <w:t>惠阳区镇隆镇</w:t>
      </w:r>
      <w:r>
        <w:rPr>
          <w:rFonts w:hint="eastAsia" w:ascii="仿宋" w:hAnsi="仿宋" w:eastAsia="方正小标宋_GBK" w:cs="方正小标宋_GBK"/>
          <w:b w:val="0"/>
          <w:bCs w:val="0"/>
          <w:color w:val="auto"/>
          <w:sz w:val="44"/>
          <w:szCs w:val="44"/>
          <w:u w:val="none"/>
        </w:rPr>
        <w:t>农村村民住房建设</w:t>
      </w:r>
    </w:p>
    <w:p w14:paraId="4FAF01ED">
      <w:pPr>
        <w:pStyle w:val="12"/>
        <w:keepNext w:val="0"/>
        <w:keepLines w:val="0"/>
        <w:pageBreakBefore w:val="0"/>
        <w:widowControl/>
        <w:kinsoku/>
        <w:wordWrap/>
        <w:overflowPunct w:val="0"/>
        <w:topLinePunct w:val="0"/>
        <w:autoSpaceDE/>
        <w:autoSpaceDN/>
        <w:bidi w:val="0"/>
        <w:adjustRightInd/>
        <w:snapToGrid/>
        <w:spacing w:beforeAutospacing="0" w:afterAutospacing="0" w:line="580" w:lineRule="exact"/>
        <w:ind w:firstLine="0" w:firstLineChars="0"/>
        <w:jc w:val="center"/>
        <w:textAlignment w:val="auto"/>
        <w:rPr>
          <w:rFonts w:hint="eastAsia" w:ascii="仿宋" w:hAnsi="仿宋" w:eastAsia="方正小标宋_GBK" w:cs="方正小标宋_GBK"/>
          <w:b w:val="0"/>
          <w:bCs w:val="0"/>
          <w:color w:val="auto"/>
          <w:sz w:val="44"/>
          <w:szCs w:val="44"/>
          <w:u w:val="none"/>
          <w:lang w:eastAsia="zh-CN"/>
        </w:rPr>
      </w:pPr>
      <w:r>
        <w:rPr>
          <w:rFonts w:hint="eastAsia" w:ascii="仿宋" w:hAnsi="仿宋" w:eastAsia="方正小标宋_GBK" w:cs="方正小标宋_GBK"/>
          <w:b w:val="0"/>
          <w:bCs w:val="0"/>
          <w:color w:val="auto"/>
          <w:sz w:val="44"/>
          <w:szCs w:val="44"/>
          <w:u w:val="none"/>
        </w:rPr>
        <w:t>管理</w:t>
      </w:r>
      <w:r>
        <w:rPr>
          <w:rFonts w:hint="eastAsia" w:ascii="仿宋" w:hAnsi="仿宋" w:eastAsia="方正小标宋_GBK" w:cs="方正小标宋_GBK"/>
          <w:b w:val="0"/>
          <w:bCs w:val="0"/>
          <w:color w:val="auto"/>
          <w:sz w:val="44"/>
          <w:szCs w:val="44"/>
          <w:u w:val="none"/>
          <w:lang w:eastAsia="zh-CN"/>
        </w:rPr>
        <w:t>实施细则</w:t>
      </w:r>
    </w:p>
    <w:p w14:paraId="7D85F0BB">
      <w:pPr>
        <w:pStyle w:val="12"/>
        <w:keepNext w:val="0"/>
        <w:keepLines w:val="0"/>
        <w:pageBreakBefore w:val="0"/>
        <w:widowControl/>
        <w:kinsoku/>
        <w:wordWrap/>
        <w:overflowPunct w:val="0"/>
        <w:topLinePunct w:val="0"/>
        <w:autoSpaceDE/>
        <w:autoSpaceDN/>
        <w:bidi w:val="0"/>
        <w:adjustRightInd/>
        <w:snapToGrid/>
        <w:spacing w:beforeAutospacing="0" w:afterAutospacing="0" w:line="580" w:lineRule="exact"/>
        <w:ind w:firstLine="0" w:firstLineChars="0"/>
        <w:jc w:val="center"/>
        <w:textAlignment w:val="auto"/>
        <w:rPr>
          <w:rFonts w:hint="eastAsia" w:ascii="仿宋" w:hAnsi="仿宋" w:eastAsia="方正小标宋_GBK" w:cs="方正小标宋_GBK"/>
          <w:b/>
          <w:bCs/>
          <w:color w:val="auto"/>
          <w:sz w:val="36"/>
          <w:szCs w:val="36"/>
          <w:u w:val="none"/>
          <w:lang w:eastAsia="zh-CN"/>
        </w:rPr>
      </w:pPr>
      <w:r>
        <w:rPr>
          <w:rFonts w:hint="eastAsia" w:ascii="仿宋" w:hAnsi="仿宋" w:eastAsia="方正小标宋_GBK" w:cs="方正小标宋_GBK"/>
          <w:b/>
          <w:bCs/>
          <w:color w:val="auto"/>
          <w:sz w:val="36"/>
          <w:szCs w:val="36"/>
          <w:u w:val="none"/>
          <w:lang w:eastAsia="zh-CN"/>
        </w:rPr>
        <w:t>（试行）</w:t>
      </w:r>
    </w:p>
    <w:p w14:paraId="0DAC37DF">
      <w:pPr>
        <w:pStyle w:val="12"/>
        <w:keepNext w:val="0"/>
        <w:keepLines w:val="0"/>
        <w:pageBreakBefore w:val="0"/>
        <w:widowControl/>
        <w:kinsoku/>
        <w:wordWrap/>
        <w:overflowPunct w:val="0"/>
        <w:topLinePunct w:val="0"/>
        <w:autoSpaceDE/>
        <w:autoSpaceDN/>
        <w:bidi w:val="0"/>
        <w:adjustRightInd/>
        <w:snapToGrid/>
        <w:spacing w:beforeAutospacing="0" w:afterAutospacing="0" w:line="580" w:lineRule="exact"/>
        <w:ind w:firstLine="0" w:firstLineChars="0"/>
        <w:jc w:val="center"/>
        <w:textAlignment w:val="auto"/>
        <w:rPr>
          <w:rFonts w:hint="eastAsia" w:ascii="方正黑体_GBK" w:hAnsi="方正黑体_GBK" w:eastAsia="方正黑体_GBK" w:cs="方正黑体_GBK"/>
          <w:b w:val="0"/>
          <w:bCs w:val="0"/>
          <w:color w:val="auto"/>
          <w:sz w:val="32"/>
          <w:szCs w:val="32"/>
          <w:u w:val="none"/>
          <w:lang w:eastAsia="zh-CN"/>
        </w:rPr>
      </w:pPr>
      <w:r>
        <w:rPr>
          <w:rFonts w:hint="eastAsia" w:ascii="方正黑体_GBK" w:hAnsi="方正黑体_GBK" w:eastAsia="方正黑体_GBK" w:cs="方正黑体_GBK"/>
          <w:b w:val="0"/>
          <w:bCs w:val="0"/>
          <w:color w:val="auto"/>
          <w:sz w:val="32"/>
          <w:szCs w:val="32"/>
          <w:u w:val="none"/>
        </w:rPr>
        <w:t>第一章</w:t>
      </w:r>
      <w:r>
        <w:rPr>
          <w:rFonts w:hint="eastAsia" w:ascii="方正黑体_GBK" w:hAnsi="方正黑体_GBK" w:eastAsia="方正黑体_GBK" w:cs="方正黑体_GBK"/>
          <w:b w:val="0"/>
          <w:bCs w:val="0"/>
          <w:color w:val="auto"/>
          <w:sz w:val="32"/>
          <w:szCs w:val="32"/>
          <w:u w:val="none"/>
          <w:lang w:val="en-US" w:eastAsia="zh-CN"/>
        </w:rPr>
        <w:t xml:space="preserve"> </w:t>
      </w:r>
      <w:r>
        <w:rPr>
          <w:rFonts w:hint="eastAsia" w:ascii="方正黑体_GBK" w:hAnsi="方正黑体_GBK" w:eastAsia="方正黑体_GBK" w:cs="方正黑体_GBK"/>
          <w:b w:val="0"/>
          <w:bCs w:val="0"/>
          <w:color w:val="auto"/>
          <w:sz w:val="32"/>
          <w:szCs w:val="32"/>
          <w:u w:val="none"/>
        </w:rPr>
        <w:t>总则</w:t>
      </w:r>
    </w:p>
    <w:p w14:paraId="40D5AC68">
      <w:pPr>
        <w:pStyle w:val="12"/>
        <w:keepNext w:val="0"/>
        <w:keepLines w:val="0"/>
        <w:pageBreakBefore w:val="0"/>
        <w:widowControl/>
        <w:kinsoku/>
        <w:wordWrap/>
        <w:overflowPunct w:val="0"/>
        <w:topLinePunct w:val="0"/>
        <w:autoSpaceDE/>
        <w:autoSpaceDN/>
        <w:bidi w:val="0"/>
        <w:adjustRightInd/>
        <w:snapToGrid/>
        <w:spacing w:beforeAutospacing="0" w:afterAutospacing="0" w:line="580" w:lineRule="exact"/>
        <w:ind w:firstLine="643"/>
        <w:jc w:val="both"/>
        <w:textAlignment w:val="auto"/>
        <w:rPr>
          <w:rFonts w:hint="eastAsia" w:ascii="仿宋" w:hAnsi="仿宋" w:eastAsia="方正仿宋_GBK" w:cs="方正仿宋_GBK"/>
          <w:b w:val="0"/>
          <w:bCs w:val="0"/>
          <w:color w:val="auto"/>
          <w:sz w:val="32"/>
          <w:szCs w:val="32"/>
          <w:u w:val="none"/>
        </w:rPr>
      </w:pPr>
      <w:r>
        <w:rPr>
          <w:rFonts w:hint="eastAsia" w:ascii="仿宋" w:hAnsi="仿宋" w:eastAsia="方正仿宋_GBK" w:cs="方正仿宋_GBK"/>
          <w:b/>
          <w:bCs/>
          <w:color w:val="auto"/>
          <w:sz w:val="32"/>
          <w:szCs w:val="32"/>
          <w:u w:val="none"/>
        </w:rPr>
        <w:t>第一条</w:t>
      </w:r>
      <w:r>
        <w:rPr>
          <w:rFonts w:hint="eastAsia" w:ascii="仿宋" w:hAnsi="仿宋" w:eastAsia="方正仿宋_GBK" w:cs="方正仿宋_GBK"/>
          <w:b w:val="0"/>
          <w:bCs w:val="0"/>
          <w:color w:val="auto"/>
          <w:sz w:val="32"/>
          <w:szCs w:val="32"/>
          <w:u w:val="none"/>
        </w:rPr>
        <w:t xml:space="preserve"> 为加强和规范我</w:t>
      </w:r>
      <w:r>
        <w:rPr>
          <w:rFonts w:hint="eastAsia" w:ascii="仿宋" w:hAnsi="仿宋" w:eastAsia="方正仿宋_GBK" w:cs="方正仿宋_GBK"/>
          <w:b w:val="0"/>
          <w:bCs w:val="0"/>
          <w:color w:val="auto"/>
          <w:sz w:val="32"/>
          <w:szCs w:val="32"/>
          <w:u w:val="none"/>
          <w:lang w:eastAsia="zh-CN"/>
        </w:rPr>
        <w:t>镇</w:t>
      </w:r>
      <w:r>
        <w:rPr>
          <w:rFonts w:hint="eastAsia" w:ascii="仿宋" w:hAnsi="仿宋" w:eastAsia="方正仿宋_GBK" w:cs="方正仿宋_GBK"/>
          <w:b w:val="0"/>
          <w:bCs w:val="0"/>
          <w:color w:val="auto"/>
          <w:sz w:val="32"/>
          <w:szCs w:val="32"/>
          <w:u w:val="none"/>
        </w:rPr>
        <w:t>农村村民住房建设管理，改善农村人居环境，维护村民基本居住权益，根据《</w:t>
      </w:r>
      <w:r>
        <w:rPr>
          <w:rFonts w:hint="eastAsia" w:ascii="仿宋" w:hAnsi="仿宋" w:eastAsia="方正仿宋_GBK" w:cs="方正仿宋_GBK"/>
          <w:b w:val="0"/>
          <w:bCs w:val="0"/>
          <w:color w:val="auto"/>
          <w:sz w:val="32"/>
          <w:szCs w:val="32"/>
          <w:u w:val="none"/>
          <w:lang w:eastAsia="zh-CN"/>
        </w:rPr>
        <w:t>中华人民共和国</w:t>
      </w:r>
      <w:r>
        <w:rPr>
          <w:rFonts w:hint="eastAsia" w:ascii="仿宋" w:hAnsi="仿宋" w:eastAsia="方正仿宋_GBK" w:cs="方正仿宋_GBK"/>
          <w:b w:val="0"/>
          <w:bCs w:val="0"/>
          <w:color w:val="auto"/>
          <w:sz w:val="32"/>
          <w:szCs w:val="32"/>
          <w:u w:val="none"/>
        </w:rPr>
        <w:t>土地管理法》《</w:t>
      </w:r>
      <w:r>
        <w:rPr>
          <w:rFonts w:hint="eastAsia" w:ascii="仿宋" w:hAnsi="仿宋" w:eastAsia="方正仿宋_GBK" w:cs="方正仿宋_GBK"/>
          <w:b w:val="0"/>
          <w:bCs w:val="0"/>
          <w:color w:val="auto"/>
          <w:sz w:val="32"/>
          <w:szCs w:val="32"/>
          <w:u w:val="none"/>
          <w:lang w:eastAsia="zh-CN"/>
        </w:rPr>
        <w:t>中华人民共和国</w:t>
      </w:r>
      <w:r>
        <w:rPr>
          <w:rFonts w:hint="eastAsia" w:ascii="仿宋" w:hAnsi="仿宋" w:eastAsia="方正仿宋_GBK" w:cs="方正仿宋_GBK"/>
          <w:b w:val="0"/>
          <w:bCs w:val="0"/>
          <w:color w:val="auto"/>
          <w:sz w:val="32"/>
          <w:szCs w:val="32"/>
          <w:u w:val="none"/>
        </w:rPr>
        <w:t>城乡规划法》和《农业农村部 自然资源部</w:t>
      </w:r>
      <w:r>
        <w:rPr>
          <w:rFonts w:hint="eastAsia" w:ascii="仿宋" w:hAnsi="仿宋" w:eastAsia="方正仿宋_GBK" w:cs="方正仿宋_GBK"/>
          <w:b w:val="0"/>
          <w:bCs w:val="0"/>
          <w:color w:val="auto"/>
          <w:sz w:val="32"/>
          <w:szCs w:val="32"/>
          <w:u w:val="none"/>
          <w:lang w:val="en-US" w:eastAsia="zh-CN"/>
        </w:rPr>
        <w:t xml:space="preserve"> </w:t>
      </w:r>
      <w:r>
        <w:rPr>
          <w:rFonts w:hint="eastAsia" w:ascii="仿宋" w:hAnsi="仿宋" w:eastAsia="方正仿宋_GBK" w:cs="方正仿宋_GBK"/>
          <w:b w:val="0"/>
          <w:bCs w:val="0"/>
          <w:color w:val="auto"/>
          <w:sz w:val="32"/>
          <w:szCs w:val="32"/>
          <w:u w:val="none"/>
        </w:rPr>
        <w:t>关于规范农村宅基地审批管理的通知》（农经发〔2019〕6 号）</w:t>
      </w:r>
      <w:r>
        <w:rPr>
          <w:rFonts w:hint="eastAsia" w:ascii="仿宋" w:hAnsi="仿宋" w:eastAsia="方正仿宋_GBK" w:cs="方正仿宋_GBK"/>
          <w:b w:val="0"/>
          <w:bCs w:val="0"/>
          <w:color w:val="auto"/>
          <w:sz w:val="32"/>
          <w:szCs w:val="32"/>
          <w:u w:val="none"/>
          <w:lang w:eastAsia="zh-CN"/>
        </w:rPr>
        <w:t>、</w:t>
      </w:r>
      <w:r>
        <w:rPr>
          <w:rFonts w:hint="eastAsia" w:ascii="仿宋" w:hAnsi="仿宋" w:eastAsia="方正仿宋_GBK" w:cs="方正仿宋_GBK"/>
          <w:b w:val="0"/>
          <w:bCs w:val="0"/>
          <w:color w:val="auto"/>
          <w:sz w:val="32"/>
          <w:szCs w:val="32"/>
          <w:u w:val="none"/>
        </w:rPr>
        <w:t>《</w:t>
      </w:r>
      <w:r>
        <w:rPr>
          <w:rFonts w:hint="eastAsia" w:ascii="仿宋" w:hAnsi="仿宋" w:eastAsia="方正仿宋_GBK" w:cs="方正仿宋_GBK"/>
          <w:b w:val="0"/>
          <w:bCs w:val="0"/>
          <w:color w:val="auto"/>
          <w:sz w:val="32"/>
          <w:szCs w:val="32"/>
          <w:u w:val="none"/>
          <w:lang w:eastAsia="zh-CN"/>
        </w:rPr>
        <w:t>惠阳区农村村民住房建设管理指导意见</w:t>
      </w:r>
      <w:r>
        <w:rPr>
          <w:rFonts w:hint="eastAsia" w:ascii="仿宋" w:hAnsi="仿宋" w:eastAsia="方正仿宋_GBK" w:cs="方正仿宋_GBK"/>
          <w:b w:val="0"/>
          <w:bCs w:val="0"/>
          <w:color w:val="auto"/>
          <w:sz w:val="32"/>
          <w:szCs w:val="32"/>
          <w:u w:val="none"/>
        </w:rPr>
        <w:t>》等</w:t>
      </w:r>
      <w:r>
        <w:rPr>
          <w:rFonts w:hint="eastAsia" w:ascii="仿宋" w:hAnsi="仿宋" w:eastAsia="方正仿宋_GBK" w:cs="方正仿宋_GBK"/>
          <w:b w:val="0"/>
          <w:bCs w:val="0"/>
          <w:color w:val="auto"/>
          <w:sz w:val="32"/>
          <w:szCs w:val="32"/>
          <w:u w:val="none"/>
          <w:lang w:eastAsia="zh-CN"/>
        </w:rPr>
        <w:t>法律和土地管理政策要求，</w:t>
      </w:r>
      <w:r>
        <w:rPr>
          <w:rFonts w:hint="eastAsia" w:ascii="仿宋" w:hAnsi="仿宋" w:eastAsia="方正仿宋_GBK" w:cs="方正仿宋_GBK"/>
          <w:b w:val="0"/>
          <w:bCs w:val="0"/>
          <w:color w:val="auto"/>
          <w:sz w:val="32"/>
          <w:szCs w:val="32"/>
          <w:u w:val="none"/>
        </w:rPr>
        <w:t>结合我</w:t>
      </w:r>
      <w:r>
        <w:rPr>
          <w:rFonts w:hint="eastAsia" w:ascii="仿宋" w:hAnsi="仿宋" w:eastAsia="方正仿宋_GBK" w:cs="方正仿宋_GBK"/>
          <w:b w:val="0"/>
          <w:bCs w:val="0"/>
          <w:color w:val="auto"/>
          <w:sz w:val="32"/>
          <w:szCs w:val="32"/>
          <w:u w:val="none"/>
          <w:lang w:eastAsia="zh-CN"/>
        </w:rPr>
        <w:t>镇</w:t>
      </w:r>
      <w:r>
        <w:rPr>
          <w:rFonts w:hint="eastAsia" w:ascii="仿宋" w:hAnsi="仿宋" w:eastAsia="方正仿宋_GBK" w:cs="方正仿宋_GBK"/>
          <w:b w:val="0"/>
          <w:bCs w:val="0"/>
          <w:color w:val="auto"/>
          <w:sz w:val="32"/>
          <w:szCs w:val="32"/>
          <w:u w:val="none"/>
        </w:rPr>
        <w:t>实际，制定本</w:t>
      </w:r>
      <w:r>
        <w:rPr>
          <w:rFonts w:hint="eastAsia" w:ascii="仿宋" w:hAnsi="仿宋" w:eastAsia="方正仿宋_GBK" w:cs="方正仿宋_GBK"/>
          <w:b w:val="0"/>
          <w:bCs w:val="0"/>
          <w:color w:val="auto"/>
          <w:sz w:val="32"/>
          <w:szCs w:val="32"/>
          <w:u w:val="none"/>
          <w:lang w:eastAsia="zh-CN"/>
        </w:rPr>
        <w:t>实施细则</w:t>
      </w:r>
      <w:r>
        <w:rPr>
          <w:rFonts w:hint="eastAsia" w:ascii="仿宋" w:hAnsi="仿宋" w:eastAsia="方正仿宋_GBK" w:cs="方正仿宋_GBK"/>
          <w:b w:val="0"/>
          <w:bCs w:val="0"/>
          <w:color w:val="auto"/>
          <w:sz w:val="32"/>
          <w:szCs w:val="32"/>
          <w:u w:val="none"/>
        </w:rPr>
        <w:t>。</w:t>
      </w:r>
    </w:p>
    <w:p w14:paraId="3A277B61">
      <w:pPr>
        <w:pStyle w:val="12"/>
        <w:keepNext w:val="0"/>
        <w:keepLines w:val="0"/>
        <w:pageBreakBefore w:val="0"/>
        <w:widowControl/>
        <w:kinsoku/>
        <w:wordWrap/>
        <w:overflowPunct w:val="0"/>
        <w:topLinePunct w:val="0"/>
        <w:autoSpaceDE/>
        <w:autoSpaceDN/>
        <w:bidi w:val="0"/>
        <w:adjustRightInd/>
        <w:snapToGrid/>
        <w:spacing w:beforeAutospacing="0" w:afterAutospacing="0" w:line="580" w:lineRule="exact"/>
        <w:ind w:firstLine="643"/>
        <w:jc w:val="both"/>
        <w:textAlignment w:val="auto"/>
        <w:rPr>
          <w:rFonts w:hint="eastAsia" w:ascii="仿宋" w:hAnsi="仿宋" w:eastAsia="方正仿宋_GBK" w:cs="方正仿宋_GBK"/>
          <w:b w:val="0"/>
          <w:bCs w:val="0"/>
          <w:color w:val="auto"/>
          <w:sz w:val="32"/>
          <w:szCs w:val="32"/>
          <w:u w:val="none"/>
        </w:rPr>
      </w:pPr>
      <w:r>
        <w:rPr>
          <w:rFonts w:hint="eastAsia" w:ascii="仿宋" w:hAnsi="仿宋" w:eastAsia="方正仿宋_GBK" w:cs="方正仿宋_GBK"/>
          <w:b/>
          <w:bCs/>
          <w:color w:val="auto"/>
          <w:sz w:val="32"/>
          <w:szCs w:val="32"/>
          <w:u w:val="none"/>
        </w:rPr>
        <w:t>第二条</w:t>
      </w:r>
      <w:r>
        <w:rPr>
          <w:rFonts w:hint="eastAsia" w:ascii="仿宋" w:hAnsi="仿宋" w:eastAsia="方正仿宋_GBK" w:cs="方正仿宋_GBK"/>
          <w:b w:val="0"/>
          <w:bCs w:val="0"/>
          <w:color w:val="auto"/>
          <w:sz w:val="32"/>
          <w:szCs w:val="32"/>
          <w:u w:val="none"/>
        </w:rPr>
        <w:t xml:space="preserve"> 本</w:t>
      </w:r>
      <w:r>
        <w:rPr>
          <w:rFonts w:hint="eastAsia" w:ascii="仿宋" w:hAnsi="仿宋" w:eastAsia="方正仿宋_GBK" w:cs="方正仿宋_GBK"/>
          <w:b w:val="0"/>
          <w:bCs w:val="0"/>
          <w:color w:val="auto"/>
          <w:sz w:val="32"/>
          <w:szCs w:val="32"/>
          <w:u w:val="none"/>
          <w:lang w:eastAsia="zh-CN"/>
        </w:rPr>
        <w:t>实施细则</w:t>
      </w:r>
      <w:r>
        <w:rPr>
          <w:rFonts w:hint="eastAsia" w:ascii="仿宋" w:hAnsi="仿宋" w:eastAsia="方正仿宋_GBK" w:cs="方正仿宋_GBK"/>
          <w:b w:val="0"/>
          <w:bCs w:val="0"/>
          <w:color w:val="auto"/>
          <w:sz w:val="32"/>
          <w:szCs w:val="32"/>
          <w:u w:val="none"/>
        </w:rPr>
        <w:t>适用于本</w:t>
      </w:r>
      <w:r>
        <w:rPr>
          <w:rFonts w:hint="eastAsia" w:ascii="仿宋" w:hAnsi="仿宋" w:eastAsia="方正仿宋_GBK" w:cs="方正仿宋_GBK"/>
          <w:b w:val="0"/>
          <w:bCs w:val="0"/>
          <w:color w:val="auto"/>
          <w:sz w:val="32"/>
          <w:szCs w:val="32"/>
          <w:u w:val="none"/>
          <w:lang w:eastAsia="zh-CN"/>
        </w:rPr>
        <w:t>镇</w:t>
      </w:r>
      <w:r>
        <w:rPr>
          <w:rFonts w:hint="eastAsia" w:ascii="仿宋" w:hAnsi="仿宋" w:eastAsia="方正仿宋_GBK" w:cs="方正仿宋_GBK"/>
          <w:b w:val="0"/>
          <w:bCs w:val="0"/>
          <w:color w:val="auto"/>
          <w:sz w:val="32"/>
          <w:szCs w:val="32"/>
          <w:u w:val="none"/>
        </w:rPr>
        <w:t>行政区域范围内农村村民利用农村集体土地新建、改建、扩建、翻建等建设农村住房（含住宅及附属用房）的活动及其管理。</w:t>
      </w:r>
    </w:p>
    <w:p w14:paraId="3708FBD8">
      <w:pPr>
        <w:pStyle w:val="12"/>
        <w:keepNext w:val="0"/>
        <w:keepLines w:val="0"/>
        <w:pageBreakBefore w:val="0"/>
        <w:widowControl/>
        <w:kinsoku/>
        <w:wordWrap/>
        <w:overflowPunct w:val="0"/>
        <w:topLinePunct w:val="0"/>
        <w:autoSpaceDE/>
        <w:autoSpaceDN/>
        <w:bidi w:val="0"/>
        <w:adjustRightInd/>
        <w:snapToGrid/>
        <w:spacing w:beforeAutospacing="0" w:afterAutospacing="0" w:line="580" w:lineRule="exact"/>
        <w:ind w:firstLine="643"/>
        <w:jc w:val="both"/>
        <w:textAlignment w:val="auto"/>
        <w:rPr>
          <w:rFonts w:hint="eastAsia" w:ascii="仿宋" w:hAnsi="仿宋" w:eastAsia="方正仿宋_GBK" w:cs="方正仿宋_GBK"/>
          <w:b w:val="0"/>
          <w:bCs w:val="0"/>
          <w:color w:val="auto"/>
          <w:sz w:val="32"/>
          <w:szCs w:val="32"/>
          <w:u w:val="none"/>
        </w:rPr>
      </w:pPr>
      <w:r>
        <w:rPr>
          <w:rFonts w:hint="eastAsia" w:ascii="仿宋" w:hAnsi="仿宋" w:eastAsia="方正仿宋_GBK" w:cs="方正仿宋_GBK"/>
          <w:b/>
          <w:bCs/>
          <w:color w:val="auto"/>
          <w:sz w:val="32"/>
          <w:szCs w:val="32"/>
          <w:u w:val="none"/>
        </w:rPr>
        <w:t>第三条</w:t>
      </w:r>
      <w:r>
        <w:rPr>
          <w:rFonts w:hint="eastAsia" w:ascii="仿宋" w:hAnsi="仿宋" w:eastAsia="方正仿宋_GBK" w:cs="方正仿宋_GBK"/>
          <w:b w:val="0"/>
          <w:bCs w:val="0"/>
          <w:color w:val="auto"/>
          <w:sz w:val="32"/>
          <w:szCs w:val="32"/>
          <w:u w:val="none"/>
        </w:rPr>
        <w:t xml:space="preserve"> 建设农村住房</w:t>
      </w:r>
      <w:r>
        <w:rPr>
          <w:rFonts w:hint="eastAsia" w:ascii="仿宋" w:hAnsi="仿宋" w:eastAsia="方正仿宋_GBK" w:cs="方正仿宋_GBK"/>
          <w:b w:val="0"/>
          <w:bCs w:val="0"/>
          <w:color w:val="auto"/>
          <w:sz w:val="32"/>
          <w:szCs w:val="32"/>
          <w:u w:val="none"/>
          <w:lang w:eastAsia="zh-CN"/>
        </w:rPr>
        <w:t>应当</w:t>
      </w:r>
      <w:r>
        <w:rPr>
          <w:rFonts w:hint="eastAsia" w:ascii="仿宋" w:hAnsi="仿宋" w:eastAsia="方正仿宋_GBK" w:cs="方正仿宋_GBK"/>
          <w:b w:val="0"/>
          <w:bCs w:val="0"/>
          <w:color w:val="auto"/>
          <w:sz w:val="32"/>
          <w:szCs w:val="32"/>
          <w:u w:val="none"/>
        </w:rPr>
        <w:t>依法取得宅基地资格和建设批</w:t>
      </w:r>
      <w:r>
        <w:rPr>
          <w:rFonts w:hint="eastAsia" w:ascii="仿宋" w:hAnsi="仿宋" w:eastAsia="方正仿宋_GBK" w:cs="方正仿宋_GBK"/>
          <w:b w:val="0"/>
          <w:bCs w:val="0"/>
          <w:color w:val="auto"/>
          <w:sz w:val="32"/>
          <w:szCs w:val="32"/>
          <w:u w:val="none"/>
          <w:lang w:eastAsia="zh-CN"/>
        </w:rPr>
        <w:t>准</w:t>
      </w:r>
      <w:r>
        <w:rPr>
          <w:rFonts w:hint="eastAsia" w:ascii="仿宋" w:hAnsi="仿宋" w:eastAsia="方正仿宋_GBK" w:cs="方正仿宋_GBK"/>
          <w:b w:val="0"/>
          <w:bCs w:val="0"/>
          <w:color w:val="auto"/>
          <w:sz w:val="32"/>
          <w:szCs w:val="32"/>
          <w:u w:val="none"/>
        </w:rPr>
        <w:t>条件。</w:t>
      </w:r>
    </w:p>
    <w:p w14:paraId="62F4C16E">
      <w:pPr>
        <w:pStyle w:val="12"/>
        <w:keepNext w:val="0"/>
        <w:keepLines w:val="0"/>
        <w:pageBreakBefore w:val="0"/>
        <w:widowControl/>
        <w:kinsoku/>
        <w:wordWrap/>
        <w:overflowPunct w:val="0"/>
        <w:topLinePunct w:val="0"/>
        <w:autoSpaceDE/>
        <w:autoSpaceDN/>
        <w:bidi w:val="0"/>
        <w:adjustRightInd/>
        <w:snapToGrid/>
        <w:spacing w:beforeAutospacing="0" w:afterAutospacing="0" w:line="580" w:lineRule="exact"/>
        <w:ind w:firstLine="643"/>
        <w:jc w:val="both"/>
        <w:textAlignment w:val="auto"/>
        <w:rPr>
          <w:rFonts w:hint="eastAsia" w:ascii="仿宋" w:hAnsi="仿宋" w:eastAsia="方正仿宋_GBK" w:cs="方正仿宋_GBK"/>
          <w:b w:val="0"/>
          <w:bCs w:val="0"/>
          <w:color w:val="auto"/>
          <w:sz w:val="32"/>
          <w:szCs w:val="32"/>
          <w:u w:val="none"/>
        </w:rPr>
      </w:pPr>
      <w:r>
        <w:rPr>
          <w:rFonts w:hint="eastAsia" w:ascii="仿宋" w:hAnsi="仿宋" w:eastAsia="方正仿宋_GBK" w:cs="方正仿宋_GBK"/>
          <w:b/>
          <w:bCs/>
          <w:color w:val="auto"/>
          <w:sz w:val="32"/>
          <w:szCs w:val="32"/>
          <w:u w:val="none"/>
        </w:rPr>
        <w:t>第四条</w:t>
      </w:r>
      <w:r>
        <w:rPr>
          <w:rFonts w:hint="eastAsia" w:ascii="仿宋" w:hAnsi="仿宋" w:eastAsia="方正仿宋_GBK" w:cs="方正仿宋_GBK"/>
          <w:b w:val="0"/>
          <w:bCs w:val="0"/>
          <w:color w:val="auto"/>
          <w:sz w:val="32"/>
          <w:szCs w:val="32"/>
          <w:u w:val="none"/>
        </w:rPr>
        <w:t xml:space="preserve"> 农村村民实施住房建设活动必须符合</w:t>
      </w:r>
      <w:r>
        <w:rPr>
          <w:rFonts w:hint="eastAsia" w:ascii="仿宋" w:hAnsi="仿宋" w:eastAsia="方正仿宋_GBK" w:cs="方正仿宋_GBK"/>
          <w:b w:val="0"/>
          <w:bCs w:val="0"/>
          <w:color w:val="auto"/>
          <w:sz w:val="32"/>
          <w:szCs w:val="32"/>
          <w:u w:val="none"/>
          <w:lang w:eastAsia="zh-CN"/>
        </w:rPr>
        <w:t>镇、</w:t>
      </w:r>
      <w:r>
        <w:rPr>
          <w:rFonts w:hint="eastAsia" w:ascii="仿宋" w:hAnsi="仿宋" w:eastAsia="方正仿宋_GBK" w:cs="方正仿宋_GBK"/>
          <w:b w:val="0"/>
          <w:bCs w:val="0"/>
          <w:color w:val="auto"/>
          <w:sz w:val="32"/>
          <w:szCs w:val="32"/>
          <w:u w:val="none"/>
        </w:rPr>
        <w:t>村庄规划，坚持安全、经济、适用和美观的原则，尊重村规民约和村民生产生活习惯，</w:t>
      </w:r>
      <w:r>
        <w:rPr>
          <w:rFonts w:hint="eastAsia" w:ascii="仿宋" w:hAnsi="仿宋" w:eastAsia="方正仿宋_GBK" w:cs="方正仿宋_GBK"/>
          <w:b w:val="0"/>
          <w:bCs w:val="0"/>
          <w:color w:val="auto"/>
          <w:sz w:val="32"/>
          <w:szCs w:val="32"/>
          <w:u w:val="none"/>
          <w:lang w:eastAsia="zh-CN"/>
        </w:rPr>
        <w:t>节约集约土地</w:t>
      </w:r>
      <w:r>
        <w:rPr>
          <w:rFonts w:hint="eastAsia" w:ascii="仿宋" w:hAnsi="仿宋" w:eastAsia="方正仿宋_GBK" w:cs="方正仿宋_GBK"/>
          <w:b w:val="0"/>
          <w:bCs w:val="0"/>
          <w:color w:val="auto"/>
          <w:sz w:val="32"/>
          <w:szCs w:val="32"/>
          <w:u w:val="none"/>
        </w:rPr>
        <w:t>，完善配套设施，注重建设质量和施工安全，注重乡村风貌。</w:t>
      </w:r>
    </w:p>
    <w:p w14:paraId="0BF41CEB">
      <w:pPr>
        <w:pStyle w:val="12"/>
        <w:keepNext w:val="0"/>
        <w:keepLines w:val="0"/>
        <w:pageBreakBefore w:val="0"/>
        <w:widowControl/>
        <w:kinsoku/>
        <w:wordWrap/>
        <w:overflowPunct w:val="0"/>
        <w:topLinePunct w:val="0"/>
        <w:autoSpaceDE/>
        <w:autoSpaceDN/>
        <w:bidi w:val="0"/>
        <w:adjustRightInd/>
        <w:snapToGrid/>
        <w:spacing w:beforeAutospacing="0" w:afterAutospacing="0" w:line="580" w:lineRule="exact"/>
        <w:ind w:firstLine="643"/>
        <w:jc w:val="both"/>
        <w:textAlignment w:val="auto"/>
        <w:rPr>
          <w:rFonts w:hint="eastAsia" w:ascii="仿宋" w:hAnsi="仿宋" w:eastAsia="方正仿宋_GBK" w:cs="方正仿宋_GBK"/>
          <w:b w:val="0"/>
          <w:bCs w:val="0"/>
          <w:color w:val="auto"/>
          <w:sz w:val="32"/>
          <w:szCs w:val="32"/>
          <w:u w:val="none"/>
        </w:rPr>
      </w:pPr>
      <w:r>
        <w:rPr>
          <w:rFonts w:hint="eastAsia" w:ascii="仿宋" w:hAnsi="仿宋" w:eastAsia="方正仿宋_GBK" w:cs="方正仿宋_GBK"/>
          <w:b/>
          <w:bCs/>
          <w:color w:val="auto"/>
          <w:sz w:val="32"/>
          <w:szCs w:val="32"/>
          <w:u w:val="none"/>
        </w:rPr>
        <w:t>第五条</w:t>
      </w:r>
      <w:r>
        <w:rPr>
          <w:rFonts w:hint="eastAsia" w:ascii="仿宋" w:hAnsi="仿宋" w:eastAsia="方正仿宋_GBK" w:cs="方正仿宋_GBK"/>
          <w:b w:val="0"/>
          <w:bCs w:val="0"/>
          <w:color w:val="auto"/>
          <w:sz w:val="32"/>
          <w:szCs w:val="32"/>
          <w:u w:val="none"/>
        </w:rPr>
        <w:t xml:space="preserve"> 农村住房建设实行存量管控原则，依法取得宅基地资格</w:t>
      </w:r>
      <w:r>
        <w:rPr>
          <w:rFonts w:hint="eastAsia" w:ascii="仿宋" w:hAnsi="仿宋" w:eastAsia="方正仿宋_GBK" w:cs="方正仿宋_GBK"/>
          <w:b w:val="0"/>
          <w:bCs w:val="0"/>
          <w:color w:val="auto"/>
          <w:sz w:val="32"/>
          <w:szCs w:val="32"/>
          <w:u w:val="none"/>
          <w:lang w:eastAsia="zh-CN"/>
        </w:rPr>
        <w:t>和</w:t>
      </w:r>
      <w:r>
        <w:rPr>
          <w:rFonts w:hint="eastAsia" w:ascii="仿宋" w:hAnsi="仿宋" w:eastAsia="方正仿宋_GBK" w:cs="方正仿宋_GBK"/>
          <w:b w:val="0"/>
          <w:bCs w:val="0"/>
          <w:color w:val="auto"/>
          <w:sz w:val="32"/>
          <w:szCs w:val="32"/>
          <w:u w:val="none"/>
        </w:rPr>
        <w:t>建设</w:t>
      </w:r>
      <w:r>
        <w:rPr>
          <w:rFonts w:hint="eastAsia" w:ascii="仿宋" w:hAnsi="仿宋" w:eastAsia="方正仿宋_GBK" w:cs="方正仿宋_GBK"/>
          <w:b w:val="0"/>
          <w:bCs w:val="0"/>
          <w:color w:val="auto"/>
          <w:sz w:val="32"/>
          <w:szCs w:val="32"/>
          <w:u w:val="none"/>
          <w:lang w:eastAsia="zh-CN"/>
        </w:rPr>
        <w:t>审批</w:t>
      </w:r>
      <w:r>
        <w:rPr>
          <w:rFonts w:hint="eastAsia" w:ascii="仿宋" w:hAnsi="仿宋" w:eastAsia="方正仿宋_GBK" w:cs="方正仿宋_GBK"/>
          <w:b w:val="0"/>
          <w:bCs w:val="0"/>
          <w:color w:val="auto"/>
          <w:sz w:val="32"/>
          <w:szCs w:val="32"/>
          <w:u w:val="none"/>
        </w:rPr>
        <w:t>的农村村民，允许其对符合村庄规划范围内的现有住房按照风貌管控要求进行改建、扩建、翻建或原址新建；不符合村庄规划的现有住房应引导其合理异地新建，不得进行改建、扩建等建设活动。</w:t>
      </w:r>
    </w:p>
    <w:p w14:paraId="66F7510F">
      <w:pPr>
        <w:pStyle w:val="12"/>
        <w:keepNext w:val="0"/>
        <w:keepLines w:val="0"/>
        <w:pageBreakBefore w:val="0"/>
        <w:widowControl/>
        <w:kinsoku/>
        <w:wordWrap/>
        <w:overflowPunct w:val="0"/>
        <w:topLinePunct w:val="0"/>
        <w:autoSpaceDE/>
        <w:autoSpaceDN/>
        <w:bidi w:val="0"/>
        <w:adjustRightInd/>
        <w:snapToGrid/>
        <w:spacing w:beforeAutospacing="0" w:afterAutospacing="0" w:line="580" w:lineRule="exact"/>
        <w:ind w:firstLine="640"/>
        <w:jc w:val="both"/>
        <w:textAlignment w:val="auto"/>
        <w:rPr>
          <w:rFonts w:hint="eastAsia" w:ascii="仿宋" w:hAnsi="仿宋" w:eastAsia="方正仿宋_GBK" w:cs="方正仿宋_GBK"/>
          <w:b w:val="0"/>
          <w:bCs w:val="0"/>
          <w:color w:val="auto"/>
          <w:sz w:val="32"/>
          <w:szCs w:val="32"/>
          <w:u w:val="none"/>
        </w:rPr>
      </w:pPr>
      <w:r>
        <w:rPr>
          <w:rFonts w:hint="eastAsia" w:ascii="仿宋" w:hAnsi="仿宋" w:eastAsia="方正仿宋_GBK" w:cs="方正仿宋_GBK"/>
          <w:b w:val="0"/>
          <w:bCs w:val="0"/>
          <w:color w:val="auto"/>
          <w:sz w:val="32"/>
          <w:szCs w:val="32"/>
          <w:u w:val="none"/>
        </w:rPr>
        <w:t>现有存量农村住房无法通过合法手续予以确权登记的，</w:t>
      </w:r>
      <w:r>
        <w:rPr>
          <w:rFonts w:hint="eastAsia" w:ascii="仿宋" w:hAnsi="仿宋" w:eastAsia="方正仿宋_GBK" w:cs="方正仿宋_GBK"/>
          <w:b w:val="0"/>
          <w:bCs w:val="0"/>
          <w:color w:val="auto"/>
          <w:sz w:val="32"/>
          <w:szCs w:val="32"/>
          <w:u w:val="none"/>
          <w:lang w:eastAsia="zh-CN"/>
        </w:rPr>
        <w:t>应</w:t>
      </w:r>
      <w:r>
        <w:rPr>
          <w:rFonts w:hint="eastAsia" w:ascii="仿宋" w:hAnsi="仿宋" w:eastAsia="方正仿宋_GBK" w:cs="方正仿宋_GBK"/>
          <w:b w:val="0"/>
          <w:bCs w:val="0"/>
          <w:strike w:val="0"/>
          <w:dstrike w:val="0"/>
          <w:color w:val="auto"/>
          <w:sz w:val="32"/>
          <w:szCs w:val="32"/>
          <w:u w:val="none"/>
        </w:rPr>
        <w:t>按</w:t>
      </w:r>
      <w:r>
        <w:rPr>
          <w:rFonts w:hint="eastAsia" w:ascii="仿宋" w:hAnsi="仿宋" w:eastAsia="方正仿宋_GBK" w:cs="方正仿宋_GBK"/>
          <w:b w:val="0"/>
          <w:bCs w:val="0"/>
          <w:strike w:val="0"/>
          <w:dstrike w:val="0"/>
          <w:color w:val="auto"/>
          <w:sz w:val="32"/>
          <w:szCs w:val="32"/>
          <w:u w:val="none"/>
          <w:lang w:eastAsia="zh-CN"/>
        </w:rPr>
        <w:t>照有关</w:t>
      </w:r>
      <w:r>
        <w:rPr>
          <w:rFonts w:hint="eastAsia" w:ascii="仿宋" w:hAnsi="仿宋" w:eastAsia="方正仿宋_GBK" w:cs="方正仿宋_GBK"/>
          <w:b w:val="0"/>
          <w:bCs w:val="0"/>
          <w:color w:val="auto"/>
          <w:sz w:val="32"/>
          <w:szCs w:val="32"/>
          <w:u w:val="none"/>
          <w:lang w:eastAsia="zh-CN"/>
        </w:rPr>
        <w:t>法律法规</w:t>
      </w:r>
      <w:r>
        <w:rPr>
          <w:rFonts w:hint="eastAsia" w:ascii="仿宋" w:hAnsi="仿宋" w:eastAsia="方正仿宋_GBK" w:cs="方正仿宋_GBK"/>
          <w:b w:val="0"/>
          <w:bCs w:val="0"/>
          <w:strike w:val="0"/>
          <w:dstrike w:val="0"/>
          <w:color w:val="auto"/>
          <w:sz w:val="32"/>
          <w:szCs w:val="32"/>
          <w:u w:val="none"/>
          <w:lang w:eastAsia="zh-CN"/>
        </w:rPr>
        <w:t>和</w:t>
      </w:r>
      <w:r>
        <w:rPr>
          <w:rFonts w:hint="eastAsia" w:ascii="仿宋" w:hAnsi="仿宋" w:eastAsia="方正仿宋_GBK" w:cs="方正仿宋_GBK"/>
          <w:b w:val="0"/>
          <w:bCs w:val="0"/>
          <w:strike w:val="0"/>
          <w:dstrike w:val="0"/>
          <w:color w:val="auto"/>
          <w:sz w:val="32"/>
          <w:szCs w:val="32"/>
          <w:u w:val="none"/>
        </w:rPr>
        <w:t>《惠阳区农村存量违法建筑分类处置管理办法》</w:t>
      </w:r>
      <w:r>
        <w:rPr>
          <w:rFonts w:hint="eastAsia" w:ascii="仿宋" w:hAnsi="仿宋" w:eastAsia="方正仿宋_GBK" w:cs="方正仿宋_GBK"/>
          <w:b w:val="0"/>
          <w:bCs w:val="0"/>
          <w:color w:val="auto"/>
          <w:sz w:val="32"/>
          <w:szCs w:val="32"/>
          <w:u w:val="none"/>
        </w:rPr>
        <w:t>处理。</w:t>
      </w:r>
    </w:p>
    <w:p w14:paraId="32799B3B">
      <w:pPr>
        <w:pStyle w:val="12"/>
        <w:keepNext w:val="0"/>
        <w:keepLines w:val="0"/>
        <w:pageBreakBefore w:val="0"/>
        <w:widowControl/>
        <w:kinsoku/>
        <w:wordWrap/>
        <w:overflowPunct w:val="0"/>
        <w:topLinePunct w:val="0"/>
        <w:autoSpaceDE/>
        <w:autoSpaceDN/>
        <w:bidi w:val="0"/>
        <w:adjustRightInd/>
        <w:snapToGrid/>
        <w:spacing w:beforeAutospacing="0" w:afterAutospacing="0" w:line="580" w:lineRule="exact"/>
        <w:ind w:firstLine="640"/>
        <w:jc w:val="both"/>
        <w:textAlignment w:val="auto"/>
        <w:rPr>
          <w:rFonts w:hint="default" w:ascii="仿宋" w:hAnsi="仿宋" w:eastAsia="方正仿宋_GBK" w:cs="方正仿宋_GBK"/>
          <w:b w:val="0"/>
          <w:bCs w:val="0"/>
          <w:color w:val="auto"/>
          <w:sz w:val="32"/>
          <w:szCs w:val="32"/>
          <w:u w:val="none"/>
          <w:lang w:val="en-US" w:eastAsia="zh-CN"/>
        </w:rPr>
      </w:pPr>
      <w:r>
        <w:rPr>
          <w:rFonts w:hint="eastAsia" w:ascii="仿宋" w:hAnsi="仿宋" w:eastAsia="方正仿宋_GBK" w:cs="方正仿宋_GBK"/>
          <w:b/>
          <w:bCs/>
          <w:color w:val="auto"/>
          <w:sz w:val="32"/>
          <w:szCs w:val="32"/>
          <w:u w:val="none"/>
          <w:lang w:val="en-US" w:eastAsia="zh-CN"/>
        </w:rPr>
        <w:t>第六条</w:t>
      </w:r>
      <w:r>
        <w:rPr>
          <w:rFonts w:hint="eastAsia" w:ascii="仿宋" w:hAnsi="仿宋" w:eastAsia="方正仿宋_GBK" w:cs="方正仿宋_GBK"/>
          <w:b w:val="0"/>
          <w:bCs w:val="0"/>
          <w:color w:val="auto"/>
          <w:sz w:val="32"/>
          <w:szCs w:val="32"/>
          <w:u w:val="none"/>
          <w:lang w:val="en-US" w:eastAsia="zh-CN"/>
        </w:rPr>
        <w:t xml:space="preserve"> 农村住房建设实行增量控制原则，符合“一户一宅”的农村村民现有本村住房人均拥有宅基地面积超过20平方米的，只允许改建、翻建、或拆旧建新，不得以分户为由申请新宅基地，不得申请扩建现有住房。</w:t>
      </w:r>
    </w:p>
    <w:p w14:paraId="5B500BA6">
      <w:pPr>
        <w:pStyle w:val="12"/>
        <w:keepNext w:val="0"/>
        <w:keepLines w:val="0"/>
        <w:pageBreakBefore w:val="0"/>
        <w:widowControl/>
        <w:kinsoku/>
        <w:wordWrap/>
        <w:overflowPunct w:val="0"/>
        <w:topLinePunct w:val="0"/>
        <w:autoSpaceDE/>
        <w:autoSpaceDN/>
        <w:bidi w:val="0"/>
        <w:adjustRightInd/>
        <w:snapToGrid/>
        <w:spacing w:beforeAutospacing="0" w:afterAutospacing="0" w:line="580" w:lineRule="exact"/>
        <w:ind w:firstLine="643"/>
        <w:jc w:val="both"/>
        <w:textAlignment w:val="auto"/>
        <w:rPr>
          <w:rFonts w:hint="eastAsia" w:ascii="仿宋" w:hAnsi="仿宋" w:eastAsia="方正仿宋_GBK" w:cs="方正仿宋_GBK"/>
          <w:b w:val="0"/>
          <w:bCs w:val="0"/>
          <w:color w:val="auto"/>
          <w:sz w:val="32"/>
          <w:szCs w:val="32"/>
          <w:u w:val="none"/>
        </w:rPr>
      </w:pPr>
      <w:r>
        <w:rPr>
          <w:rFonts w:hint="eastAsia" w:ascii="仿宋" w:hAnsi="仿宋" w:eastAsia="方正仿宋_GBK" w:cs="方正仿宋_GBK"/>
          <w:b/>
          <w:bCs/>
          <w:color w:val="auto"/>
          <w:sz w:val="32"/>
          <w:szCs w:val="32"/>
          <w:u w:val="none"/>
        </w:rPr>
        <w:t>第</w:t>
      </w:r>
      <w:r>
        <w:rPr>
          <w:rFonts w:hint="eastAsia" w:ascii="仿宋" w:hAnsi="仿宋" w:eastAsia="方正仿宋_GBK" w:cs="方正仿宋_GBK"/>
          <w:b/>
          <w:bCs/>
          <w:color w:val="auto"/>
          <w:sz w:val="32"/>
          <w:szCs w:val="32"/>
          <w:u w:val="none"/>
          <w:lang w:eastAsia="zh-CN"/>
        </w:rPr>
        <w:t>七</w:t>
      </w:r>
      <w:r>
        <w:rPr>
          <w:rFonts w:hint="eastAsia" w:ascii="仿宋" w:hAnsi="仿宋" w:eastAsia="方正仿宋_GBK" w:cs="方正仿宋_GBK"/>
          <w:b/>
          <w:bCs/>
          <w:color w:val="auto"/>
          <w:sz w:val="32"/>
          <w:szCs w:val="32"/>
          <w:u w:val="none"/>
        </w:rPr>
        <w:t>条</w:t>
      </w:r>
      <w:r>
        <w:rPr>
          <w:rFonts w:hint="eastAsia" w:ascii="仿宋" w:hAnsi="仿宋" w:eastAsia="方正仿宋_GBK" w:cs="方正仿宋_GBK"/>
          <w:b w:val="0"/>
          <w:bCs w:val="0"/>
          <w:color w:val="auto"/>
          <w:sz w:val="32"/>
          <w:szCs w:val="32"/>
          <w:u w:val="none"/>
        </w:rPr>
        <w:t xml:space="preserve"> 农村村民住房建设实行风貌管控原则，符合条件的农村村民新建或改扩建农村住房，原则上</w:t>
      </w:r>
      <w:r>
        <w:rPr>
          <w:rFonts w:hint="eastAsia" w:ascii="仿宋" w:hAnsi="仿宋" w:eastAsia="方正仿宋_GBK" w:cs="方正仿宋_GBK"/>
          <w:b w:val="0"/>
          <w:bCs w:val="0"/>
          <w:color w:val="auto"/>
          <w:sz w:val="32"/>
          <w:szCs w:val="32"/>
          <w:u w:val="none"/>
          <w:lang w:eastAsia="zh-CN"/>
        </w:rPr>
        <w:t>高度不得超过</w:t>
      </w:r>
      <w:r>
        <w:rPr>
          <w:rFonts w:hint="eastAsia" w:ascii="仿宋" w:hAnsi="仿宋" w:eastAsia="方正仿宋_GBK" w:cs="方正仿宋_GBK"/>
          <w:b w:val="0"/>
          <w:bCs w:val="0"/>
          <w:color w:val="auto"/>
          <w:sz w:val="32"/>
          <w:szCs w:val="32"/>
          <w:u w:val="none"/>
          <w:lang w:val="en-US" w:eastAsia="zh-CN"/>
        </w:rPr>
        <w:t>15米，</w:t>
      </w:r>
      <w:r>
        <w:rPr>
          <w:rFonts w:hint="eastAsia" w:ascii="仿宋" w:hAnsi="仿宋" w:eastAsia="方正仿宋_GBK" w:cs="方正仿宋_GBK"/>
          <w:b w:val="0"/>
          <w:bCs w:val="0"/>
          <w:color w:val="auto"/>
          <w:sz w:val="32"/>
          <w:szCs w:val="32"/>
          <w:u w:val="none"/>
        </w:rPr>
        <w:t>不得超过</w:t>
      </w:r>
      <w:r>
        <w:rPr>
          <w:rFonts w:hint="eastAsia" w:ascii="仿宋" w:hAnsi="仿宋" w:eastAsia="方正仿宋_GBK" w:cs="方正仿宋_GBK"/>
          <w:b w:val="0"/>
          <w:bCs w:val="0"/>
          <w:color w:val="auto"/>
          <w:sz w:val="32"/>
          <w:szCs w:val="32"/>
          <w:u w:val="none"/>
          <w:lang w:eastAsia="zh-CN"/>
        </w:rPr>
        <w:t>三</w:t>
      </w:r>
      <w:r>
        <w:rPr>
          <w:rFonts w:hint="eastAsia" w:ascii="仿宋" w:hAnsi="仿宋" w:eastAsia="方正仿宋_GBK" w:cs="方正仿宋_GBK"/>
          <w:b w:val="0"/>
          <w:bCs w:val="0"/>
          <w:color w:val="auto"/>
          <w:sz w:val="32"/>
          <w:szCs w:val="32"/>
          <w:u w:val="none"/>
        </w:rPr>
        <w:t>层半（</w:t>
      </w:r>
      <w:r>
        <w:rPr>
          <w:rFonts w:hint="eastAsia" w:ascii="仿宋" w:hAnsi="仿宋" w:eastAsia="方正仿宋_GBK" w:cs="方正仿宋_GBK"/>
          <w:b w:val="0"/>
          <w:bCs w:val="0"/>
          <w:color w:val="auto"/>
          <w:sz w:val="32"/>
          <w:szCs w:val="32"/>
          <w:u w:val="none"/>
          <w:lang w:eastAsia="zh-CN"/>
        </w:rPr>
        <w:t>惠阳农水</w:t>
      </w:r>
      <w:r>
        <w:rPr>
          <w:rFonts w:hint="eastAsia" w:ascii="仿宋" w:hAnsi="仿宋" w:eastAsia="方正仿宋_GBK" w:cs="方正仿宋_GBK"/>
          <w:b w:val="0"/>
          <w:bCs w:val="0"/>
          <w:color w:val="auto"/>
          <w:sz w:val="32"/>
          <w:szCs w:val="32"/>
          <w:u w:val="none"/>
        </w:rPr>
        <w:t>〔20</w:t>
      </w:r>
      <w:r>
        <w:rPr>
          <w:rFonts w:hint="eastAsia" w:ascii="仿宋" w:hAnsi="仿宋" w:eastAsia="方正仿宋_GBK" w:cs="方正仿宋_GBK"/>
          <w:b w:val="0"/>
          <w:bCs w:val="0"/>
          <w:color w:val="auto"/>
          <w:sz w:val="32"/>
          <w:szCs w:val="32"/>
          <w:u w:val="none"/>
          <w:lang w:val="en-US" w:eastAsia="zh-CN"/>
        </w:rPr>
        <w:t>20</w:t>
      </w:r>
      <w:r>
        <w:rPr>
          <w:rFonts w:hint="eastAsia" w:ascii="仿宋" w:hAnsi="仿宋" w:eastAsia="方正仿宋_GBK" w:cs="方正仿宋_GBK"/>
          <w:b w:val="0"/>
          <w:bCs w:val="0"/>
          <w:color w:val="auto"/>
          <w:sz w:val="32"/>
          <w:szCs w:val="32"/>
          <w:u w:val="none"/>
        </w:rPr>
        <w:t>〕</w:t>
      </w:r>
      <w:r>
        <w:rPr>
          <w:rFonts w:hint="eastAsia" w:ascii="仿宋" w:hAnsi="仿宋" w:eastAsia="方正仿宋_GBK" w:cs="方正仿宋_GBK"/>
          <w:b w:val="0"/>
          <w:bCs w:val="0"/>
          <w:color w:val="auto"/>
          <w:sz w:val="32"/>
          <w:szCs w:val="32"/>
          <w:u w:val="none"/>
          <w:lang w:val="en-US" w:eastAsia="zh-CN"/>
        </w:rPr>
        <w:t>51</w:t>
      </w:r>
      <w:r>
        <w:rPr>
          <w:rFonts w:hint="eastAsia" w:ascii="仿宋" w:hAnsi="仿宋" w:eastAsia="方正仿宋_GBK" w:cs="方正仿宋_GBK"/>
          <w:b w:val="0"/>
          <w:bCs w:val="0"/>
          <w:color w:val="auto"/>
          <w:sz w:val="32"/>
          <w:szCs w:val="32"/>
          <w:u w:val="none"/>
        </w:rPr>
        <w:t>号）。实施住房建设活动同时必须符合《惠阳区农村农房风貌管控管理办法》有关规定。</w:t>
      </w:r>
    </w:p>
    <w:p w14:paraId="4991C4CC">
      <w:pPr>
        <w:pStyle w:val="12"/>
        <w:keepNext w:val="0"/>
        <w:keepLines w:val="0"/>
        <w:pageBreakBefore w:val="0"/>
        <w:widowControl/>
        <w:kinsoku/>
        <w:wordWrap/>
        <w:overflowPunct w:val="0"/>
        <w:topLinePunct w:val="0"/>
        <w:autoSpaceDE/>
        <w:autoSpaceDN/>
        <w:bidi w:val="0"/>
        <w:adjustRightInd/>
        <w:snapToGrid/>
        <w:spacing w:beforeAutospacing="0" w:afterAutospacing="0" w:line="580" w:lineRule="exact"/>
        <w:ind w:firstLine="643"/>
        <w:jc w:val="both"/>
        <w:textAlignment w:val="auto"/>
        <w:rPr>
          <w:rFonts w:hint="eastAsia" w:ascii="仿宋" w:hAnsi="仿宋" w:eastAsia="方正仿宋_GBK" w:cs="方正仿宋_GBK"/>
          <w:b w:val="0"/>
          <w:bCs w:val="0"/>
          <w:color w:val="auto"/>
          <w:sz w:val="32"/>
          <w:szCs w:val="32"/>
          <w:u w:val="none"/>
          <w:shd w:val="clear" w:color="auto" w:fill="FFFFFF"/>
        </w:rPr>
      </w:pPr>
      <w:r>
        <w:rPr>
          <w:rFonts w:hint="eastAsia" w:ascii="仿宋" w:hAnsi="仿宋" w:eastAsia="方正仿宋_GBK" w:cs="方正仿宋_GBK"/>
          <w:b/>
          <w:bCs/>
          <w:color w:val="auto"/>
          <w:sz w:val="32"/>
          <w:szCs w:val="32"/>
          <w:u w:val="none"/>
          <w:shd w:val="clear" w:color="auto" w:fill="FFFFFF"/>
        </w:rPr>
        <w:t>第</w:t>
      </w:r>
      <w:r>
        <w:rPr>
          <w:rFonts w:hint="eastAsia" w:ascii="仿宋" w:hAnsi="仿宋" w:eastAsia="方正仿宋_GBK" w:cs="方正仿宋_GBK"/>
          <w:b/>
          <w:bCs/>
          <w:color w:val="auto"/>
          <w:sz w:val="32"/>
          <w:szCs w:val="32"/>
          <w:u w:val="none"/>
          <w:shd w:val="clear" w:color="auto" w:fill="FFFFFF"/>
          <w:lang w:eastAsia="zh-CN"/>
        </w:rPr>
        <w:t>八</w:t>
      </w:r>
      <w:r>
        <w:rPr>
          <w:rFonts w:hint="eastAsia" w:ascii="仿宋" w:hAnsi="仿宋" w:eastAsia="方正仿宋_GBK" w:cs="方正仿宋_GBK"/>
          <w:b/>
          <w:bCs/>
          <w:color w:val="auto"/>
          <w:sz w:val="32"/>
          <w:szCs w:val="32"/>
          <w:u w:val="none"/>
          <w:shd w:val="clear" w:color="auto" w:fill="FFFFFF"/>
        </w:rPr>
        <w:t>条</w:t>
      </w:r>
      <w:r>
        <w:rPr>
          <w:rFonts w:hint="eastAsia" w:ascii="仿宋" w:hAnsi="仿宋" w:eastAsia="方正仿宋_GBK" w:cs="方正仿宋_GBK"/>
          <w:b w:val="0"/>
          <w:bCs w:val="0"/>
          <w:color w:val="auto"/>
          <w:sz w:val="32"/>
          <w:szCs w:val="32"/>
          <w:u w:val="none"/>
          <w:shd w:val="clear" w:color="auto" w:fill="FFFFFF"/>
        </w:rPr>
        <w:t xml:space="preserve"> 农村村民住房建设实行建新退旧原则，符合条件的农村村民申请宅基地新建住房，必须与本村集体经济组织</w:t>
      </w:r>
      <w:r>
        <w:rPr>
          <w:rFonts w:hint="eastAsia" w:ascii="仿宋" w:hAnsi="仿宋" w:eastAsia="方正仿宋_GBK" w:cs="方正仿宋_GBK"/>
          <w:b w:val="0"/>
          <w:bCs w:val="0"/>
          <w:color w:val="auto"/>
          <w:sz w:val="32"/>
          <w:szCs w:val="32"/>
          <w:u w:val="none"/>
          <w:shd w:val="clear" w:color="auto" w:fill="FFFFFF"/>
          <w:lang w:eastAsia="zh-CN"/>
        </w:rPr>
        <w:t>签</w:t>
      </w:r>
      <w:r>
        <w:rPr>
          <w:rFonts w:hint="eastAsia" w:ascii="仿宋" w:hAnsi="仿宋" w:eastAsia="方正仿宋_GBK" w:cs="方正仿宋_GBK"/>
          <w:b w:val="0"/>
          <w:bCs w:val="0"/>
          <w:color w:val="auto"/>
          <w:sz w:val="32"/>
          <w:szCs w:val="32"/>
          <w:u w:val="none"/>
          <w:shd w:val="clear" w:color="auto" w:fill="FFFFFF"/>
        </w:rPr>
        <w:t>订协议，按期退还原有宅</w:t>
      </w:r>
      <w:r>
        <w:rPr>
          <w:rFonts w:hint="eastAsia" w:ascii="仿宋" w:hAnsi="仿宋" w:eastAsia="方正仿宋_GBK" w:cs="方正仿宋_GBK"/>
          <w:b w:val="0"/>
          <w:bCs w:val="0"/>
          <w:color w:val="auto"/>
          <w:sz w:val="32"/>
          <w:szCs w:val="32"/>
          <w:u w:val="none"/>
          <w:shd w:val="clear" w:color="auto" w:fill="FFFFFF"/>
          <w:lang w:eastAsia="zh-CN"/>
        </w:rPr>
        <w:t>基</w:t>
      </w:r>
      <w:r>
        <w:rPr>
          <w:rFonts w:hint="eastAsia" w:ascii="仿宋" w:hAnsi="仿宋" w:eastAsia="方正仿宋_GBK" w:cs="方正仿宋_GBK"/>
          <w:b w:val="0"/>
          <w:bCs w:val="0"/>
          <w:color w:val="auto"/>
          <w:sz w:val="32"/>
          <w:szCs w:val="32"/>
          <w:u w:val="none"/>
          <w:shd w:val="clear" w:color="auto" w:fill="FFFFFF"/>
        </w:rPr>
        <w:t>地。新建住房办理不动产登记之前，</w:t>
      </w:r>
      <w:r>
        <w:rPr>
          <w:rFonts w:hint="eastAsia" w:ascii="仿宋" w:hAnsi="仿宋" w:eastAsia="方正仿宋_GBK" w:cs="方正仿宋_GBK"/>
          <w:b w:val="0"/>
          <w:bCs w:val="0"/>
          <w:color w:val="auto"/>
          <w:sz w:val="32"/>
          <w:szCs w:val="32"/>
          <w:u w:val="none"/>
          <w:shd w:val="clear" w:color="auto" w:fill="FFFFFF"/>
          <w:lang w:eastAsia="zh-CN"/>
        </w:rPr>
        <w:t>必须注销</w:t>
      </w:r>
      <w:r>
        <w:rPr>
          <w:rFonts w:hint="eastAsia" w:ascii="仿宋" w:hAnsi="仿宋" w:eastAsia="方正仿宋_GBK" w:cs="方正仿宋_GBK"/>
          <w:b w:val="0"/>
          <w:bCs w:val="0"/>
          <w:color w:val="auto"/>
          <w:sz w:val="32"/>
          <w:szCs w:val="32"/>
          <w:u w:val="none"/>
          <w:shd w:val="clear" w:color="auto" w:fill="FFFFFF"/>
        </w:rPr>
        <w:t>原有宅基地和房屋权属凭证。</w:t>
      </w:r>
    </w:p>
    <w:p w14:paraId="568C55D0">
      <w:pPr>
        <w:pStyle w:val="12"/>
        <w:keepNext w:val="0"/>
        <w:keepLines w:val="0"/>
        <w:pageBreakBefore w:val="0"/>
        <w:widowControl/>
        <w:kinsoku/>
        <w:wordWrap/>
        <w:overflowPunct w:val="0"/>
        <w:topLinePunct w:val="0"/>
        <w:autoSpaceDE/>
        <w:autoSpaceDN/>
        <w:bidi w:val="0"/>
        <w:adjustRightInd/>
        <w:snapToGrid/>
        <w:spacing w:beforeAutospacing="0" w:afterAutospacing="0" w:line="580" w:lineRule="exact"/>
        <w:ind w:firstLine="643"/>
        <w:jc w:val="both"/>
        <w:textAlignment w:val="auto"/>
        <w:rPr>
          <w:rFonts w:hint="eastAsia" w:ascii="仿宋" w:hAnsi="仿宋" w:eastAsia="方正仿宋_GBK" w:cs="方正仿宋_GBK"/>
          <w:b w:val="0"/>
          <w:bCs w:val="0"/>
          <w:color w:val="auto"/>
          <w:sz w:val="32"/>
          <w:szCs w:val="32"/>
          <w:u w:val="none"/>
          <w:shd w:val="clear" w:color="auto" w:fill="FFFFFF"/>
        </w:rPr>
      </w:pPr>
      <w:r>
        <w:rPr>
          <w:rFonts w:hint="eastAsia" w:ascii="仿宋" w:hAnsi="仿宋" w:eastAsia="方正仿宋_GBK" w:cs="方正仿宋_GBK"/>
          <w:b/>
          <w:bCs/>
          <w:color w:val="auto"/>
          <w:sz w:val="32"/>
          <w:szCs w:val="32"/>
          <w:u w:val="none"/>
          <w:shd w:val="clear" w:color="auto" w:fill="FFFFFF"/>
        </w:rPr>
        <w:t>第</w:t>
      </w:r>
      <w:r>
        <w:rPr>
          <w:rFonts w:hint="eastAsia" w:ascii="仿宋" w:hAnsi="仿宋" w:eastAsia="方正仿宋_GBK" w:cs="方正仿宋_GBK"/>
          <w:b/>
          <w:bCs/>
          <w:color w:val="auto"/>
          <w:sz w:val="32"/>
          <w:szCs w:val="32"/>
          <w:u w:val="none"/>
          <w:shd w:val="clear" w:color="auto" w:fill="FFFFFF"/>
          <w:lang w:eastAsia="zh-CN"/>
        </w:rPr>
        <w:t>九</w:t>
      </w:r>
      <w:r>
        <w:rPr>
          <w:rFonts w:hint="eastAsia" w:ascii="仿宋" w:hAnsi="仿宋" w:eastAsia="方正仿宋_GBK" w:cs="方正仿宋_GBK"/>
          <w:b/>
          <w:bCs/>
          <w:color w:val="auto"/>
          <w:sz w:val="32"/>
          <w:szCs w:val="32"/>
          <w:u w:val="none"/>
          <w:shd w:val="clear" w:color="auto" w:fill="FFFFFF"/>
        </w:rPr>
        <w:t>条</w:t>
      </w:r>
      <w:r>
        <w:rPr>
          <w:rFonts w:hint="eastAsia" w:ascii="仿宋" w:hAnsi="仿宋" w:eastAsia="方正仿宋_GBK" w:cs="方正仿宋_GBK"/>
          <w:b w:val="0"/>
          <w:bCs w:val="0"/>
          <w:color w:val="auto"/>
          <w:sz w:val="32"/>
          <w:szCs w:val="32"/>
          <w:u w:val="none"/>
          <w:shd w:val="clear" w:color="auto" w:fill="FFFFFF"/>
        </w:rPr>
        <w:t xml:space="preserve"> 农村村民住房建设同时实行“建新拆旧、建一拆一”原则，结合乡村振兴“三清三拆三整治”要求，村民</w:t>
      </w:r>
      <w:r>
        <w:rPr>
          <w:rFonts w:hint="eastAsia" w:ascii="仿宋" w:hAnsi="仿宋" w:eastAsia="方正仿宋_GBK" w:cs="方正仿宋_GBK"/>
          <w:b w:val="0"/>
          <w:bCs w:val="0"/>
          <w:color w:val="auto"/>
          <w:sz w:val="32"/>
          <w:szCs w:val="32"/>
          <w:u w:val="none"/>
          <w:shd w:val="clear" w:color="auto" w:fill="FFFFFF"/>
          <w:lang w:eastAsia="zh-CN"/>
        </w:rPr>
        <w:t>申请</w:t>
      </w:r>
      <w:r>
        <w:rPr>
          <w:rFonts w:hint="eastAsia" w:ascii="仿宋" w:hAnsi="仿宋" w:eastAsia="方正仿宋_GBK" w:cs="方正仿宋_GBK"/>
          <w:b w:val="0"/>
          <w:bCs w:val="0"/>
          <w:color w:val="auto"/>
          <w:sz w:val="32"/>
          <w:szCs w:val="32"/>
          <w:u w:val="none"/>
          <w:shd w:val="clear" w:color="auto" w:fill="FFFFFF"/>
        </w:rPr>
        <w:t>新建住房</w:t>
      </w:r>
      <w:r>
        <w:rPr>
          <w:rFonts w:hint="eastAsia" w:ascii="仿宋" w:hAnsi="仿宋" w:eastAsia="方正仿宋_GBK" w:cs="方正仿宋_GBK"/>
          <w:b w:val="0"/>
          <w:bCs w:val="0"/>
          <w:color w:val="auto"/>
          <w:sz w:val="32"/>
          <w:szCs w:val="32"/>
          <w:u w:val="none"/>
          <w:shd w:val="clear" w:color="auto" w:fill="FFFFFF"/>
          <w:lang w:eastAsia="zh-CN"/>
        </w:rPr>
        <w:t>，</w:t>
      </w:r>
      <w:r>
        <w:rPr>
          <w:rFonts w:hint="eastAsia" w:ascii="仿宋" w:hAnsi="仿宋" w:eastAsia="方正仿宋_GBK" w:cs="方正仿宋_GBK"/>
          <w:b w:val="0"/>
          <w:bCs w:val="0"/>
          <w:color w:val="auto"/>
          <w:sz w:val="32"/>
          <w:szCs w:val="32"/>
          <w:u w:val="none"/>
          <w:shd w:val="clear" w:color="auto" w:fill="FFFFFF"/>
        </w:rPr>
        <w:t>需</w:t>
      </w:r>
      <w:r>
        <w:rPr>
          <w:rFonts w:hint="eastAsia" w:ascii="仿宋" w:hAnsi="仿宋" w:eastAsia="方正仿宋_GBK" w:cs="方正仿宋_GBK"/>
          <w:b w:val="0"/>
          <w:bCs w:val="0"/>
          <w:color w:val="auto"/>
          <w:sz w:val="32"/>
          <w:szCs w:val="32"/>
          <w:u w:val="none"/>
          <w:shd w:val="clear" w:color="auto" w:fill="FFFFFF"/>
          <w:lang w:eastAsia="zh-CN"/>
        </w:rPr>
        <w:t>拆除</w:t>
      </w:r>
      <w:r>
        <w:rPr>
          <w:rFonts w:hint="eastAsia" w:ascii="仿宋" w:hAnsi="仿宋" w:eastAsia="方正仿宋_GBK" w:cs="方正仿宋_GBK"/>
          <w:b w:val="0"/>
          <w:bCs w:val="0"/>
          <w:color w:val="auto"/>
          <w:sz w:val="32"/>
          <w:szCs w:val="32"/>
          <w:u w:val="none"/>
          <w:shd w:val="clear" w:color="auto" w:fill="FFFFFF"/>
        </w:rPr>
        <w:t>旧的住房或旧圈舍、农具房等生产用房（文物保护单位或整体建筑集体所有除外），拆除旧房面积原则上需大于新建住房用地面积。</w:t>
      </w:r>
    </w:p>
    <w:p w14:paraId="45C08832">
      <w:pPr>
        <w:pStyle w:val="12"/>
        <w:keepNext w:val="0"/>
        <w:keepLines w:val="0"/>
        <w:pageBreakBefore w:val="0"/>
        <w:widowControl/>
        <w:kinsoku/>
        <w:wordWrap/>
        <w:overflowPunct w:val="0"/>
        <w:topLinePunct w:val="0"/>
        <w:autoSpaceDE/>
        <w:autoSpaceDN/>
        <w:bidi w:val="0"/>
        <w:adjustRightInd/>
        <w:snapToGrid/>
        <w:spacing w:beforeAutospacing="0" w:afterAutospacing="0" w:line="580" w:lineRule="exact"/>
        <w:ind w:firstLine="643"/>
        <w:jc w:val="both"/>
        <w:textAlignment w:val="auto"/>
        <w:rPr>
          <w:rFonts w:hint="eastAsia" w:ascii="仿宋" w:hAnsi="仿宋" w:eastAsia="方正仿宋_GBK" w:cs="方正仿宋_GBK"/>
          <w:b w:val="0"/>
          <w:bCs w:val="0"/>
          <w:color w:val="auto"/>
          <w:sz w:val="32"/>
          <w:szCs w:val="32"/>
          <w:u w:val="none"/>
        </w:rPr>
      </w:pPr>
      <w:r>
        <w:rPr>
          <w:rFonts w:hint="eastAsia" w:ascii="仿宋" w:hAnsi="仿宋" w:eastAsia="方正仿宋_GBK" w:cs="方正仿宋_GBK"/>
          <w:b/>
          <w:bCs/>
          <w:color w:val="auto"/>
          <w:sz w:val="32"/>
          <w:szCs w:val="32"/>
          <w:u w:val="none"/>
        </w:rPr>
        <w:t>第</w:t>
      </w:r>
      <w:r>
        <w:rPr>
          <w:rFonts w:hint="eastAsia" w:ascii="仿宋" w:hAnsi="仿宋" w:eastAsia="方正仿宋_GBK" w:cs="方正仿宋_GBK"/>
          <w:b/>
          <w:bCs/>
          <w:color w:val="auto"/>
          <w:sz w:val="32"/>
          <w:szCs w:val="32"/>
          <w:u w:val="none"/>
          <w:lang w:eastAsia="zh-CN"/>
        </w:rPr>
        <w:t>十</w:t>
      </w:r>
      <w:r>
        <w:rPr>
          <w:rFonts w:hint="eastAsia" w:ascii="仿宋" w:hAnsi="仿宋" w:eastAsia="方正仿宋_GBK" w:cs="方正仿宋_GBK"/>
          <w:b/>
          <w:bCs/>
          <w:color w:val="auto"/>
          <w:sz w:val="32"/>
          <w:szCs w:val="32"/>
          <w:u w:val="none"/>
        </w:rPr>
        <w:t>条</w:t>
      </w:r>
      <w:r>
        <w:rPr>
          <w:rFonts w:hint="eastAsia" w:ascii="仿宋" w:hAnsi="仿宋" w:eastAsia="方正仿宋_GBK" w:cs="方正仿宋_GBK"/>
          <w:b w:val="0"/>
          <w:bCs w:val="0"/>
          <w:color w:val="auto"/>
          <w:sz w:val="32"/>
          <w:szCs w:val="32"/>
          <w:u w:val="none"/>
        </w:rPr>
        <w:t xml:space="preserve"> 农村住房建设活动必须严格执行审批程序，依法</w:t>
      </w:r>
      <w:r>
        <w:rPr>
          <w:rFonts w:hint="eastAsia" w:ascii="仿宋" w:hAnsi="仿宋" w:eastAsia="方正仿宋_GBK" w:cs="方正仿宋_GBK"/>
          <w:b w:val="0"/>
          <w:bCs w:val="0"/>
          <w:color w:val="auto"/>
          <w:sz w:val="32"/>
          <w:szCs w:val="32"/>
          <w:u w:val="none"/>
          <w:lang w:eastAsia="zh-CN"/>
        </w:rPr>
        <w:t>办理</w:t>
      </w:r>
      <w:r>
        <w:rPr>
          <w:rFonts w:hint="eastAsia" w:ascii="仿宋" w:hAnsi="仿宋" w:eastAsia="方正仿宋_GBK" w:cs="方正仿宋_GBK"/>
          <w:b w:val="0"/>
          <w:bCs w:val="0"/>
          <w:color w:val="auto"/>
          <w:sz w:val="32"/>
          <w:szCs w:val="32"/>
          <w:u w:val="none"/>
        </w:rPr>
        <w:t>宅基地、乡村建设规划许可、农房风貌管控等</w:t>
      </w:r>
      <w:r>
        <w:rPr>
          <w:rFonts w:hint="eastAsia" w:ascii="仿宋" w:hAnsi="仿宋" w:eastAsia="方正仿宋_GBK" w:cs="方正仿宋_GBK"/>
          <w:b w:val="0"/>
          <w:bCs w:val="0"/>
          <w:color w:val="auto"/>
          <w:sz w:val="32"/>
          <w:szCs w:val="32"/>
          <w:u w:val="none"/>
          <w:lang w:eastAsia="zh-CN"/>
        </w:rPr>
        <w:t>手续</w:t>
      </w:r>
      <w:r>
        <w:rPr>
          <w:rFonts w:hint="eastAsia" w:ascii="仿宋" w:hAnsi="仿宋" w:eastAsia="方正仿宋_GBK" w:cs="方正仿宋_GBK"/>
          <w:b w:val="0"/>
          <w:bCs w:val="0"/>
          <w:color w:val="auto"/>
          <w:sz w:val="32"/>
          <w:szCs w:val="32"/>
          <w:u w:val="none"/>
        </w:rPr>
        <w:t>，严禁未批先建或</w:t>
      </w:r>
      <w:r>
        <w:rPr>
          <w:rFonts w:hint="eastAsia" w:ascii="仿宋" w:hAnsi="仿宋" w:eastAsia="方正仿宋_GBK" w:cs="方正仿宋_GBK"/>
          <w:b w:val="0"/>
          <w:bCs w:val="0"/>
          <w:color w:val="auto"/>
          <w:sz w:val="32"/>
          <w:szCs w:val="32"/>
          <w:u w:val="none"/>
          <w:lang w:eastAsia="zh-CN"/>
        </w:rPr>
        <w:t>超面积占用宅基地等</w:t>
      </w:r>
      <w:r>
        <w:rPr>
          <w:rFonts w:hint="eastAsia" w:ascii="仿宋" w:hAnsi="仿宋" w:eastAsia="方正仿宋_GBK" w:cs="方正仿宋_GBK"/>
          <w:b w:val="0"/>
          <w:bCs w:val="0"/>
          <w:color w:val="auto"/>
          <w:sz w:val="32"/>
          <w:szCs w:val="32"/>
          <w:u w:val="none"/>
        </w:rPr>
        <w:t>违法违规建设</w:t>
      </w:r>
      <w:r>
        <w:rPr>
          <w:rFonts w:hint="eastAsia" w:ascii="仿宋" w:hAnsi="仿宋" w:eastAsia="方正仿宋_GBK" w:cs="方正仿宋_GBK"/>
          <w:b w:val="0"/>
          <w:bCs w:val="0"/>
          <w:color w:val="auto"/>
          <w:sz w:val="32"/>
          <w:szCs w:val="32"/>
          <w:u w:val="none"/>
          <w:lang w:eastAsia="zh-CN"/>
        </w:rPr>
        <w:t>行为</w:t>
      </w:r>
      <w:r>
        <w:rPr>
          <w:rFonts w:hint="eastAsia" w:ascii="仿宋" w:hAnsi="仿宋" w:eastAsia="方正仿宋_GBK" w:cs="方正仿宋_GBK"/>
          <w:b w:val="0"/>
          <w:bCs w:val="0"/>
          <w:color w:val="auto"/>
          <w:sz w:val="32"/>
          <w:szCs w:val="32"/>
          <w:u w:val="none"/>
        </w:rPr>
        <w:t>。</w:t>
      </w:r>
    </w:p>
    <w:p w14:paraId="659F0303">
      <w:pPr>
        <w:pStyle w:val="12"/>
        <w:keepNext w:val="0"/>
        <w:keepLines w:val="0"/>
        <w:pageBreakBefore w:val="0"/>
        <w:widowControl/>
        <w:kinsoku/>
        <w:wordWrap/>
        <w:overflowPunct w:val="0"/>
        <w:topLinePunct w:val="0"/>
        <w:autoSpaceDE/>
        <w:autoSpaceDN/>
        <w:bidi w:val="0"/>
        <w:adjustRightInd/>
        <w:snapToGrid/>
        <w:spacing w:beforeAutospacing="0" w:afterAutospacing="0" w:line="580" w:lineRule="exact"/>
        <w:ind w:firstLine="643"/>
        <w:jc w:val="both"/>
        <w:textAlignment w:val="auto"/>
        <w:rPr>
          <w:rFonts w:hint="eastAsia" w:ascii="仿宋" w:hAnsi="仿宋" w:eastAsia="方正仿宋_GBK" w:cs="方正仿宋_GBK"/>
          <w:b w:val="0"/>
          <w:bCs w:val="0"/>
          <w:color w:val="auto"/>
          <w:sz w:val="32"/>
          <w:szCs w:val="32"/>
          <w:u w:val="none"/>
          <w:lang w:eastAsia="zh-CN"/>
        </w:rPr>
      </w:pPr>
      <w:r>
        <w:rPr>
          <w:rFonts w:hint="eastAsia" w:ascii="仿宋" w:hAnsi="仿宋" w:eastAsia="方正仿宋_GBK" w:cs="方正仿宋_GBK"/>
          <w:b/>
          <w:bCs/>
          <w:color w:val="auto"/>
          <w:sz w:val="32"/>
          <w:szCs w:val="32"/>
          <w:u w:val="none"/>
        </w:rPr>
        <w:t>第十</w:t>
      </w:r>
      <w:r>
        <w:rPr>
          <w:rFonts w:hint="eastAsia" w:ascii="仿宋" w:hAnsi="仿宋" w:eastAsia="方正仿宋_GBK" w:cs="方正仿宋_GBK"/>
          <w:b/>
          <w:bCs/>
          <w:color w:val="auto"/>
          <w:sz w:val="32"/>
          <w:szCs w:val="32"/>
          <w:u w:val="none"/>
          <w:lang w:eastAsia="zh-CN"/>
        </w:rPr>
        <w:t>一</w:t>
      </w:r>
      <w:r>
        <w:rPr>
          <w:rFonts w:hint="eastAsia" w:ascii="仿宋" w:hAnsi="仿宋" w:eastAsia="方正仿宋_GBK" w:cs="方正仿宋_GBK"/>
          <w:b/>
          <w:bCs/>
          <w:color w:val="auto"/>
          <w:sz w:val="32"/>
          <w:szCs w:val="32"/>
          <w:u w:val="none"/>
        </w:rPr>
        <w:t>条</w:t>
      </w:r>
      <w:r>
        <w:rPr>
          <w:rFonts w:hint="eastAsia" w:ascii="仿宋" w:hAnsi="仿宋" w:eastAsia="方正仿宋_GBK" w:cs="方正仿宋_GBK"/>
          <w:b w:val="0"/>
          <w:bCs w:val="0"/>
          <w:color w:val="auto"/>
          <w:sz w:val="32"/>
          <w:szCs w:val="32"/>
          <w:u w:val="none"/>
          <w:lang w:val="en-US" w:eastAsia="zh-CN"/>
        </w:rPr>
        <w:t xml:space="preserve"> 鼓励农村</w:t>
      </w:r>
      <w:r>
        <w:rPr>
          <w:rFonts w:hint="eastAsia" w:ascii="仿宋" w:hAnsi="仿宋" w:eastAsia="方正仿宋_GBK" w:cs="方正仿宋_GBK"/>
          <w:b w:val="0"/>
          <w:bCs w:val="0"/>
          <w:color w:val="auto"/>
          <w:sz w:val="32"/>
          <w:szCs w:val="32"/>
          <w:u w:val="none"/>
        </w:rPr>
        <w:t>村民实施集体建设住房活动</w:t>
      </w:r>
      <w:r>
        <w:rPr>
          <w:rFonts w:hint="eastAsia" w:ascii="仿宋" w:hAnsi="仿宋" w:eastAsia="方正仿宋_GBK" w:cs="方正仿宋_GBK"/>
          <w:b w:val="0"/>
          <w:bCs w:val="0"/>
          <w:color w:val="auto"/>
          <w:sz w:val="32"/>
          <w:szCs w:val="32"/>
          <w:u w:val="none"/>
          <w:lang w:eastAsia="zh-CN"/>
        </w:rPr>
        <w:t>，集体建房是指农村集体经济组织受村民委托，包括部分村民自发组织，在村域或者镇域范围内，统一规划、统一设计、集中建造住房的活动。</w:t>
      </w:r>
    </w:p>
    <w:p w14:paraId="420927EE">
      <w:pPr>
        <w:pStyle w:val="12"/>
        <w:keepNext w:val="0"/>
        <w:keepLines w:val="0"/>
        <w:pageBreakBefore w:val="0"/>
        <w:widowControl/>
        <w:kinsoku/>
        <w:wordWrap/>
        <w:overflowPunct w:val="0"/>
        <w:topLinePunct w:val="0"/>
        <w:autoSpaceDE/>
        <w:autoSpaceDN/>
        <w:bidi w:val="0"/>
        <w:adjustRightInd/>
        <w:snapToGrid/>
        <w:spacing w:beforeLines="50" w:beforeAutospacing="0" w:afterLines="50" w:afterAutospacing="0" w:line="580" w:lineRule="exact"/>
        <w:ind w:firstLine="0" w:firstLineChars="0"/>
        <w:jc w:val="center"/>
        <w:textAlignment w:val="auto"/>
        <w:rPr>
          <w:rFonts w:hint="eastAsia" w:ascii="方正黑体_GBK" w:hAnsi="方正黑体_GBK" w:eastAsia="方正黑体_GBK" w:cs="方正黑体_GBK"/>
          <w:b w:val="0"/>
          <w:bCs w:val="0"/>
          <w:color w:val="auto"/>
          <w:sz w:val="32"/>
          <w:szCs w:val="32"/>
          <w:u w:val="none"/>
        </w:rPr>
      </w:pPr>
      <w:r>
        <w:rPr>
          <w:rFonts w:hint="eastAsia" w:ascii="方正黑体_GBK" w:hAnsi="方正黑体_GBK" w:eastAsia="方正黑体_GBK" w:cs="方正黑体_GBK"/>
          <w:b w:val="0"/>
          <w:bCs w:val="0"/>
          <w:color w:val="auto"/>
          <w:sz w:val="32"/>
          <w:szCs w:val="32"/>
          <w:u w:val="none"/>
        </w:rPr>
        <w:t>第二章  建前审批</w:t>
      </w:r>
    </w:p>
    <w:p w14:paraId="6A25B6A4">
      <w:pPr>
        <w:pStyle w:val="12"/>
        <w:keepNext w:val="0"/>
        <w:keepLines w:val="0"/>
        <w:pageBreakBefore w:val="0"/>
        <w:widowControl/>
        <w:kinsoku/>
        <w:wordWrap/>
        <w:overflowPunct w:val="0"/>
        <w:topLinePunct w:val="0"/>
        <w:autoSpaceDE/>
        <w:autoSpaceDN/>
        <w:bidi w:val="0"/>
        <w:adjustRightInd/>
        <w:snapToGrid/>
        <w:spacing w:beforeAutospacing="0" w:afterAutospacing="0" w:line="580" w:lineRule="exact"/>
        <w:ind w:firstLine="643"/>
        <w:jc w:val="both"/>
        <w:textAlignment w:val="auto"/>
        <w:rPr>
          <w:rFonts w:hint="eastAsia" w:ascii="仿宋" w:hAnsi="仿宋" w:eastAsia="方正仿宋_GBK" w:cs="方正仿宋_GBK"/>
          <w:b w:val="0"/>
          <w:bCs w:val="0"/>
          <w:color w:val="auto"/>
          <w:sz w:val="32"/>
          <w:szCs w:val="32"/>
          <w:u w:val="none"/>
        </w:rPr>
      </w:pPr>
      <w:r>
        <w:rPr>
          <w:rFonts w:hint="eastAsia" w:ascii="仿宋" w:hAnsi="仿宋" w:eastAsia="方正仿宋_GBK" w:cs="方正仿宋_GBK"/>
          <w:b/>
          <w:bCs/>
          <w:color w:val="auto"/>
          <w:sz w:val="32"/>
          <w:szCs w:val="32"/>
          <w:u w:val="none"/>
        </w:rPr>
        <w:t>第十</w:t>
      </w:r>
      <w:r>
        <w:rPr>
          <w:rFonts w:hint="eastAsia" w:ascii="仿宋" w:hAnsi="仿宋" w:eastAsia="方正仿宋_GBK" w:cs="方正仿宋_GBK"/>
          <w:b/>
          <w:bCs/>
          <w:color w:val="auto"/>
          <w:sz w:val="32"/>
          <w:szCs w:val="32"/>
          <w:u w:val="none"/>
          <w:lang w:eastAsia="zh-CN"/>
        </w:rPr>
        <w:t>二</w:t>
      </w:r>
      <w:r>
        <w:rPr>
          <w:rFonts w:hint="eastAsia" w:ascii="仿宋" w:hAnsi="仿宋" w:eastAsia="方正仿宋_GBK" w:cs="方正仿宋_GBK"/>
          <w:b/>
          <w:bCs/>
          <w:color w:val="auto"/>
          <w:sz w:val="32"/>
          <w:szCs w:val="32"/>
          <w:u w:val="none"/>
        </w:rPr>
        <w:t>条</w:t>
      </w:r>
      <w:r>
        <w:rPr>
          <w:rFonts w:hint="eastAsia" w:ascii="仿宋" w:hAnsi="仿宋" w:eastAsia="方正仿宋_GBK" w:cs="方正仿宋_GBK"/>
          <w:b w:val="0"/>
          <w:bCs w:val="0"/>
          <w:color w:val="auto"/>
          <w:sz w:val="32"/>
          <w:szCs w:val="32"/>
          <w:u w:val="none"/>
        </w:rPr>
        <w:t xml:space="preserve"> 符合条件、具备宅基地申请资格的农村村民，以户为单位向</w:t>
      </w:r>
      <w:r>
        <w:rPr>
          <w:rFonts w:hint="eastAsia" w:ascii="仿宋" w:hAnsi="仿宋" w:eastAsia="方正仿宋_GBK" w:cs="方正仿宋_GBK"/>
          <w:b w:val="0"/>
          <w:bCs w:val="0"/>
          <w:color w:val="auto"/>
          <w:sz w:val="32"/>
          <w:szCs w:val="32"/>
          <w:u w:val="none"/>
          <w:lang w:eastAsia="zh-CN"/>
        </w:rPr>
        <w:t>其</w:t>
      </w:r>
      <w:r>
        <w:rPr>
          <w:rFonts w:hint="eastAsia" w:ascii="仿宋" w:hAnsi="仿宋" w:eastAsia="方正仿宋_GBK" w:cs="方正仿宋_GBK"/>
          <w:b w:val="0"/>
          <w:bCs w:val="0"/>
          <w:color w:val="auto"/>
          <w:sz w:val="32"/>
          <w:szCs w:val="32"/>
          <w:u w:val="none"/>
        </w:rPr>
        <w:t>所在</w:t>
      </w:r>
      <w:r>
        <w:rPr>
          <w:rFonts w:hint="eastAsia" w:ascii="仿宋" w:hAnsi="仿宋" w:eastAsia="方正仿宋_GBK" w:cs="方正仿宋_GBK"/>
          <w:b w:val="0"/>
          <w:bCs w:val="0"/>
          <w:color w:val="auto"/>
          <w:sz w:val="32"/>
          <w:szCs w:val="32"/>
          <w:u w:val="none"/>
          <w:lang w:eastAsia="zh-CN"/>
        </w:rPr>
        <w:t>的</w:t>
      </w:r>
      <w:r>
        <w:rPr>
          <w:rFonts w:hint="eastAsia" w:ascii="仿宋" w:hAnsi="仿宋" w:eastAsia="方正仿宋_GBK" w:cs="方正仿宋_GBK"/>
          <w:b w:val="0"/>
          <w:bCs w:val="0"/>
          <w:color w:val="auto"/>
          <w:sz w:val="32"/>
          <w:szCs w:val="32"/>
          <w:u w:val="none"/>
        </w:rPr>
        <w:t>村</w:t>
      </w:r>
      <w:r>
        <w:rPr>
          <w:rFonts w:hint="eastAsia" w:ascii="仿宋" w:hAnsi="仿宋" w:eastAsia="方正仿宋_GBK" w:cs="方正仿宋_GBK"/>
          <w:b w:val="0"/>
          <w:bCs w:val="0"/>
          <w:color w:val="auto"/>
          <w:sz w:val="32"/>
          <w:szCs w:val="32"/>
          <w:u w:val="none"/>
          <w:lang w:eastAsia="zh-CN"/>
        </w:rPr>
        <w:t>小组</w:t>
      </w:r>
      <w:r>
        <w:rPr>
          <w:rFonts w:hint="eastAsia" w:ascii="仿宋" w:hAnsi="仿宋" w:eastAsia="方正仿宋_GBK" w:cs="方正仿宋_GBK"/>
          <w:b w:val="0"/>
          <w:bCs w:val="0"/>
          <w:color w:val="auto"/>
          <w:sz w:val="32"/>
          <w:szCs w:val="32"/>
          <w:u w:val="none"/>
        </w:rPr>
        <w:t>集体经济组织提出住房建设书面申请。</w:t>
      </w:r>
    </w:p>
    <w:p w14:paraId="5327FB84">
      <w:pPr>
        <w:pStyle w:val="12"/>
        <w:keepNext w:val="0"/>
        <w:keepLines w:val="0"/>
        <w:pageBreakBefore w:val="0"/>
        <w:widowControl/>
        <w:kinsoku/>
        <w:wordWrap/>
        <w:overflowPunct w:val="0"/>
        <w:topLinePunct w:val="0"/>
        <w:autoSpaceDE/>
        <w:autoSpaceDN/>
        <w:bidi w:val="0"/>
        <w:adjustRightInd/>
        <w:snapToGrid/>
        <w:spacing w:beforeAutospacing="0" w:afterAutospacing="0" w:line="580" w:lineRule="exact"/>
        <w:ind w:firstLine="643"/>
        <w:jc w:val="both"/>
        <w:textAlignment w:val="auto"/>
        <w:rPr>
          <w:rFonts w:hint="eastAsia" w:ascii="仿宋" w:hAnsi="仿宋" w:eastAsia="方正仿宋_GBK" w:cs="方正仿宋_GBK"/>
          <w:b w:val="0"/>
          <w:bCs w:val="0"/>
          <w:color w:val="auto"/>
          <w:sz w:val="32"/>
          <w:szCs w:val="32"/>
          <w:u w:val="none"/>
          <w:lang w:eastAsia="zh-CN"/>
        </w:rPr>
      </w:pPr>
      <w:r>
        <w:rPr>
          <w:rFonts w:hint="eastAsia" w:ascii="仿宋" w:hAnsi="仿宋" w:eastAsia="方正仿宋_GBK" w:cs="方正仿宋_GBK"/>
          <w:b/>
          <w:bCs/>
          <w:color w:val="auto"/>
          <w:sz w:val="32"/>
          <w:szCs w:val="32"/>
          <w:u w:val="none"/>
        </w:rPr>
        <w:t>第十</w:t>
      </w:r>
      <w:r>
        <w:rPr>
          <w:rFonts w:hint="eastAsia" w:ascii="仿宋" w:hAnsi="仿宋" w:eastAsia="方正仿宋_GBK" w:cs="方正仿宋_GBK"/>
          <w:b/>
          <w:bCs/>
          <w:color w:val="auto"/>
          <w:sz w:val="32"/>
          <w:szCs w:val="32"/>
          <w:u w:val="none"/>
          <w:lang w:eastAsia="zh-CN"/>
        </w:rPr>
        <w:t>三</w:t>
      </w:r>
      <w:r>
        <w:rPr>
          <w:rFonts w:hint="eastAsia" w:ascii="仿宋" w:hAnsi="仿宋" w:eastAsia="方正仿宋_GBK" w:cs="方正仿宋_GBK"/>
          <w:b/>
          <w:bCs/>
          <w:color w:val="auto"/>
          <w:sz w:val="32"/>
          <w:szCs w:val="32"/>
          <w:u w:val="none"/>
        </w:rPr>
        <w:t>条</w:t>
      </w:r>
      <w:r>
        <w:rPr>
          <w:rFonts w:hint="eastAsia" w:ascii="仿宋" w:hAnsi="仿宋" w:eastAsia="方正仿宋_GBK" w:cs="方正仿宋_GBK"/>
          <w:b w:val="0"/>
          <w:bCs w:val="0"/>
          <w:color w:val="auto"/>
          <w:sz w:val="32"/>
          <w:szCs w:val="32"/>
          <w:u w:val="none"/>
        </w:rPr>
        <w:t xml:space="preserve"> 申请材料</w:t>
      </w:r>
    </w:p>
    <w:p w14:paraId="08A4140A">
      <w:pPr>
        <w:pStyle w:val="12"/>
        <w:keepNext w:val="0"/>
        <w:keepLines w:val="0"/>
        <w:pageBreakBefore w:val="0"/>
        <w:widowControl/>
        <w:kinsoku/>
        <w:wordWrap/>
        <w:overflowPunct w:val="0"/>
        <w:topLinePunct w:val="0"/>
        <w:autoSpaceDE/>
        <w:autoSpaceDN/>
        <w:bidi w:val="0"/>
        <w:adjustRightInd/>
        <w:snapToGrid/>
        <w:spacing w:beforeAutospacing="0" w:afterAutospacing="0" w:line="580" w:lineRule="exact"/>
        <w:ind w:firstLine="640"/>
        <w:jc w:val="both"/>
        <w:textAlignment w:val="auto"/>
        <w:rPr>
          <w:rFonts w:hint="eastAsia" w:ascii="仿宋" w:hAnsi="仿宋" w:eastAsia="方正仿宋_GBK" w:cs="方正仿宋_GBK"/>
          <w:b w:val="0"/>
          <w:bCs w:val="0"/>
          <w:dstrike/>
          <w:color w:val="auto"/>
          <w:sz w:val="32"/>
          <w:szCs w:val="32"/>
          <w:u w:val="none"/>
        </w:rPr>
      </w:pPr>
      <w:r>
        <w:rPr>
          <w:rFonts w:hint="eastAsia" w:ascii="仿宋" w:hAnsi="仿宋" w:eastAsia="方正仿宋_GBK" w:cs="方正仿宋_GBK"/>
          <w:b w:val="0"/>
          <w:bCs w:val="0"/>
          <w:color w:val="auto"/>
          <w:sz w:val="32"/>
          <w:szCs w:val="32"/>
          <w:u w:val="none"/>
        </w:rPr>
        <w:t>申请建设农村住房应提交以下材料：</w:t>
      </w:r>
    </w:p>
    <w:p w14:paraId="11E5E549">
      <w:pPr>
        <w:pStyle w:val="12"/>
        <w:keepNext w:val="0"/>
        <w:keepLines w:val="0"/>
        <w:pageBreakBefore w:val="0"/>
        <w:widowControl/>
        <w:kinsoku/>
        <w:wordWrap/>
        <w:overflowPunct w:val="0"/>
        <w:topLinePunct w:val="0"/>
        <w:autoSpaceDE/>
        <w:autoSpaceDN/>
        <w:bidi w:val="0"/>
        <w:adjustRightInd/>
        <w:snapToGrid/>
        <w:spacing w:beforeAutospacing="0" w:afterAutospacing="0" w:line="580" w:lineRule="exact"/>
        <w:ind w:firstLine="640"/>
        <w:jc w:val="both"/>
        <w:textAlignment w:val="auto"/>
        <w:rPr>
          <w:rFonts w:hint="eastAsia" w:ascii="仿宋" w:hAnsi="仿宋" w:eastAsia="方正仿宋_GBK" w:cs="方正仿宋_GBK"/>
          <w:b w:val="0"/>
          <w:bCs w:val="0"/>
          <w:color w:val="auto"/>
          <w:sz w:val="32"/>
          <w:szCs w:val="32"/>
          <w:u w:val="none"/>
        </w:rPr>
      </w:pPr>
      <w:r>
        <w:rPr>
          <w:rFonts w:hint="eastAsia" w:ascii="仿宋" w:hAnsi="仿宋" w:eastAsia="方正仿宋_GBK" w:cs="方正仿宋_GBK"/>
          <w:b w:val="0"/>
          <w:bCs w:val="0"/>
          <w:color w:val="auto"/>
          <w:sz w:val="32"/>
          <w:szCs w:val="32"/>
          <w:u w:val="none"/>
          <w:lang w:eastAsia="zh-CN"/>
        </w:rPr>
        <w:t>（一）</w:t>
      </w:r>
      <w:r>
        <w:rPr>
          <w:rFonts w:hint="eastAsia" w:ascii="仿宋" w:hAnsi="仿宋" w:eastAsia="方正仿宋_GBK" w:cs="方正仿宋_GBK"/>
          <w:b w:val="0"/>
          <w:bCs w:val="0"/>
          <w:color w:val="auto"/>
          <w:sz w:val="32"/>
          <w:szCs w:val="32"/>
          <w:u w:val="none"/>
        </w:rPr>
        <w:t>农村宅基地申请承诺书；</w:t>
      </w:r>
    </w:p>
    <w:p w14:paraId="14F26A6A">
      <w:pPr>
        <w:pStyle w:val="12"/>
        <w:keepNext w:val="0"/>
        <w:keepLines w:val="0"/>
        <w:pageBreakBefore w:val="0"/>
        <w:widowControl/>
        <w:kinsoku/>
        <w:wordWrap/>
        <w:overflowPunct w:val="0"/>
        <w:topLinePunct w:val="0"/>
        <w:autoSpaceDE/>
        <w:autoSpaceDN/>
        <w:bidi w:val="0"/>
        <w:adjustRightInd/>
        <w:snapToGrid/>
        <w:spacing w:beforeAutospacing="0" w:afterAutospacing="0" w:line="580" w:lineRule="exact"/>
        <w:ind w:firstLine="640"/>
        <w:jc w:val="both"/>
        <w:textAlignment w:val="auto"/>
        <w:rPr>
          <w:rFonts w:hint="eastAsia" w:ascii="仿宋" w:hAnsi="仿宋" w:eastAsia="方正仿宋_GBK" w:cs="方正仿宋_GBK"/>
          <w:b w:val="0"/>
          <w:bCs w:val="0"/>
          <w:color w:val="auto"/>
          <w:sz w:val="32"/>
          <w:szCs w:val="32"/>
          <w:u w:val="none"/>
        </w:rPr>
      </w:pPr>
      <w:r>
        <w:rPr>
          <w:rFonts w:hint="eastAsia" w:ascii="仿宋" w:hAnsi="仿宋" w:eastAsia="方正仿宋_GBK" w:cs="方正仿宋_GBK"/>
          <w:b w:val="0"/>
          <w:bCs w:val="0"/>
          <w:color w:val="auto"/>
          <w:sz w:val="32"/>
          <w:szCs w:val="32"/>
          <w:u w:val="none"/>
          <w:lang w:eastAsia="zh-CN"/>
        </w:rPr>
        <w:t>（二）</w:t>
      </w:r>
      <w:r>
        <w:rPr>
          <w:rFonts w:hint="eastAsia" w:ascii="仿宋" w:hAnsi="仿宋" w:eastAsia="方正仿宋_GBK" w:cs="方正仿宋_GBK"/>
          <w:b w:val="0"/>
          <w:bCs w:val="0"/>
          <w:color w:val="auto"/>
          <w:sz w:val="32"/>
          <w:szCs w:val="32"/>
          <w:u w:val="none"/>
        </w:rPr>
        <w:t>农村宅基地和建房（规划许可）申请表；</w:t>
      </w:r>
    </w:p>
    <w:p w14:paraId="73AE05E3">
      <w:pPr>
        <w:pStyle w:val="12"/>
        <w:keepNext w:val="0"/>
        <w:keepLines w:val="0"/>
        <w:pageBreakBefore w:val="0"/>
        <w:widowControl/>
        <w:kinsoku/>
        <w:wordWrap/>
        <w:overflowPunct w:val="0"/>
        <w:topLinePunct w:val="0"/>
        <w:autoSpaceDE/>
        <w:autoSpaceDN/>
        <w:bidi w:val="0"/>
        <w:adjustRightInd/>
        <w:snapToGrid/>
        <w:spacing w:beforeAutospacing="0" w:afterAutospacing="0" w:line="580" w:lineRule="exact"/>
        <w:ind w:firstLine="640"/>
        <w:jc w:val="both"/>
        <w:textAlignment w:val="auto"/>
        <w:rPr>
          <w:rFonts w:hint="eastAsia" w:ascii="仿宋" w:hAnsi="仿宋" w:eastAsia="方正仿宋_GBK" w:cs="方正仿宋_GBK"/>
          <w:b w:val="0"/>
          <w:bCs w:val="0"/>
          <w:color w:val="auto"/>
          <w:sz w:val="32"/>
          <w:szCs w:val="32"/>
          <w:u w:val="none"/>
        </w:rPr>
      </w:pPr>
      <w:r>
        <w:rPr>
          <w:rFonts w:hint="eastAsia" w:ascii="仿宋" w:hAnsi="仿宋" w:eastAsia="方正仿宋_GBK" w:cs="方正仿宋_GBK"/>
          <w:b w:val="0"/>
          <w:bCs w:val="0"/>
          <w:color w:val="auto"/>
          <w:sz w:val="32"/>
          <w:szCs w:val="32"/>
          <w:u w:val="none"/>
          <w:lang w:eastAsia="zh-CN"/>
        </w:rPr>
        <w:t>（三）</w:t>
      </w:r>
      <w:r>
        <w:rPr>
          <w:rFonts w:hint="eastAsia" w:ascii="仿宋" w:hAnsi="仿宋" w:eastAsia="方正仿宋_GBK" w:cs="方正仿宋_GBK"/>
          <w:b w:val="0"/>
          <w:bCs w:val="0"/>
          <w:color w:val="auto"/>
          <w:sz w:val="32"/>
          <w:szCs w:val="32"/>
          <w:u w:val="none"/>
        </w:rPr>
        <w:t>身份证或户口簿及家庭成员的身份证明；</w:t>
      </w:r>
    </w:p>
    <w:p w14:paraId="34AC7517">
      <w:pPr>
        <w:pStyle w:val="12"/>
        <w:keepNext w:val="0"/>
        <w:keepLines w:val="0"/>
        <w:pageBreakBefore w:val="0"/>
        <w:widowControl/>
        <w:kinsoku/>
        <w:wordWrap/>
        <w:overflowPunct w:val="0"/>
        <w:topLinePunct w:val="0"/>
        <w:autoSpaceDE/>
        <w:autoSpaceDN/>
        <w:bidi w:val="0"/>
        <w:adjustRightInd/>
        <w:snapToGrid/>
        <w:spacing w:beforeAutospacing="0" w:afterAutospacing="0" w:line="580" w:lineRule="exact"/>
        <w:ind w:firstLine="640"/>
        <w:jc w:val="both"/>
        <w:textAlignment w:val="auto"/>
        <w:rPr>
          <w:rFonts w:hint="eastAsia" w:ascii="仿宋" w:hAnsi="仿宋" w:eastAsia="方正仿宋_GBK" w:cs="方正仿宋_GBK"/>
          <w:b w:val="0"/>
          <w:bCs w:val="0"/>
          <w:color w:val="auto"/>
          <w:sz w:val="32"/>
          <w:szCs w:val="32"/>
          <w:u w:val="none"/>
        </w:rPr>
      </w:pPr>
      <w:r>
        <w:rPr>
          <w:rFonts w:hint="eastAsia" w:ascii="仿宋" w:hAnsi="仿宋" w:eastAsia="方正仿宋_GBK" w:cs="方正仿宋_GBK"/>
          <w:b w:val="0"/>
          <w:bCs w:val="0"/>
          <w:color w:val="auto"/>
          <w:sz w:val="32"/>
          <w:szCs w:val="32"/>
          <w:u w:val="none"/>
          <w:lang w:eastAsia="zh-CN"/>
        </w:rPr>
        <w:t>（四）</w:t>
      </w:r>
      <w:r>
        <w:rPr>
          <w:rFonts w:hint="eastAsia" w:ascii="仿宋" w:hAnsi="仿宋" w:eastAsia="方正仿宋_GBK" w:cs="方正仿宋_GBK"/>
          <w:b w:val="0"/>
          <w:bCs w:val="0"/>
          <w:color w:val="auto"/>
          <w:sz w:val="32"/>
          <w:szCs w:val="32"/>
          <w:u w:val="none"/>
        </w:rPr>
        <w:t>土地承包经营权确权登记证明（如有）；</w:t>
      </w:r>
    </w:p>
    <w:p w14:paraId="4D1D6DEF">
      <w:pPr>
        <w:pStyle w:val="12"/>
        <w:keepNext w:val="0"/>
        <w:keepLines w:val="0"/>
        <w:pageBreakBefore w:val="0"/>
        <w:widowControl/>
        <w:kinsoku/>
        <w:wordWrap/>
        <w:overflowPunct w:val="0"/>
        <w:topLinePunct w:val="0"/>
        <w:autoSpaceDE/>
        <w:autoSpaceDN/>
        <w:bidi w:val="0"/>
        <w:adjustRightInd/>
        <w:snapToGrid/>
        <w:spacing w:beforeAutospacing="0" w:afterAutospacing="0" w:line="580" w:lineRule="exact"/>
        <w:ind w:firstLine="640"/>
        <w:jc w:val="both"/>
        <w:textAlignment w:val="auto"/>
        <w:rPr>
          <w:rFonts w:hint="eastAsia" w:ascii="仿宋" w:hAnsi="仿宋" w:eastAsia="方正仿宋_GBK" w:cs="方正仿宋_GBK"/>
          <w:b w:val="0"/>
          <w:bCs w:val="0"/>
          <w:color w:val="auto"/>
          <w:sz w:val="32"/>
          <w:szCs w:val="32"/>
          <w:u w:val="none"/>
        </w:rPr>
      </w:pPr>
      <w:r>
        <w:rPr>
          <w:rFonts w:hint="eastAsia" w:ascii="仿宋" w:hAnsi="仿宋" w:eastAsia="方正仿宋_GBK" w:cs="方正仿宋_GBK"/>
          <w:b w:val="0"/>
          <w:bCs w:val="0"/>
          <w:color w:val="auto"/>
          <w:sz w:val="32"/>
          <w:szCs w:val="32"/>
          <w:u w:val="none"/>
          <w:lang w:eastAsia="zh-CN"/>
        </w:rPr>
        <w:t>（五）</w:t>
      </w:r>
      <w:r>
        <w:rPr>
          <w:rFonts w:hint="eastAsia" w:ascii="仿宋" w:hAnsi="仿宋" w:eastAsia="方正仿宋_GBK" w:cs="方正仿宋_GBK"/>
          <w:b w:val="0"/>
          <w:bCs w:val="0"/>
          <w:color w:val="auto"/>
          <w:sz w:val="32"/>
          <w:szCs w:val="32"/>
          <w:u w:val="none"/>
        </w:rPr>
        <w:t>宅基地或祖屋、祖宅权属证明（如有）；</w:t>
      </w:r>
    </w:p>
    <w:p w14:paraId="576D9128">
      <w:pPr>
        <w:pStyle w:val="12"/>
        <w:keepNext w:val="0"/>
        <w:keepLines w:val="0"/>
        <w:pageBreakBefore w:val="0"/>
        <w:widowControl/>
        <w:kinsoku/>
        <w:wordWrap/>
        <w:overflowPunct w:val="0"/>
        <w:topLinePunct w:val="0"/>
        <w:autoSpaceDE/>
        <w:autoSpaceDN/>
        <w:bidi w:val="0"/>
        <w:adjustRightInd/>
        <w:snapToGrid/>
        <w:spacing w:beforeAutospacing="0" w:afterAutospacing="0" w:line="580" w:lineRule="exact"/>
        <w:ind w:firstLine="640"/>
        <w:jc w:val="both"/>
        <w:textAlignment w:val="auto"/>
        <w:rPr>
          <w:rFonts w:hint="eastAsia" w:ascii="仿宋" w:hAnsi="仿宋" w:eastAsia="方正仿宋_GBK" w:cs="方正仿宋_GBK"/>
          <w:b w:val="0"/>
          <w:bCs w:val="0"/>
          <w:color w:val="auto"/>
          <w:sz w:val="32"/>
          <w:szCs w:val="32"/>
          <w:u w:val="none"/>
        </w:rPr>
      </w:pPr>
      <w:r>
        <w:rPr>
          <w:rFonts w:hint="eastAsia" w:ascii="仿宋" w:hAnsi="仿宋" w:eastAsia="方正仿宋_GBK" w:cs="方正仿宋_GBK"/>
          <w:b w:val="0"/>
          <w:bCs w:val="0"/>
          <w:color w:val="auto"/>
          <w:sz w:val="32"/>
          <w:szCs w:val="32"/>
          <w:u w:val="none"/>
          <w:lang w:eastAsia="zh-CN"/>
        </w:rPr>
        <w:t>（六）</w:t>
      </w:r>
      <w:r>
        <w:rPr>
          <w:rFonts w:hint="eastAsia" w:ascii="仿宋" w:hAnsi="仿宋" w:eastAsia="方正仿宋_GBK" w:cs="方正仿宋_GBK"/>
          <w:b w:val="0"/>
          <w:bCs w:val="0"/>
          <w:color w:val="auto"/>
          <w:sz w:val="32"/>
          <w:szCs w:val="32"/>
          <w:u w:val="none"/>
        </w:rPr>
        <w:t>属改扩建或翻建现有住房的，还应提交现有房屋权属证明（如</w:t>
      </w:r>
      <w:r>
        <w:rPr>
          <w:rFonts w:hint="eastAsia" w:ascii="仿宋" w:hAnsi="仿宋" w:eastAsia="方正仿宋_GBK" w:cs="方正仿宋_GBK"/>
          <w:b w:val="0"/>
          <w:bCs w:val="0"/>
          <w:color w:val="auto"/>
          <w:sz w:val="32"/>
          <w:szCs w:val="32"/>
          <w:u w:val="none"/>
          <w:lang w:eastAsia="zh-CN"/>
        </w:rPr>
        <w:t>无：村小组及村委会盖章确认</w:t>
      </w:r>
      <w:r>
        <w:rPr>
          <w:rFonts w:hint="eastAsia" w:ascii="仿宋" w:hAnsi="仿宋" w:eastAsia="方正仿宋_GBK" w:cs="方正仿宋_GBK"/>
          <w:b w:val="0"/>
          <w:bCs w:val="0"/>
          <w:color w:val="auto"/>
          <w:sz w:val="32"/>
          <w:szCs w:val="32"/>
          <w:u w:val="none"/>
        </w:rPr>
        <w:t>）；</w:t>
      </w:r>
    </w:p>
    <w:p w14:paraId="4757EBE4">
      <w:pPr>
        <w:pStyle w:val="12"/>
        <w:keepNext w:val="0"/>
        <w:keepLines w:val="0"/>
        <w:pageBreakBefore w:val="0"/>
        <w:widowControl/>
        <w:kinsoku/>
        <w:wordWrap/>
        <w:overflowPunct w:val="0"/>
        <w:topLinePunct w:val="0"/>
        <w:autoSpaceDE/>
        <w:autoSpaceDN/>
        <w:bidi w:val="0"/>
        <w:adjustRightInd/>
        <w:snapToGrid/>
        <w:spacing w:beforeAutospacing="0" w:afterAutospacing="0" w:line="580" w:lineRule="exact"/>
        <w:ind w:firstLine="640"/>
        <w:jc w:val="both"/>
        <w:textAlignment w:val="auto"/>
        <w:rPr>
          <w:rFonts w:hint="eastAsia" w:ascii="仿宋" w:hAnsi="仿宋" w:eastAsia="方正仿宋_GBK" w:cs="方正仿宋_GBK"/>
          <w:b w:val="0"/>
          <w:bCs w:val="0"/>
          <w:color w:val="auto"/>
          <w:sz w:val="32"/>
          <w:szCs w:val="32"/>
          <w:u w:val="none"/>
          <w:lang w:val="en-US" w:eastAsia="zh-CN"/>
        </w:rPr>
      </w:pPr>
      <w:r>
        <w:rPr>
          <w:rFonts w:hint="eastAsia" w:ascii="仿宋" w:hAnsi="仿宋" w:eastAsia="方正仿宋_GBK" w:cs="方正仿宋_GBK"/>
          <w:b w:val="0"/>
          <w:bCs w:val="0"/>
          <w:color w:val="auto"/>
          <w:sz w:val="32"/>
          <w:szCs w:val="32"/>
          <w:u w:val="none"/>
          <w:lang w:val="en-US" w:eastAsia="zh-CN"/>
        </w:rPr>
        <w:t>（七）农村住房设计图原则上从镇设计图库样版中选取，如自行设计的，在不违背风貌管控的前提下，由有资质的设计公司设计图纸、效果图。</w:t>
      </w:r>
    </w:p>
    <w:p w14:paraId="177CBE40">
      <w:pPr>
        <w:pStyle w:val="12"/>
        <w:keepNext w:val="0"/>
        <w:keepLines w:val="0"/>
        <w:pageBreakBefore w:val="0"/>
        <w:widowControl/>
        <w:kinsoku/>
        <w:wordWrap/>
        <w:overflowPunct w:val="0"/>
        <w:topLinePunct w:val="0"/>
        <w:autoSpaceDE/>
        <w:autoSpaceDN/>
        <w:bidi w:val="0"/>
        <w:adjustRightInd/>
        <w:snapToGrid/>
        <w:spacing w:beforeAutospacing="0" w:afterAutospacing="0" w:line="580" w:lineRule="exact"/>
        <w:ind w:firstLine="643"/>
        <w:jc w:val="both"/>
        <w:textAlignment w:val="auto"/>
        <w:rPr>
          <w:rFonts w:hint="eastAsia" w:ascii="仿宋" w:hAnsi="仿宋" w:eastAsia="方正仿宋_GBK" w:cs="方正仿宋_GBK"/>
          <w:b w:val="0"/>
          <w:bCs w:val="0"/>
          <w:color w:val="auto"/>
          <w:sz w:val="32"/>
          <w:szCs w:val="32"/>
          <w:u w:val="none"/>
          <w:lang w:eastAsia="zh-CN"/>
        </w:rPr>
      </w:pPr>
      <w:r>
        <w:rPr>
          <w:rFonts w:hint="eastAsia" w:ascii="仿宋" w:hAnsi="仿宋" w:eastAsia="方正仿宋_GBK" w:cs="方正仿宋_GBK"/>
          <w:b/>
          <w:bCs/>
          <w:color w:val="auto"/>
          <w:sz w:val="32"/>
          <w:szCs w:val="32"/>
          <w:u w:val="none"/>
        </w:rPr>
        <w:t>第十</w:t>
      </w:r>
      <w:r>
        <w:rPr>
          <w:rFonts w:hint="eastAsia" w:ascii="仿宋" w:hAnsi="仿宋" w:eastAsia="方正仿宋_GBK" w:cs="方正仿宋_GBK"/>
          <w:b/>
          <w:bCs/>
          <w:color w:val="auto"/>
          <w:sz w:val="32"/>
          <w:szCs w:val="32"/>
          <w:u w:val="none"/>
          <w:lang w:eastAsia="zh-CN"/>
        </w:rPr>
        <w:t>四</w:t>
      </w:r>
      <w:r>
        <w:rPr>
          <w:rFonts w:hint="eastAsia" w:ascii="仿宋" w:hAnsi="仿宋" w:eastAsia="方正仿宋_GBK" w:cs="方正仿宋_GBK"/>
          <w:b/>
          <w:bCs/>
          <w:color w:val="auto"/>
          <w:sz w:val="32"/>
          <w:szCs w:val="32"/>
          <w:u w:val="none"/>
        </w:rPr>
        <w:t>条</w:t>
      </w:r>
      <w:r>
        <w:rPr>
          <w:rFonts w:hint="eastAsia" w:ascii="仿宋" w:hAnsi="仿宋" w:eastAsia="方正仿宋_GBK" w:cs="方正仿宋_GBK"/>
          <w:b w:val="0"/>
          <w:bCs w:val="0"/>
          <w:color w:val="auto"/>
          <w:sz w:val="32"/>
          <w:szCs w:val="32"/>
          <w:u w:val="none"/>
        </w:rPr>
        <w:t xml:space="preserve"> 村小组</w:t>
      </w:r>
      <w:r>
        <w:rPr>
          <w:rFonts w:hint="eastAsia" w:ascii="仿宋" w:hAnsi="仿宋" w:eastAsia="方正仿宋_GBK" w:cs="方正仿宋_GBK"/>
          <w:b w:val="0"/>
          <w:bCs w:val="0"/>
          <w:color w:val="auto"/>
          <w:sz w:val="32"/>
          <w:szCs w:val="32"/>
          <w:u w:val="none"/>
          <w:lang w:eastAsia="zh-CN"/>
        </w:rPr>
        <w:t>集体经济组织</w:t>
      </w:r>
      <w:r>
        <w:rPr>
          <w:rFonts w:hint="eastAsia" w:ascii="仿宋" w:hAnsi="仿宋" w:eastAsia="方正仿宋_GBK" w:cs="方正仿宋_GBK"/>
          <w:b w:val="0"/>
          <w:bCs w:val="0"/>
          <w:color w:val="auto"/>
          <w:sz w:val="32"/>
          <w:szCs w:val="32"/>
          <w:u w:val="none"/>
        </w:rPr>
        <w:t>初</w:t>
      </w:r>
      <w:r>
        <w:rPr>
          <w:rFonts w:hint="eastAsia" w:ascii="仿宋" w:hAnsi="仿宋" w:eastAsia="方正仿宋_GBK" w:cs="方正仿宋_GBK"/>
          <w:b w:val="0"/>
          <w:bCs w:val="0"/>
          <w:color w:val="auto"/>
          <w:sz w:val="32"/>
          <w:szCs w:val="32"/>
          <w:u w:val="none"/>
          <w:lang w:eastAsia="zh-CN"/>
        </w:rPr>
        <w:t>核</w:t>
      </w:r>
    </w:p>
    <w:p w14:paraId="09B0D10E">
      <w:pPr>
        <w:pStyle w:val="12"/>
        <w:keepNext w:val="0"/>
        <w:keepLines w:val="0"/>
        <w:pageBreakBefore w:val="0"/>
        <w:widowControl/>
        <w:kinsoku/>
        <w:wordWrap/>
        <w:overflowPunct w:val="0"/>
        <w:topLinePunct w:val="0"/>
        <w:autoSpaceDE/>
        <w:autoSpaceDN/>
        <w:bidi w:val="0"/>
        <w:adjustRightInd/>
        <w:snapToGrid/>
        <w:spacing w:beforeAutospacing="0" w:afterAutospacing="0" w:line="580" w:lineRule="exact"/>
        <w:ind w:firstLine="640"/>
        <w:jc w:val="both"/>
        <w:textAlignment w:val="auto"/>
        <w:rPr>
          <w:rFonts w:hint="eastAsia" w:ascii="仿宋" w:hAnsi="仿宋" w:eastAsia="方正仿宋_GBK" w:cs="方正仿宋_GBK"/>
          <w:b w:val="0"/>
          <w:bCs w:val="0"/>
          <w:color w:val="auto"/>
          <w:sz w:val="32"/>
          <w:szCs w:val="32"/>
          <w:u w:val="none"/>
        </w:rPr>
      </w:pPr>
      <w:r>
        <w:rPr>
          <w:rFonts w:hint="eastAsia" w:ascii="仿宋" w:hAnsi="仿宋" w:eastAsia="方正仿宋_GBK" w:cs="方正仿宋_GBK"/>
          <w:b w:val="0"/>
          <w:bCs w:val="0"/>
          <w:color w:val="auto"/>
          <w:sz w:val="32"/>
          <w:szCs w:val="32"/>
          <w:u w:val="none"/>
        </w:rPr>
        <w:t>村小组集体经济组织收到村民申请后，应在</w:t>
      </w:r>
      <w:r>
        <w:rPr>
          <w:rFonts w:hint="eastAsia" w:ascii="仿宋" w:hAnsi="仿宋" w:eastAsia="方正仿宋_GBK" w:cs="方正仿宋_GBK"/>
          <w:b w:val="0"/>
          <w:bCs w:val="0"/>
          <w:color w:val="auto"/>
          <w:sz w:val="32"/>
          <w:szCs w:val="32"/>
          <w:u w:val="none"/>
          <w:lang w:val="en-US" w:eastAsia="zh-CN"/>
        </w:rPr>
        <w:t>5</w:t>
      </w:r>
      <w:r>
        <w:rPr>
          <w:rFonts w:hint="eastAsia" w:ascii="仿宋" w:hAnsi="仿宋" w:eastAsia="方正仿宋_GBK" w:cs="方正仿宋_GBK"/>
          <w:b w:val="0"/>
          <w:bCs w:val="0"/>
          <w:color w:val="auto"/>
          <w:sz w:val="32"/>
          <w:szCs w:val="32"/>
          <w:u w:val="none"/>
        </w:rPr>
        <w:t>个工作日内组织进行初</w:t>
      </w:r>
      <w:r>
        <w:rPr>
          <w:rFonts w:hint="eastAsia" w:ascii="仿宋" w:hAnsi="仿宋" w:eastAsia="方正仿宋_GBK" w:cs="方正仿宋_GBK"/>
          <w:b w:val="0"/>
          <w:bCs w:val="0"/>
          <w:color w:val="auto"/>
          <w:sz w:val="32"/>
          <w:szCs w:val="32"/>
          <w:u w:val="none"/>
          <w:lang w:eastAsia="zh-CN"/>
        </w:rPr>
        <w:t>核</w:t>
      </w:r>
      <w:r>
        <w:rPr>
          <w:rFonts w:hint="eastAsia" w:ascii="仿宋" w:hAnsi="仿宋" w:eastAsia="方正仿宋_GBK" w:cs="方正仿宋_GBK"/>
          <w:b w:val="0"/>
          <w:bCs w:val="0"/>
          <w:color w:val="auto"/>
          <w:sz w:val="32"/>
          <w:szCs w:val="32"/>
          <w:u w:val="none"/>
        </w:rPr>
        <w:t>。</w:t>
      </w:r>
    </w:p>
    <w:p w14:paraId="729FE0F1">
      <w:pPr>
        <w:pStyle w:val="12"/>
        <w:keepNext w:val="0"/>
        <w:keepLines w:val="0"/>
        <w:pageBreakBefore w:val="0"/>
        <w:widowControl/>
        <w:kinsoku/>
        <w:wordWrap/>
        <w:overflowPunct w:val="0"/>
        <w:topLinePunct w:val="0"/>
        <w:autoSpaceDE/>
        <w:autoSpaceDN/>
        <w:bidi w:val="0"/>
        <w:adjustRightInd/>
        <w:snapToGrid/>
        <w:spacing w:beforeAutospacing="0" w:afterAutospacing="0" w:line="580" w:lineRule="exact"/>
        <w:ind w:firstLine="640"/>
        <w:jc w:val="both"/>
        <w:textAlignment w:val="auto"/>
        <w:rPr>
          <w:rFonts w:hint="eastAsia" w:ascii="仿宋" w:hAnsi="仿宋" w:eastAsia="方正仿宋_GBK" w:cs="方正仿宋_GBK"/>
          <w:b w:val="0"/>
          <w:bCs w:val="0"/>
          <w:color w:val="auto"/>
          <w:sz w:val="32"/>
          <w:szCs w:val="32"/>
          <w:u w:val="none"/>
        </w:rPr>
      </w:pPr>
      <w:r>
        <w:rPr>
          <w:rFonts w:hint="eastAsia" w:ascii="仿宋" w:hAnsi="仿宋" w:eastAsia="方正仿宋_GBK" w:cs="方正仿宋_GBK"/>
          <w:b w:val="0"/>
          <w:bCs w:val="0"/>
          <w:color w:val="auto"/>
          <w:sz w:val="32"/>
          <w:szCs w:val="32"/>
          <w:u w:val="none"/>
        </w:rPr>
        <w:t>（一）初</w:t>
      </w:r>
      <w:r>
        <w:rPr>
          <w:rFonts w:hint="eastAsia" w:ascii="仿宋" w:hAnsi="仿宋" w:eastAsia="方正仿宋_GBK" w:cs="方正仿宋_GBK"/>
          <w:b w:val="0"/>
          <w:bCs w:val="0"/>
          <w:color w:val="auto"/>
          <w:sz w:val="32"/>
          <w:szCs w:val="32"/>
          <w:u w:val="none"/>
          <w:lang w:eastAsia="zh-CN"/>
        </w:rPr>
        <w:t>核</w:t>
      </w:r>
      <w:r>
        <w:rPr>
          <w:rFonts w:hint="eastAsia" w:ascii="仿宋" w:hAnsi="仿宋" w:eastAsia="方正仿宋_GBK" w:cs="方正仿宋_GBK"/>
          <w:b w:val="0"/>
          <w:bCs w:val="0"/>
          <w:color w:val="auto"/>
          <w:sz w:val="32"/>
          <w:szCs w:val="32"/>
          <w:u w:val="none"/>
        </w:rPr>
        <w:t>内容包括：</w:t>
      </w:r>
    </w:p>
    <w:p w14:paraId="6CD57AE6">
      <w:pPr>
        <w:pStyle w:val="12"/>
        <w:keepNext w:val="0"/>
        <w:keepLines w:val="0"/>
        <w:pageBreakBefore w:val="0"/>
        <w:widowControl/>
        <w:kinsoku/>
        <w:wordWrap/>
        <w:overflowPunct w:val="0"/>
        <w:topLinePunct w:val="0"/>
        <w:autoSpaceDE/>
        <w:autoSpaceDN/>
        <w:bidi w:val="0"/>
        <w:adjustRightInd/>
        <w:snapToGrid/>
        <w:spacing w:beforeAutospacing="0" w:afterAutospacing="0" w:line="580" w:lineRule="exact"/>
        <w:ind w:firstLine="640"/>
        <w:jc w:val="both"/>
        <w:textAlignment w:val="auto"/>
        <w:rPr>
          <w:rFonts w:hint="eastAsia" w:ascii="仿宋" w:hAnsi="仿宋" w:eastAsia="方正仿宋_GBK" w:cs="方正仿宋_GBK"/>
          <w:b w:val="0"/>
          <w:bCs w:val="0"/>
          <w:color w:val="auto"/>
          <w:sz w:val="32"/>
          <w:szCs w:val="32"/>
          <w:u w:val="none"/>
        </w:rPr>
      </w:pPr>
      <w:r>
        <w:rPr>
          <w:rFonts w:hint="eastAsia" w:ascii="仿宋" w:hAnsi="仿宋" w:eastAsia="方正仿宋_GBK" w:cs="方正仿宋_GBK"/>
          <w:b w:val="0"/>
          <w:bCs w:val="0"/>
          <w:color w:val="auto"/>
          <w:sz w:val="32"/>
          <w:szCs w:val="32"/>
          <w:u w:val="none"/>
        </w:rPr>
        <w:t>1.申请人是否符合本村村民资格；</w:t>
      </w:r>
    </w:p>
    <w:p w14:paraId="1E299EB7">
      <w:pPr>
        <w:pStyle w:val="12"/>
        <w:keepNext w:val="0"/>
        <w:keepLines w:val="0"/>
        <w:pageBreakBefore w:val="0"/>
        <w:widowControl/>
        <w:kinsoku/>
        <w:wordWrap/>
        <w:overflowPunct w:val="0"/>
        <w:topLinePunct w:val="0"/>
        <w:autoSpaceDE/>
        <w:autoSpaceDN/>
        <w:bidi w:val="0"/>
        <w:adjustRightInd/>
        <w:snapToGrid/>
        <w:spacing w:beforeAutospacing="0" w:afterAutospacing="0" w:line="580" w:lineRule="exact"/>
        <w:ind w:firstLine="640"/>
        <w:jc w:val="both"/>
        <w:textAlignment w:val="auto"/>
        <w:rPr>
          <w:rFonts w:hint="eastAsia" w:ascii="仿宋" w:hAnsi="仿宋" w:eastAsia="方正仿宋_GBK" w:cs="方正仿宋_GBK"/>
          <w:b w:val="0"/>
          <w:bCs w:val="0"/>
          <w:color w:val="auto"/>
          <w:sz w:val="32"/>
          <w:szCs w:val="32"/>
          <w:u w:val="none"/>
        </w:rPr>
      </w:pPr>
      <w:r>
        <w:rPr>
          <w:rFonts w:hint="eastAsia" w:ascii="仿宋" w:hAnsi="仿宋" w:eastAsia="方正仿宋_GBK" w:cs="方正仿宋_GBK"/>
          <w:b w:val="0"/>
          <w:bCs w:val="0"/>
          <w:color w:val="auto"/>
          <w:sz w:val="32"/>
          <w:szCs w:val="32"/>
          <w:u w:val="none"/>
        </w:rPr>
        <w:t>2.申请人是否符合“一户一宅”规定；</w:t>
      </w:r>
    </w:p>
    <w:p w14:paraId="205FE62C">
      <w:pPr>
        <w:pStyle w:val="12"/>
        <w:keepNext w:val="0"/>
        <w:keepLines w:val="0"/>
        <w:pageBreakBefore w:val="0"/>
        <w:widowControl/>
        <w:kinsoku/>
        <w:wordWrap/>
        <w:overflowPunct w:val="0"/>
        <w:topLinePunct w:val="0"/>
        <w:autoSpaceDE/>
        <w:autoSpaceDN/>
        <w:bidi w:val="0"/>
        <w:adjustRightInd/>
        <w:snapToGrid/>
        <w:spacing w:beforeAutospacing="0" w:afterAutospacing="0" w:line="580" w:lineRule="exact"/>
        <w:ind w:firstLine="640"/>
        <w:jc w:val="both"/>
        <w:textAlignment w:val="auto"/>
        <w:rPr>
          <w:rFonts w:hint="eastAsia" w:ascii="仿宋" w:hAnsi="仿宋" w:eastAsia="方正仿宋_GBK" w:cs="方正仿宋_GBK"/>
          <w:b w:val="0"/>
          <w:bCs w:val="0"/>
          <w:color w:val="auto"/>
          <w:sz w:val="32"/>
          <w:szCs w:val="32"/>
          <w:u w:val="none"/>
        </w:rPr>
      </w:pPr>
      <w:r>
        <w:rPr>
          <w:rFonts w:hint="eastAsia" w:ascii="仿宋" w:hAnsi="仿宋" w:eastAsia="方正仿宋_GBK" w:cs="方正仿宋_GBK"/>
          <w:b w:val="0"/>
          <w:bCs w:val="0"/>
          <w:color w:val="auto"/>
          <w:sz w:val="32"/>
          <w:szCs w:val="32"/>
          <w:u w:val="none"/>
        </w:rPr>
        <w:t>3.申请人提交申请材料是否真实有效；</w:t>
      </w:r>
    </w:p>
    <w:p w14:paraId="09F4A123">
      <w:pPr>
        <w:pStyle w:val="12"/>
        <w:keepNext w:val="0"/>
        <w:keepLines w:val="0"/>
        <w:pageBreakBefore w:val="0"/>
        <w:widowControl/>
        <w:kinsoku/>
        <w:wordWrap/>
        <w:overflowPunct w:val="0"/>
        <w:topLinePunct w:val="0"/>
        <w:autoSpaceDE/>
        <w:autoSpaceDN/>
        <w:bidi w:val="0"/>
        <w:adjustRightInd/>
        <w:snapToGrid/>
        <w:spacing w:beforeAutospacing="0" w:afterAutospacing="0" w:line="580" w:lineRule="exact"/>
        <w:ind w:firstLine="640"/>
        <w:jc w:val="both"/>
        <w:textAlignment w:val="auto"/>
        <w:rPr>
          <w:rFonts w:hint="eastAsia" w:ascii="仿宋" w:hAnsi="仿宋" w:eastAsia="方正仿宋_GBK" w:cs="方正仿宋_GBK"/>
          <w:b w:val="0"/>
          <w:bCs w:val="0"/>
          <w:color w:val="auto"/>
          <w:sz w:val="32"/>
          <w:szCs w:val="32"/>
          <w:u w:val="none"/>
        </w:rPr>
      </w:pPr>
      <w:r>
        <w:rPr>
          <w:rFonts w:hint="eastAsia" w:ascii="仿宋" w:hAnsi="仿宋" w:eastAsia="方正仿宋_GBK" w:cs="方正仿宋_GBK"/>
          <w:b w:val="0"/>
          <w:bCs w:val="0"/>
          <w:color w:val="auto"/>
          <w:sz w:val="32"/>
          <w:szCs w:val="32"/>
          <w:u w:val="none"/>
        </w:rPr>
        <w:t>4.申请拟建用地是否符合村庄规划、面积等要求；</w:t>
      </w:r>
    </w:p>
    <w:p w14:paraId="1598E59B">
      <w:pPr>
        <w:pStyle w:val="12"/>
        <w:keepNext w:val="0"/>
        <w:keepLines w:val="0"/>
        <w:pageBreakBefore w:val="0"/>
        <w:widowControl/>
        <w:kinsoku/>
        <w:wordWrap/>
        <w:overflowPunct w:val="0"/>
        <w:topLinePunct w:val="0"/>
        <w:autoSpaceDE/>
        <w:autoSpaceDN/>
        <w:bidi w:val="0"/>
        <w:adjustRightInd/>
        <w:snapToGrid/>
        <w:spacing w:beforeAutospacing="0" w:afterAutospacing="0" w:line="580" w:lineRule="exact"/>
        <w:ind w:firstLine="640"/>
        <w:jc w:val="both"/>
        <w:textAlignment w:val="auto"/>
        <w:rPr>
          <w:rFonts w:hint="eastAsia" w:ascii="仿宋" w:hAnsi="仿宋" w:eastAsia="方正仿宋_GBK" w:cs="方正仿宋_GBK"/>
          <w:b w:val="0"/>
          <w:bCs w:val="0"/>
          <w:color w:val="auto"/>
          <w:sz w:val="32"/>
          <w:szCs w:val="32"/>
          <w:u w:val="none"/>
        </w:rPr>
      </w:pPr>
      <w:r>
        <w:rPr>
          <w:rFonts w:hint="eastAsia" w:ascii="仿宋" w:hAnsi="仿宋" w:eastAsia="方正仿宋_GBK" w:cs="方正仿宋_GBK"/>
          <w:b w:val="0"/>
          <w:bCs w:val="0"/>
          <w:color w:val="auto"/>
          <w:sz w:val="32"/>
          <w:szCs w:val="32"/>
          <w:u w:val="none"/>
        </w:rPr>
        <w:t>5.申请拟建住房是否符合风貌管控、楼层</w:t>
      </w:r>
      <w:r>
        <w:rPr>
          <w:rFonts w:hint="eastAsia" w:ascii="仿宋" w:hAnsi="仿宋" w:eastAsia="方正仿宋_GBK" w:cs="方正仿宋_GBK"/>
          <w:b w:val="0"/>
          <w:bCs w:val="0"/>
          <w:color w:val="auto"/>
          <w:sz w:val="32"/>
          <w:szCs w:val="32"/>
          <w:u w:val="none"/>
          <w:lang w:eastAsia="zh-CN"/>
        </w:rPr>
        <w:t>、楼高</w:t>
      </w:r>
      <w:r>
        <w:rPr>
          <w:rFonts w:hint="eastAsia" w:ascii="仿宋" w:hAnsi="仿宋" w:eastAsia="方正仿宋_GBK" w:cs="方正仿宋_GBK"/>
          <w:b w:val="0"/>
          <w:bCs w:val="0"/>
          <w:color w:val="auto"/>
          <w:sz w:val="32"/>
          <w:szCs w:val="32"/>
          <w:u w:val="none"/>
        </w:rPr>
        <w:t>要求，是否符合建新拆旧</w:t>
      </w:r>
      <w:r>
        <w:rPr>
          <w:rFonts w:hint="eastAsia" w:ascii="仿宋" w:hAnsi="仿宋" w:eastAsia="方正仿宋_GBK" w:cs="方正仿宋_GBK"/>
          <w:b w:val="0"/>
          <w:bCs w:val="0"/>
          <w:color w:val="auto"/>
          <w:sz w:val="32"/>
          <w:szCs w:val="32"/>
          <w:u w:val="none"/>
          <w:lang w:eastAsia="zh-CN"/>
        </w:rPr>
        <w:t>（退旧）</w:t>
      </w:r>
      <w:r>
        <w:rPr>
          <w:rFonts w:hint="eastAsia" w:ascii="仿宋" w:hAnsi="仿宋" w:eastAsia="方正仿宋_GBK" w:cs="方正仿宋_GBK"/>
          <w:b w:val="0"/>
          <w:bCs w:val="0"/>
          <w:color w:val="auto"/>
          <w:sz w:val="32"/>
          <w:szCs w:val="32"/>
          <w:u w:val="none"/>
        </w:rPr>
        <w:t>等要求。</w:t>
      </w:r>
    </w:p>
    <w:p w14:paraId="056F7DC6">
      <w:pPr>
        <w:pStyle w:val="11"/>
        <w:keepNext w:val="0"/>
        <w:keepLines w:val="0"/>
        <w:pageBreakBefore w:val="0"/>
        <w:widowControl/>
        <w:shd w:val="clear" w:color="auto" w:fill="FFFFFF"/>
        <w:kinsoku/>
        <w:wordWrap/>
        <w:topLinePunct w:val="0"/>
        <w:autoSpaceDE/>
        <w:autoSpaceDN/>
        <w:bidi w:val="0"/>
        <w:adjustRightInd/>
        <w:snapToGrid/>
        <w:spacing w:line="580" w:lineRule="exact"/>
        <w:ind w:firstLine="640"/>
        <w:textAlignment w:val="auto"/>
        <w:rPr>
          <w:rFonts w:hint="eastAsia" w:ascii="仿宋" w:hAnsi="仿宋" w:eastAsia="方正仿宋_GBK" w:cs="方正仿宋_GBK"/>
          <w:b w:val="0"/>
          <w:bCs w:val="0"/>
          <w:color w:val="auto"/>
          <w:sz w:val="32"/>
          <w:szCs w:val="32"/>
          <w:u w:val="none"/>
        </w:rPr>
      </w:pPr>
      <w:r>
        <w:rPr>
          <w:rFonts w:hint="eastAsia" w:ascii="仿宋" w:hAnsi="仿宋" w:eastAsia="方正仿宋_GBK" w:cs="方正仿宋_GBK"/>
          <w:b w:val="0"/>
          <w:bCs w:val="0"/>
          <w:color w:val="auto"/>
          <w:sz w:val="32"/>
          <w:szCs w:val="32"/>
          <w:u w:val="none"/>
        </w:rPr>
        <w:t>（二）现场勘查</w:t>
      </w:r>
    </w:p>
    <w:p w14:paraId="1B848E0D">
      <w:pPr>
        <w:pStyle w:val="11"/>
        <w:keepNext w:val="0"/>
        <w:keepLines w:val="0"/>
        <w:pageBreakBefore w:val="0"/>
        <w:widowControl/>
        <w:shd w:val="clear" w:color="auto" w:fill="FFFFFF"/>
        <w:kinsoku/>
        <w:wordWrap/>
        <w:topLinePunct w:val="0"/>
        <w:autoSpaceDE/>
        <w:autoSpaceDN/>
        <w:bidi w:val="0"/>
        <w:adjustRightInd/>
        <w:snapToGrid/>
        <w:spacing w:line="580" w:lineRule="exact"/>
        <w:ind w:firstLine="640"/>
        <w:textAlignment w:val="auto"/>
        <w:rPr>
          <w:rFonts w:hint="default" w:ascii="仿宋" w:hAnsi="仿宋" w:eastAsia="方正仿宋_GBK" w:cs="方正仿宋_GBK"/>
          <w:b w:val="0"/>
          <w:bCs w:val="0"/>
          <w:color w:val="auto"/>
          <w:sz w:val="32"/>
          <w:szCs w:val="32"/>
          <w:u w:val="none"/>
          <w:lang w:val="en-US" w:eastAsia="zh-CN"/>
        </w:rPr>
      </w:pPr>
      <w:r>
        <w:rPr>
          <w:rFonts w:hint="eastAsia" w:ascii="仿宋" w:hAnsi="仿宋" w:eastAsia="方正仿宋_GBK" w:cs="方正仿宋_GBK"/>
          <w:b w:val="0"/>
          <w:bCs w:val="0"/>
          <w:color w:val="auto"/>
          <w:sz w:val="32"/>
          <w:szCs w:val="32"/>
          <w:u w:val="none"/>
        </w:rPr>
        <w:t>村小组集体经济组织应对申请人拟建用地、拟建住房进行现场勘查</w:t>
      </w:r>
      <w:r>
        <w:rPr>
          <w:rFonts w:hint="eastAsia" w:ascii="仿宋" w:hAnsi="仿宋" w:eastAsia="方正仿宋_GBK" w:cs="方正仿宋_GBK"/>
          <w:b w:val="0"/>
          <w:bCs w:val="0"/>
          <w:color w:val="auto"/>
          <w:sz w:val="32"/>
          <w:szCs w:val="32"/>
          <w:u w:val="none"/>
          <w:lang w:eastAsia="zh-CN"/>
        </w:rPr>
        <w:t>，听取用地建房相邻权利人等意见</w:t>
      </w:r>
      <w:r>
        <w:rPr>
          <w:rFonts w:hint="eastAsia" w:ascii="仿宋" w:hAnsi="仿宋" w:eastAsia="方正仿宋_GBK" w:cs="方正仿宋_GBK"/>
          <w:b w:val="0"/>
          <w:bCs w:val="0"/>
          <w:color w:val="auto"/>
          <w:sz w:val="32"/>
          <w:szCs w:val="32"/>
          <w:u w:val="none"/>
        </w:rPr>
        <w:t>。</w:t>
      </w:r>
      <w:r>
        <w:rPr>
          <w:rFonts w:hint="eastAsia" w:ascii="仿宋" w:hAnsi="仿宋" w:eastAsia="方正仿宋_GBK" w:cs="方正仿宋_GBK"/>
          <w:b w:val="0"/>
          <w:bCs w:val="0"/>
          <w:color w:val="auto"/>
          <w:sz w:val="32"/>
          <w:szCs w:val="32"/>
          <w:u w:val="none"/>
          <w:lang w:eastAsia="zh-CN"/>
        </w:rPr>
        <w:t>同时将拟建设用地四至图预先征求镇自然资源所和城镇建设部门意见。</w:t>
      </w:r>
    </w:p>
    <w:p w14:paraId="3CAA2368">
      <w:pPr>
        <w:pStyle w:val="12"/>
        <w:keepNext w:val="0"/>
        <w:keepLines w:val="0"/>
        <w:pageBreakBefore w:val="0"/>
        <w:widowControl/>
        <w:kinsoku/>
        <w:wordWrap/>
        <w:overflowPunct w:val="0"/>
        <w:topLinePunct w:val="0"/>
        <w:autoSpaceDE/>
        <w:autoSpaceDN/>
        <w:bidi w:val="0"/>
        <w:adjustRightInd/>
        <w:snapToGrid/>
        <w:spacing w:beforeAutospacing="0" w:afterAutospacing="0" w:line="580" w:lineRule="exact"/>
        <w:ind w:firstLine="640"/>
        <w:jc w:val="both"/>
        <w:textAlignment w:val="auto"/>
        <w:rPr>
          <w:rFonts w:hint="eastAsia" w:ascii="仿宋" w:hAnsi="仿宋" w:eastAsia="方正仿宋_GBK" w:cs="方正仿宋_GBK"/>
          <w:b w:val="0"/>
          <w:bCs w:val="0"/>
          <w:color w:val="auto"/>
          <w:sz w:val="32"/>
          <w:szCs w:val="32"/>
          <w:u w:val="none"/>
        </w:rPr>
      </w:pPr>
      <w:r>
        <w:rPr>
          <w:rFonts w:hint="eastAsia" w:ascii="仿宋" w:hAnsi="仿宋" w:eastAsia="方正仿宋_GBK" w:cs="方正仿宋_GBK"/>
          <w:b w:val="0"/>
          <w:bCs w:val="0"/>
          <w:color w:val="auto"/>
          <w:sz w:val="32"/>
          <w:szCs w:val="32"/>
          <w:u w:val="none"/>
        </w:rPr>
        <w:t>（三）公示</w:t>
      </w:r>
    </w:p>
    <w:p w14:paraId="73DC693A">
      <w:pPr>
        <w:pStyle w:val="11"/>
        <w:keepNext w:val="0"/>
        <w:keepLines w:val="0"/>
        <w:pageBreakBefore w:val="0"/>
        <w:widowControl/>
        <w:shd w:val="clear" w:color="auto" w:fill="FFFFFF"/>
        <w:kinsoku/>
        <w:wordWrap/>
        <w:topLinePunct w:val="0"/>
        <w:autoSpaceDE/>
        <w:autoSpaceDN/>
        <w:bidi w:val="0"/>
        <w:adjustRightInd/>
        <w:snapToGrid/>
        <w:spacing w:line="580" w:lineRule="exact"/>
        <w:ind w:firstLine="640"/>
        <w:textAlignment w:val="auto"/>
        <w:rPr>
          <w:rFonts w:hint="eastAsia" w:ascii="仿宋" w:hAnsi="仿宋" w:eastAsia="方正仿宋_GBK" w:cs="方正仿宋_GBK"/>
          <w:b w:val="0"/>
          <w:bCs w:val="0"/>
          <w:color w:val="auto"/>
          <w:sz w:val="32"/>
          <w:szCs w:val="32"/>
          <w:u w:val="none"/>
        </w:rPr>
      </w:pPr>
      <w:r>
        <w:rPr>
          <w:rFonts w:hint="eastAsia" w:ascii="仿宋" w:hAnsi="仿宋" w:eastAsia="方正仿宋_GBK" w:cs="方正仿宋_GBK"/>
          <w:b w:val="0"/>
          <w:bCs w:val="0"/>
          <w:color w:val="auto"/>
          <w:sz w:val="32"/>
          <w:szCs w:val="32"/>
          <w:u w:val="none"/>
        </w:rPr>
        <w:t>村小组集体经济组织应将申请人资格、申请理由、拟用地位置和面积、拟建房层高和面积等情况在本村民小组范围内公示，公示期不少于</w:t>
      </w:r>
      <w:r>
        <w:rPr>
          <w:rFonts w:hint="eastAsia" w:ascii="仿宋" w:hAnsi="仿宋" w:eastAsia="方正仿宋_GBK" w:cs="方正仿宋_GBK"/>
          <w:b w:val="0"/>
          <w:bCs w:val="0"/>
          <w:color w:val="auto"/>
          <w:sz w:val="32"/>
          <w:szCs w:val="32"/>
          <w:u w:val="none"/>
          <w:lang w:val="en-US" w:eastAsia="zh-CN"/>
        </w:rPr>
        <w:t>7</w:t>
      </w:r>
      <w:r>
        <w:rPr>
          <w:rFonts w:hint="eastAsia" w:ascii="仿宋" w:hAnsi="仿宋" w:eastAsia="方正仿宋_GBK" w:cs="方正仿宋_GBK"/>
          <w:b w:val="0"/>
          <w:bCs w:val="0"/>
          <w:color w:val="auto"/>
          <w:sz w:val="32"/>
          <w:szCs w:val="32"/>
          <w:u w:val="none"/>
        </w:rPr>
        <w:t>天。</w:t>
      </w:r>
    </w:p>
    <w:p w14:paraId="05492172">
      <w:pPr>
        <w:pStyle w:val="11"/>
        <w:keepNext w:val="0"/>
        <w:keepLines w:val="0"/>
        <w:pageBreakBefore w:val="0"/>
        <w:widowControl/>
        <w:shd w:val="clear" w:color="auto" w:fill="FFFFFF"/>
        <w:kinsoku/>
        <w:wordWrap/>
        <w:topLinePunct w:val="0"/>
        <w:autoSpaceDE/>
        <w:autoSpaceDN/>
        <w:bidi w:val="0"/>
        <w:adjustRightInd/>
        <w:snapToGrid/>
        <w:spacing w:line="580" w:lineRule="exact"/>
        <w:ind w:firstLine="640"/>
        <w:textAlignment w:val="auto"/>
        <w:rPr>
          <w:rFonts w:hint="eastAsia" w:ascii="方正仿宋_GBK" w:hAnsi="方正仿宋_GBK" w:eastAsia="方正仿宋_GBK" w:cs="方正仿宋_GBK"/>
          <w:color w:val="auto"/>
          <w:sz w:val="32"/>
          <w:szCs w:val="32"/>
          <w:u w:val="none"/>
          <w:lang w:eastAsia="zh-CN"/>
        </w:rPr>
      </w:pPr>
      <w:r>
        <w:rPr>
          <w:rFonts w:hint="eastAsia" w:ascii="方正仿宋_GBK" w:hAnsi="方正仿宋_GBK" w:eastAsia="方正仿宋_GBK" w:cs="方正仿宋_GBK"/>
          <w:color w:val="auto"/>
          <w:sz w:val="32"/>
          <w:szCs w:val="32"/>
          <w:u w:val="none"/>
        </w:rPr>
        <w:t>（四）初</w:t>
      </w:r>
      <w:r>
        <w:rPr>
          <w:rFonts w:hint="eastAsia" w:ascii="方正仿宋_GBK" w:hAnsi="方正仿宋_GBK" w:eastAsia="方正仿宋_GBK" w:cs="方正仿宋_GBK"/>
          <w:color w:val="auto"/>
          <w:sz w:val="32"/>
          <w:szCs w:val="32"/>
          <w:u w:val="none"/>
          <w:lang w:eastAsia="zh-CN"/>
        </w:rPr>
        <w:t>核</w:t>
      </w:r>
    </w:p>
    <w:p w14:paraId="3A8D7042">
      <w:pPr>
        <w:pStyle w:val="11"/>
        <w:keepNext w:val="0"/>
        <w:keepLines w:val="0"/>
        <w:pageBreakBefore w:val="0"/>
        <w:widowControl/>
        <w:shd w:val="clear" w:color="auto" w:fill="FFFFFF"/>
        <w:kinsoku/>
        <w:wordWrap/>
        <w:topLinePunct w:val="0"/>
        <w:autoSpaceDE/>
        <w:autoSpaceDN/>
        <w:bidi w:val="0"/>
        <w:adjustRightInd/>
        <w:snapToGrid/>
        <w:spacing w:line="580" w:lineRule="exact"/>
        <w:ind w:firstLine="640"/>
        <w:textAlignment w:val="auto"/>
        <w:rPr>
          <w:rFonts w:hint="eastAsia" w:ascii="方正仿宋_GBK" w:hAnsi="方正仿宋_GBK" w:eastAsia="方正仿宋_GBK" w:cs="方正仿宋_GBK"/>
          <w:color w:val="auto"/>
          <w:sz w:val="32"/>
          <w:szCs w:val="32"/>
          <w:u w:val="none"/>
        </w:rPr>
      </w:pPr>
      <w:r>
        <w:rPr>
          <w:rFonts w:hint="eastAsia" w:ascii="方正仿宋_GBK" w:hAnsi="方正仿宋_GBK" w:eastAsia="方正仿宋_GBK" w:cs="方正仿宋_GBK"/>
          <w:color w:val="auto"/>
          <w:sz w:val="32"/>
          <w:szCs w:val="32"/>
          <w:u w:val="none"/>
        </w:rPr>
        <w:t>根据初</w:t>
      </w:r>
      <w:r>
        <w:rPr>
          <w:rFonts w:hint="eastAsia" w:ascii="方正仿宋_GBK" w:hAnsi="方正仿宋_GBK" w:eastAsia="方正仿宋_GBK" w:cs="方正仿宋_GBK"/>
          <w:color w:val="auto"/>
          <w:sz w:val="32"/>
          <w:szCs w:val="32"/>
          <w:u w:val="none"/>
          <w:lang w:eastAsia="zh-CN"/>
        </w:rPr>
        <w:t>核</w:t>
      </w:r>
      <w:r>
        <w:rPr>
          <w:rFonts w:hint="eastAsia" w:ascii="方正仿宋_GBK" w:hAnsi="方正仿宋_GBK" w:eastAsia="方正仿宋_GBK" w:cs="方正仿宋_GBK"/>
          <w:color w:val="auto"/>
          <w:sz w:val="32"/>
          <w:szCs w:val="32"/>
          <w:u w:val="none"/>
        </w:rPr>
        <w:t>内容、现场勘查、</w:t>
      </w:r>
      <w:r>
        <w:rPr>
          <w:rFonts w:hint="eastAsia" w:ascii="方正仿宋_GBK" w:hAnsi="方正仿宋_GBK" w:eastAsia="方正仿宋_GBK" w:cs="方正仿宋_GBK"/>
          <w:color w:val="auto"/>
          <w:sz w:val="32"/>
          <w:szCs w:val="32"/>
          <w:u w:val="none"/>
          <w:lang w:eastAsia="zh-CN"/>
        </w:rPr>
        <w:t>镇自然资源所、建设部门反馈意见、</w:t>
      </w:r>
      <w:r>
        <w:rPr>
          <w:rFonts w:hint="eastAsia" w:ascii="方正仿宋_GBK" w:hAnsi="方正仿宋_GBK" w:eastAsia="方正仿宋_GBK" w:cs="方正仿宋_GBK"/>
          <w:color w:val="auto"/>
          <w:sz w:val="32"/>
          <w:szCs w:val="32"/>
          <w:u w:val="none"/>
        </w:rPr>
        <w:t>公示等情况，村小组集体经济组织应</w:t>
      </w:r>
      <w:r>
        <w:rPr>
          <w:rFonts w:hint="eastAsia" w:ascii="方正仿宋_GBK" w:hAnsi="方正仿宋_GBK" w:eastAsia="方正仿宋_GBK" w:cs="方正仿宋_GBK"/>
          <w:color w:val="auto"/>
          <w:sz w:val="32"/>
          <w:szCs w:val="32"/>
          <w:u w:val="none"/>
          <w:lang w:eastAsia="zh-CN"/>
        </w:rPr>
        <w:t>组织召开</w:t>
      </w:r>
      <w:r>
        <w:rPr>
          <w:rFonts w:hint="eastAsia" w:ascii="方正仿宋_GBK" w:hAnsi="方正仿宋_GBK" w:eastAsia="方正仿宋_GBK" w:cs="方正仿宋_GBK"/>
          <w:color w:val="auto"/>
          <w:sz w:val="32"/>
          <w:szCs w:val="32"/>
          <w:u w:val="none"/>
        </w:rPr>
        <w:t>成员</w:t>
      </w:r>
      <w:r>
        <w:rPr>
          <w:rFonts w:hint="eastAsia" w:ascii="方正仿宋_GBK" w:hAnsi="方正仿宋_GBK" w:eastAsia="方正仿宋_GBK" w:cs="方正仿宋_GBK"/>
          <w:color w:val="auto"/>
          <w:sz w:val="32"/>
          <w:szCs w:val="32"/>
          <w:u w:val="none"/>
          <w:lang w:eastAsia="zh-CN"/>
        </w:rPr>
        <w:t>（代表）</w:t>
      </w:r>
      <w:r>
        <w:rPr>
          <w:rFonts w:hint="eastAsia" w:ascii="方正仿宋_GBK" w:hAnsi="方正仿宋_GBK" w:eastAsia="方正仿宋_GBK" w:cs="方正仿宋_GBK"/>
          <w:color w:val="auto"/>
          <w:sz w:val="32"/>
          <w:szCs w:val="32"/>
          <w:u w:val="none"/>
        </w:rPr>
        <w:t>会议讨论</w:t>
      </w:r>
      <w:r>
        <w:rPr>
          <w:rFonts w:hint="eastAsia" w:ascii="方正仿宋_GBK" w:hAnsi="方正仿宋_GBK" w:eastAsia="方正仿宋_GBK" w:cs="方正仿宋_GBK"/>
          <w:color w:val="auto"/>
          <w:sz w:val="32"/>
          <w:szCs w:val="32"/>
          <w:u w:val="none"/>
          <w:lang w:eastAsia="zh-CN"/>
        </w:rPr>
        <w:t>表决，</w:t>
      </w:r>
      <w:r>
        <w:rPr>
          <w:rFonts w:hint="eastAsia" w:ascii="方正仿宋_GBK" w:hAnsi="方正仿宋_GBK" w:eastAsia="方正仿宋_GBK" w:cs="方正仿宋_GBK"/>
          <w:color w:val="auto"/>
          <w:sz w:val="32"/>
          <w:szCs w:val="32"/>
          <w:u w:val="none"/>
        </w:rPr>
        <w:t>提出初</w:t>
      </w:r>
      <w:r>
        <w:rPr>
          <w:rFonts w:hint="eastAsia" w:ascii="方正仿宋_GBK" w:hAnsi="方正仿宋_GBK" w:eastAsia="方正仿宋_GBK" w:cs="方正仿宋_GBK"/>
          <w:color w:val="auto"/>
          <w:sz w:val="32"/>
          <w:szCs w:val="32"/>
          <w:u w:val="none"/>
          <w:lang w:eastAsia="zh-CN"/>
        </w:rPr>
        <w:t>核</w:t>
      </w:r>
      <w:r>
        <w:rPr>
          <w:rFonts w:hint="eastAsia" w:ascii="方正仿宋_GBK" w:hAnsi="方正仿宋_GBK" w:eastAsia="方正仿宋_GBK" w:cs="方正仿宋_GBK"/>
          <w:color w:val="auto"/>
          <w:sz w:val="32"/>
          <w:szCs w:val="32"/>
          <w:u w:val="none"/>
        </w:rPr>
        <w:t>意见。</w:t>
      </w:r>
    </w:p>
    <w:p w14:paraId="5DD9D30C">
      <w:pPr>
        <w:pStyle w:val="11"/>
        <w:keepNext w:val="0"/>
        <w:keepLines w:val="0"/>
        <w:pageBreakBefore w:val="0"/>
        <w:widowControl/>
        <w:shd w:val="clear" w:color="auto" w:fill="FFFFFF"/>
        <w:kinsoku/>
        <w:wordWrap/>
        <w:topLinePunct w:val="0"/>
        <w:autoSpaceDE/>
        <w:autoSpaceDN/>
        <w:bidi w:val="0"/>
        <w:adjustRightInd/>
        <w:snapToGrid/>
        <w:spacing w:line="580" w:lineRule="exact"/>
        <w:ind w:firstLine="640"/>
        <w:textAlignment w:val="auto"/>
        <w:rPr>
          <w:rFonts w:hint="eastAsia" w:ascii="仿宋" w:hAnsi="仿宋" w:eastAsia="方正仿宋_GBK" w:cs="方正仿宋_GBK"/>
          <w:b w:val="0"/>
          <w:bCs w:val="0"/>
          <w:color w:val="auto"/>
          <w:sz w:val="32"/>
          <w:szCs w:val="32"/>
          <w:u w:val="none"/>
        </w:rPr>
      </w:pPr>
      <w:r>
        <w:rPr>
          <w:rFonts w:hint="eastAsia" w:ascii="仿宋" w:hAnsi="仿宋" w:eastAsia="方正仿宋_GBK" w:cs="方正仿宋_GBK"/>
          <w:b w:val="0"/>
          <w:bCs w:val="0"/>
          <w:color w:val="auto"/>
          <w:sz w:val="32"/>
          <w:szCs w:val="32"/>
          <w:u w:val="none"/>
        </w:rPr>
        <w:t>（</w:t>
      </w:r>
      <w:r>
        <w:rPr>
          <w:rFonts w:hint="eastAsia" w:ascii="仿宋" w:hAnsi="仿宋" w:eastAsia="方正仿宋_GBK" w:cs="方正仿宋_GBK"/>
          <w:b w:val="0"/>
          <w:bCs w:val="0"/>
          <w:color w:val="auto"/>
          <w:sz w:val="32"/>
          <w:szCs w:val="32"/>
          <w:u w:val="none"/>
          <w:lang w:eastAsia="zh-CN"/>
        </w:rPr>
        <w:t>五</w:t>
      </w:r>
      <w:r>
        <w:rPr>
          <w:rFonts w:hint="eastAsia" w:ascii="仿宋" w:hAnsi="仿宋" w:eastAsia="方正仿宋_GBK" w:cs="方正仿宋_GBK"/>
          <w:b w:val="0"/>
          <w:bCs w:val="0"/>
          <w:color w:val="auto"/>
          <w:sz w:val="32"/>
          <w:szCs w:val="32"/>
          <w:u w:val="none"/>
        </w:rPr>
        <w:t>）上报</w:t>
      </w:r>
    </w:p>
    <w:p w14:paraId="5E7D0B1B">
      <w:pPr>
        <w:pStyle w:val="11"/>
        <w:keepNext w:val="0"/>
        <w:keepLines w:val="0"/>
        <w:pageBreakBefore w:val="0"/>
        <w:widowControl/>
        <w:shd w:val="clear" w:color="auto" w:fill="FFFFFF"/>
        <w:kinsoku/>
        <w:wordWrap/>
        <w:topLinePunct w:val="0"/>
        <w:autoSpaceDE/>
        <w:autoSpaceDN/>
        <w:bidi w:val="0"/>
        <w:adjustRightInd/>
        <w:snapToGrid/>
        <w:spacing w:line="580" w:lineRule="exact"/>
        <w:ind w:firstLine="640"/>
        <w:textAlignment w:val="auto"/>
        <w:rPr>
          <w:rFonts w:hint="eastAsia" w:ascii="仿宋" w:hAnsi="仿宋" w:eastAsia="方正仿宋_GBK" w:cs="方正仿宋_GBK"/>
          <w:b w:val="0"/>
          <w:bCs w:val="0"/>
          <w:color w:val="auto"/>
          <w:sz w:val="32"/>
          <w:szCs w:val="32"/>
          <w:u w:val="none"/>
        </w:rPr>
      </w:pPr>
      <w:r>
        <w:rPr>
          <w:rFonts w:hint="eastAsia" w:ascii="仿宋" w:hAnsi="仿宋" w:eastAsia="方正仿宋_GBK" w:cs="方正仿宋_GBK"/>
          <w:b w:val="0"/>
          <w:bCs w:val="0"/>
          <w:color w:val="auto"/>
          <w:sz w:val="32"/>
          <w:szCs w:val="32"/>
          <w:u w:val="none"/>
        </w:rPr>
        <w:t>依据初</w:t>
      </w:r>
      <w:r>
        <w:rPr>
          <w:rFonts w:hint="eastAsia" w:ascii="仿宋" w:hAnsi="仿宋" w:eastAsia="方正仿宋_GBK" w:cs="方正仿宋_GBK"/>
          <w:b w:val="0"/>
          <w:bCs w:val="0"/>
          <w:color w:val="auto"/>
          <w:sz w:val="32"/>
          <w:szCs w:val="32"/>
          <w:u w:val="none"/>
          <w:lang w:eastAsia="zh-CN"/>
        </w:rPr>
        <w:t>核</w:t>
      </w:r>
      <w:r>
        <w:rPr>
          <w:rFonts w:hint="eastAsia" w:ascii="仿宋" w:hAnsi="仿宋" w:eastAsia="方正仿宋_GBK" w:cs="方正仿宋_GBK"/>
          <w:b w:val="0"/>
          <w:bCs w:val="0"/>
          <w:color w:val="auto"/>
          <w:sz w:val="32"/>
          <w:szCs w:val="32"/>
          <w:u w:val="none"/>
        </w:rPr>
        <w:t>情况，村小组集体经济组织应对申请人提交的《农村宅基地和建房（规划许可）申请表》</w:t>
      </w:r>
      <w:r>
        <w:rPr>
          <w:rFonts w:hint="eastAsia" w:ascii="仿宋" w:hAnsi="仿宋" w:eastAsia="方正仿宋_GBK" w:cs="方正仿宋_GBK"/>
          <w:b w:val="0"/>
          <w:bCs w:val="0"/>
          <w:color w:val="auto"/>
          <w:sz w:val="32"/>
          <w:szCs w:val="32"/>
          <w:u w:val="none"/>
          <w:lang w:eastAsia="zh-CN"/>
        </w:rPr>
        <w:t>作</w:t>
      </w:r>
      <w:r>
        <w:rPr>
          <w:rFonts w:hint="eastAsia" w:ascii="仿宋" w:hAnsi="仿宋" w:eastAsia="方正仿宋_GBK" w:cs="方正仿宋_GBK"/>
          <w:b w:val="0"/>
          <w:bCs w:val="0"/>
          <w:color w:val="auto"/>
          <w:sz w:val="32"/>
          <w:szCs w:val="32"/>
          <w:u w:val="none"/>
        </w:rPr>
        <w:t>出初</w:t>
      </w:r>
      <w:r>
        <w:rPr>
          <w:rFonts w:hint="eastAsia" w:ascii="仿宋" w:hAnsi="仿宋" w:eastAsia="方正仿宋_GBK" w:cs="方正仿宋_GBK"/>
          <w:b w:val="0"/>
          <w:bCs w:val="0"/>
          <w:color w:val="auto"/>
          <w:sz w:val="32"/>
          <w:szCs w:val="32"/>
          <w:u w:val="none"/>
          <w:lang w:eastAsia="zh-CN"/>
        </w:rPr>
        <w:t>核</w:t>
      </w:r>
      <w:r>
        <w:rPr>
          <w:rFonts w:hint="eastAsia" w:ascii="仿宋" w:hAnsi="仿宋" w:eastAsia="方正仿宋_GBK" w:cs="方正仿宋_GBK"/>
          <w:b w:val="0"/>
          <w:bCs w:val="0"/>
          <w:color w:val="auto"/>
          <w:sz w:val="32"/>
          <w:szCs w:val="32"/>
          <w:u w:val="none"/>
        </w:rPr>
        <w:t>意见，并将村民申请</w:t>
      </w:r>
      <w:r>
        <w:rPr>
          <w:rFonts w:hint="eastAsia" w:ascii="仿宋" w:hAnsi="仿宋" w:eastAsia="方正仿宋_GBK" w:cs="方正仿宋_GBK"/>
          <w:b w:val="0"/>
          <w:bCs w:val="0"/>
          <w:color w:val="auto"/>
          <w:sz w:val="32"/>
          <w:szCs w:val="32"/>
          <w:u w:val="none"/>
          <w:lang w:eastAsia="zh-CN"/>
        </w:rPr>
        <w:t>资料、成员（代表）</w:t>
      </w:r>
      <w:r>
        <w:rPr>
          <w:rFonts w:hint="eastAsia" w:ascii="仿宋" w:hAnsi="仿宋" w:eastAsia="方正仿宋_GBK" w:cs="方正仿宋_GBK"/>
          <w:b w:val="0"/>
          <w:bCs w:val="0"/>
          <w:color w:val="auto"/>
          <w:sz w:val="32"/>
          <w:szCs w:val="32"/>
          <w:u w:val="none"/>
        </w:rPr>
        <w:t>会议记录等材料提交村民委员会审</w:t>
      </w:r>
      <w:r>
        <w:rPr>
          <w:rFonts w:hint="eastAsia" w:ascii="仿宋" w:hAnsi="仿宋" w:eastAsia="方正仿宋_GBK" w:cs="方正仿宋_GBK"/>
          <w:b w:val="0"/>
          <w:bCs w:val="0"/>
          <w:color w:val="auto"/>
          <w:sz w:val="32"/>
          <w:szCs w:val="32"/>
          <w:u w:val="none"/>
          <w:lang w:eastAsia="zh-CN"/>
        </w:rPr>
        <w:t>核</w:t>
      </w:r>
      <w:r>
        <w:rPr>
          <w:rFonts w:hint="eastAsia" w:ascii="仿宋" w:hAnsi="仿宋" w:eastAsia="方正仿宋_GBK" w:cs="方正仿宋_GBK"/>
          <w:b w:val="0"/>
          <w:bCs w:val="0"/>
          <w:color w:val="auto"/>
          <w:sz w:val="32"/>
          <w:szCs w:val="32"/>
          <w:u w:val="none"/>
        </w:rPr>
        <w:t>。</w:t>
      </w:r>
    </w:p>
    <w:p w14:paraId="202F0346">
      <w:pPr>
        <w:pStyle w:val="11"/>
        <w:keepNext w:val="0"/>
        <w:keepLines w:val="0"/>
        <w:pageBreakBefore w:val="0"/>
        <w:widowControl/>
        <w:shd w:val="clear" w:color="auto" w:fill="FFFFFF"/>
        <w:kinsoku/>
        <w:wordWrap/>
        <w:topLinePunct w:val="0"/>
        <w:autoSpaceDE/>
        <w:autoSpaceDN/>
        <w:bidi w:val="0"/>
        <w:adjustRightInd/>
        <w:snapToGrid/>
        <w:spacing w:line="580" w:lineRule="exact"/>
        <w:ind w:firstLine="640"/>
        <w:textAlignment w:val="auto"/>
        <w:rPr>
          <w:rFonts w:hint="eastAsia" w:ascii="仿宋" w:hAnsi="仿宋" w:eastAsia="方正仿宋_GBK" w:cs="方正仿宋_GBK"/>
          <w:b w:val="0"/>
          <w:bCs w:val="0"/>
          <w:color w:val="auto"/>
          <w:sz w:val="32"/>
          <w:szCs w:val="32"/>
          <w:u w:val="none"/>
        </w:rPr>
      </w:pPr>
      <w:r>
        <w:rPr>
          <w:rFonts w:hint="eastAsia" w:ascii="仿宋" w:hAnsi="仿宋" w:eastAsia="方正仿宋_GBK" w:cs="方正仿宋_GBK"/>
          <w:b w:val="0"/>
          <w:bCs w:val="0"/>
          <w:color w:val="auto"/>
          <w:sz w:val="32"/>
          <w:szCs w:val="32"/>
          <w:u w:val="none"/>
        </w:rPr>
        <w:t>（六）告知</w:t>
      </w:r>
    </w:p>
    <w:p w14:paraId="0632E4C0">
      <w:pPr>
        <w:pStyle w:val="11"/>
        <w:keepNext w:val="0"/>
        <w:keepLines w:val="0"/>
        <w:pageBreakBefore w:val="0"/>
        <w:widowControl/>
        <w:shd w:val="clear" w:color="auto" w:fill="FFFFFF"/>
        <w:kinsoku/>
        <w:wordWrap/>
        <w:topLinePunct w:val="0"/>
        <w:autoSpaceDE/>
        <w:autoSpaceDN/>
        <w:bidi w:val="0"/>
        <w:adjustRightInd/>
        <w:snapToGrid/>
        <w:spacing w:line="580" w:lineRule="exact"/>
        <w:ind w:firstLine="640"/>
        <w:textAlignment w:val="auto"/>
        <w:rPr>
          <w:rFonts w:hint="eastAsia" w:ascii="仿宋" w:hAnsi="仿宋" w:eastAsia="方正仿宋_GBK" w:cs="方正仿宋_GBK"/>
          <w:b w:val="0"/>
          <w:bCs w:val="0"/>
          <w:color w:val="auto"/>
          <w:sz w:val="32"/>
          <w:szCs w:val="32"/>
          <w:u w:val="none"/>
        </w:rPr>
      </w:pPr>
      <w:r>
        <w:rPr>
          <w:rFonts w:hint="eastAsia" w:ascii="仿宋" w:hAnsi="仿宋" w:eastAsia="方正仿宋_GBK" w:cs="方正仿宋_GBK"/>
          <w:b w:val="0"/>
          <w:bCs w:val="0"/>
          <w:color w:val="auto"/>
          <w:sz w:val="32"/>
          <w:szCs w:val="32"/>
          <w:u w:val="none"/>
        </w:rPr>
        <w:t>经初</w:t>
      </w:r>
      <w:r>
        <w:rPr>
          <w:rFonts w:hint="eastAsia" w:ascii="仿宋" w:hAnsi="仿宋" w:eastAsia="方正仿宋_GBK" w:cs="方正仿宋_GBK"/>
          <w:b w:val="0"/>
          <w:bCs w:val="0"/>
          <w:color w:val="auto"/>
          <w:sz w:val="32"/>
          <w:szCs w:val="32"/>
          <w:u w:val="none"/>
          <w:lang w:eastAsia="zh-CN"/>
        </w:rPr>
        <w:t>核</w:t>
      </w:r>
      <w:r>
        <w:rPr>
          <w:rFonts w:hint="eastAsia" w:ascii="仿宋" w:hAnsi="仿宋" w:eastAsia="方正仿宋_GBK" w:cs="方正仿宋_GBK"/>
          <w:b w:val="0"/>
          <w:bCs w:val="0"/>
          <w:color w:val="auto"/>
          <w:sz w:val="32"/>
          <w:szCs w:val="32"/>
          <w:u w:val="none"/>
        </w:rPr>
        <w:t>不符合农村宅基地和建房申请条件的，</w:t>
      </w:r>
      <w:r>
        <w:rPr>
          <w:rFonts w:hint="eastAsia" w:ascii="仿宋" w:hAnsi="仿宋" w:eastAsia="方正仿宋_GBK" w:cs="方正仿宋_GBK"/>
          <w:b w:val="0"/>
          <w:bCs w:val="0"/>
          <w:color w:val="auto"/>
          <w:sz w:val="32"/>
          <w:szCs w:val="32"/>
          <w:u w:val="none"/>
          <w:lang w:eastAsia="zh-CN"/>
        </w:rPr>
        <w:t>村小组集体经济组织</w:t>
      </w:r>
      <w:r>
        <w:rPr>
          <w:rFonts w:hint="eastAsia" w:ascii="仿宋" w:hAnsi="仿宋" w:eastAsia="方正仿宋_GBK" w:cs="方正仿宋_GBK"/>
          <w:b w:val="0"/>
          <w:bCs w:val="0"/>
          <w:color w:val="auto"/>
          <w:sz w:val="32"/>
          <w:szCs w:val="32"/>
          <w:u w:val="none"/>
        </w:rPr>
        <w:t>应当</w:t>
      </w:r>
      <w:r>
        <w:rPr>
          <w:rFonts w:hint="eastAsia" w:ascii="仿宋" w:hAnsi="仿宋" w:eastAsia="方正仿宋_GBK" w:cs="方正仿宋_GBK"/>
          <w:b w:val="0"/>
          <w:bCs w:val="0"/>
          <w:color w:val="auto"/>
          <w:sz w:val="32"/>
          <w:szCs w:val="32"/>
          <w:u w:val="none"/>
          <w:lang w:eastAsia="zh-CN"/>
        </w:rPr>
        <w:t>在</w:t>
      </w:r>
      <w:r>
        <w:rPr>
          <w:rFonts w:hint="eastAsia" w:ascii="仿宋" w:hAnsi="仿宋" w:eastAsia="方正仿宋_GBK" w:cs="方正仿宋_GBK"/>
          <w:b w:val="0"/>
          <w:bCs w:val="0"/>
          <w:color w:val="auto"/>
          <w:sz w:val="32"/>
          <w:szCs w:val="32"/>
          <w:u w:val="none"/>
          <w:lang w:val="en-US" w:eastAsia="zh-CN"/>
        </w:rPr>
        <w:t>5天内以书面形式</w:t>
      </w:r>
      <w:r>
        <w:rPr>
          <w:rFonts w:hint="eastAsia" w:ascii="仿宋" w:hAnsi="仿宋" w:eastAsia="方正仿宋_GBK" w:cs="方正仿宋_GBK"/>
          <w:b w:val="0"/>
          <w:bCs w:val="0"/>
          <w:color w:val="auto"/>
          <w:sz w:val="32"/>
          <w:szCs w:val="32"/>
          <w:u w:val="none"/>
        </w:rPr>
        <w:t>告知申请人。</w:t>
      </w:r>
    </w:p>
    <w:p w14:paraId="518F4996">
      <w:pPr>
        <w:pStyle w:val="12"/>
        <w:keepNext w:val="0"/>
        <w:keepLines w:val="0"/>
        <w:pageBreakBefore w:val="0"/>
        <w:widowControl/>
        <w:kinsoku/>
        <w:wordWrap/>
        <w:overflowPunct w:val="0"/>
        <w:topLinePunct w:val="0"/>
        <w:autoSpaceDE/>
        <w:autoSpaceDN/>
        <w:bidi w:val="0"/>
        <w:adjustRightInd/>
        <w:snapToGrid/>
        <w:spacing w:beforeAutospacing="0" w:afterAutospacing="0" w:line="580" w:lineRule="exact"/>
        <w:ind w:firstLine="643"/>
        <w:jc w:val="both"/>
        <w:textAlignment w:val="auto"/>
        <w:rPr>
          <w:rFonts w:hint="eastAsia" w:ascii="仿宋" w:hAnsi="仿宋" w:eastAsia="方正仿宋_GBK" w:cs="方正仿宋_GBK"/>
          <w:b w:val="0"/>
          <w:bCs w:val="0"/>
          <w:color w:val="auto"/>
          <w:sz w:val="32"/>
          <w:szCs w:val="32"/>
          <w:u w:val="none"/>
          <w:lang w:eastAsia="zh-CN"/>
        </w:rPr>
      </w:pPr>
      <w:r>
        <w:rPr>
          <w:rFonts w:hint="eastAsia" w:ascii="仿宋" w:hAnsi="仿宋" w:eastAsia="方正仿宋_GBK" w:cs="方正仿宋_GBK"/>
          <w:b/>
          <w:bCs/>
          <w:color w:val="auto"/>
          <w:sz w:val="32"/>
          <w:szCs w:val="32"/>
          <w:u w:val="none"/>
        </w:rPr>
        <w:t>第十</w:t>
      </w:r>
      <w:r>
        <w:rPr>
          <w:rFonts w:hint="eastAsia" w:ascii="仿宋" w:hAnsi="仿宋" w:eastAsia="方正仿宋_GBK" w:cs="方正仿宋_GBK"/>
          <w:b/>
          <w:bCs/>
          <w:color w:val="auto"/>
          <w:sz w:val="32"/>
          <w:szCs w:val="32"/>
          <w:u w:val="none"/>
          <w:lang w:eastAsia="zh-CN"/>
        </w:rPr>
        <w:t>五</w:t>
      </w:r>
      <w:r>
        <w:rPr>
          <w:rFonts w:hint="eastAsia" w:ascii="仿宋" w:hAnsi="仿宋" w:eastAsia="方正仿宋_GBK" w:cs="方正仿宋_GBK"/>
          <w:b/>
          <w:bCs/>
          <w:color w:val="auto"/>
          <w:sz w:val="32"/>
          <w:szCs w:val="32"/>
          <w:u w:val="none"/>
        </w:rPr>
        <w:t>条</w:t>
      </w:r>
      <w:r>
        <w:rPr>
          <w:rFonts w:hint="eastAsia" w:ascii="仿宋" w:hAnsi="仿宋" w:eastAsia="方正仿宋_GBK" w:cs="方正仿宋_GBK"/>
          <w:b w:val="0"/>
          <w:bCs w:val="0"/>
          <w:color w:val="auto"/>
          <w:sz w:val="32"/>
          <w:szCs w:val="32"/>
          <w:u w:val="none"/>
        </w:rPr>
        <w:t xml:space="preserve"> 村级审</w:t>
      </w:r>
      <w:r>
        <w:rPr>
          <w:rFonts w:hint="eastAsia" w:ascii="仿宋" w:hAnsi="仿宋" w:eastAsia="方正仿宋_GBK" w:cs="方正仿宋_GBK"/>
          <w:b w:val="0"/>
          <w:bCs w:val="0"/>
          <w:color w:val="auto"/>
          <w:sz w:val="32"/>
          <w:szCs w:val="32"/>
          <w:u w:val="none"/>
          <w:lang w:eastAsia="zh-CN"/>
        </w:rPr>
        <w:t>核</w:t>
      </w:r>
    </w:p>
    <w:p w14:paraId="49005EA6">
      <w:pPr>
        <w:pStyle w:val="12"/>
        <w:keepNext w:val="0"/>
        <w:keepLines w:val="0"/>
        <w:pageBreakBefore w:val="0"/>
        <w:widowControl/>
        <w:kinsoku/>
        <w:wordWrap/>
        <w:overflowPunct w:val="0"/>
        <w:topLinePunct w:val="0"/>
        <w:autoSpaceDE/>
        <w:autoSpaceDN/>
        <w:bidi w:val="0"/>
        <w:adjustRightInd/>
        <w:snapToGrid/>
        <w:spacing w:beforeAutospacing="0" w:afterAutospacing="0" w:line="580" w:lineRule="exact"/>
        <w:ind w:firstLine="640"/>
        <w:jc w:val="both"/>
        <w:textAlignment w:val="auto"/>
        <w:rPr>
          <w:rFonts w:hint="eastAsia" w:ascii="仿宋" w:hAnsi="仿宋" w:eastAsia="方正仿宋_GBK" w:cs="方正仿宋_GBK"/>
          <w:b w:val="0"/>
          <w:bCs w:val="0"/>
          <w:color w:val="auto"/>
          <w:sz w:val="32"/>
          <w:szCs w:val="32"/>
          <w:u w:val="none"/>
        </w:rPr>
      </w:pPr>
      <w:r>
        <w:rPr>
          <w:rFonts w:hint="eastAsia" w:ascii="仿宋" w:hAnsi="仿宋" w:eastAsia="方正仿宋_GBK" w:cs="方正仿宋_GBK"/>
          <w:b w:val="0"/>
          <w:bCs w:val="0"/>
          <w:color w:val="auto"/>
          <w:sz w:val="32"/>
          <w:szCs w:val="32"/>
          <w:u w:val="none"/>
        </w:rPr>
        <w:t>村民委员会收到</w:t>
      </w:r>
      <w:r>
        <w:rPr>
          <w:rFonts w:hint="eastAsia" w:ascii="仿宋" w:hAnsi="仿宋" w:eastAsia="方正仿宋_GBK" w:cs="方正仿宋_GBK"/>
          <w:b w:val="0"/>
          <w:bCs w:val="0"/>
          <w:color w:val="auto"/>
          <w:sz w:val="32"/>
          <w:szCs w:val="32"/>
          <w:u w:val="none"/>
          <w:lang w:eastAsia="zh-CN"/>
        </w:rPr>
        <w:t>村小组集体经济组织提交的</w:t>
      </w:r>
      <w:r>
        <w:rPr>
          <w:rFonts w:hint="eastAsia" w:ascii="仿宋" w:hAnsi="仿宋" w:eastAsia="方正仿宋_GBK" w:cs="方正仿宋_GBK"/>
          <w:b w:val="0"/>
          <w:bCs w:val="0"/>
          <w:color w:val="auto"/>
          <w:sz w:val="32"/>
          <w:szCs w:val="32"/>
          <w:u w:val="none"/>
        </w:rPr>
        <w:t>申请材料后，应在5个工作日内组织进行审</w:t>
      </w:r>
      <w:r>
        <w:rPr>
          <w:rFonts w:hint="eastAsia" w:ascii="仿宋" w:hAnsi="仿宋" w:eastAsia="方正仿宋_GBK" w:cs="方正仿宋_GBK"/>
          <w:b w:val="0"/>
          <w:bCs w:val="0"/>
          <w:color w:val="auto"/>
          <w:sz w:val="32"/>
          <w:szCs w:val="32"/>
          <w:u w:val="none"/>
          <w:lang w:eastAsia="zh-CN"/>
        </w:rPr>
        <w:t>核</w:t>
      </w:r>
      <w:r>
        <w:rPr>
          <w:rFonts w:hint="eastAsia" w:ascii="仿宋" w:hAnsi="仿宋" w:eastAsia="方正仿宋_GBK" w:cs="方正仿宋_GBK"/>
          <w:b w:val="0"/>
          <w:bCs w:val="0"/>
          <w:color w:val="auto"/>
          <w:sz w:val="32"/>
          <w:szCs w:val="32"/>
          <w:u w:val="none"/>
        </w:rPr>
        <w:t>。</w:t>
      </w:r>
    </w:p>
    <w:p w14:paraId="5AD73898">
      <w:pPr>
        <w:pStyle w:val="12"/>
        <w:keepNext w:val="0"/>
        <w:keepLines w:val="0"/>
        <w:pageBreakBefore w:val="0"/>
        <w:widowControl/>
        <w:kinsoku/>
        <w:wordWrap/>
        <w:overflowPunct w:val="0"/>
        <w:topLinePunct w:val="0"/>
        <w:autoSpaceDE/>
        <w:autoSpaceDN/>
        <w:bidi w:val="0"/>
        <w:adjustRightInd/>
        <w:snapToGrid/>
        <w:spacing w:beforeAutospacing="0" w:afterAutospacing="0" w:line="580" w:lineRule="exact"/>
        <w:ind w:firstLine="640"/>
        <w:jc w:val="both"/>
        <w:textAlignment w:val="auto"/>
        <w:rPr>
          <w:rFonts w:hint="eastAsia" w:ascii="仿宋" w:hAnsi="仿宋" w:eastAsia="方正仿宋_GBK" w:cs="方正仿宋_GBK"/>
          <w:b w:val="0"/>
          <w:bCs w:val="0"/>
          <w:color w:val="auto"/>
          <w:sz w:val="32"/>
          <w:szCs w:val="32"/>
          <w:u w:val="none"/>
        </w:rPr>
      </w:pPr>
      <w:r>
        <w:rPr>
          <w:rFonts w:hint="eastAsia" w:ascii="仿宋" w:hAnsi="仿宋" w:eastAsia="方正仿宋_GBK" w:cs="方正仿宋_GBK"/>
          <w:b w:val="0"/>
          <w:bCs w:val="0"/>
          <w:color w:val="auto"/>
          <w:sz w:val="32"/>
          <w:szCs w:val="32"/>
          <w:u w:val="none"/>
        </w:rPr>
        <w:t>（一）审</w:t>
      </w:r>
      <w:r>
        <w:rPr>
          <w:rFonts w:hint="eastAsia" w:ascii="仿宋" w:hAnsi="仿宋" w:eastAsia="方正仿宋_GBK" w:cs="方正仿宋_GBK"/>
          <w:b w:val="0"/>
          <w:bCs w:val="0"/>
          <w:color w:val="auto"/>
          <w:sz w:val="32"/>
          <w:szCs w:val="32"/>
          <w:u w:val="none"/>
          <w:lang w:eastAsia="zh-CN"/>
        </w:rPr>
        <w:t>核</w:t>
      </w:r>
      <w:r>
        <w:rPr>
          <w:rFonts w:hint="eastAsia" w:ascii="仿宋" w:hAnsi="仿宋" w:eastAsia="方正仿宋_GBK" w:cs="方正仿宋_GBK"/>
          <w:b w:val="0"/>
          <w:bCs w:val="0"/>
          <w:color w:val="auto"/>
          <w:sz w:val="32"/>
          <w:szCs w:val="32"/>
          <w:u w:val="none"/>
        </w:rPr>
        <w:t>内容包括：</w:t>
      </w:r>
    </w:p>
    <w:p w14:paraId="0EED2F84">
      <w:pPr>
        <w:pStyle w:val="12"/>
        <w:keepNext w:val="0"/>
        <w:keepLines w:val="0"/>
        <w:pageBreakBefore w:val="0"/>
        <w:widowControl/>
        <w:kinsoku/>
        <w:wordWrap/>
        <w:overflowPunct w:val="0"/>
        <w:topLinePunct w:val="0"/>
        <w:autoSpaceDE/>
        <w:autoSpaceDN/>
        <w:bidi w:val="0"/>
        <w:adjustRightInd/>
        <w:snapToGrid/>
        <w:spacing w:beforeAutospacing="0" w:afterAutospacing="0" w:line="580" w:lineRule="exact"/>
        <w:ind w:firstLine="640"/>
        <w:jc w:val="both"/>
        <w:textAlignment w:val="auto"/>
        <w:rPr>
          <w:rFonts w:hint="eastAsia" w:ascii="仿宋" w:hAnsi="仿宋" w:eastAsia="方正仿宋_GBK" w:cs="方正仿宋_GBK"/>
          <w:b w:val="0"/>
          <w:bCs w:val="0"/>
          <w:color w:val="auto"/>
          <w:sz w:val="32"/>
          <w:szCs w:val="32"/>
          <w:u w:val="none"/>
        </w:rPr>
      </w:pPr>
      <w:r>
        <w:rPr>
          <w:rFonts w:hint="eastAsia" w:ascii="仿宋" w:hAnsi="仿宋" w:eastAsia="方正仿宋_GBK" w:cs="方正仿宋_GBK"/>
          <w:b w:val="0"/>
          <w:bCs w:val="0"/>
          <w:color w:val="auto"/>
          <w:sz w:val="32"/>
          <w:szCs w:val="32"/>
          <w:u w:val="none"/>
        </w:rPr>
        <w:t>1.申请材料是否真实有效；</w:t>
      </w:r>
    </w:p>
    <w:p w14:paraId="47E9C23A">
      <w:pPr>
        <w:pStyle w:val="12"/>
        <w:keepNext w:val="0"/>
        <w:keepLines w:val="0"/>
        <w:pageBreakBefore w:val="0"/>
        <w:widowControl/>
        <w:kinsoku/>
        <w:wordWrap/>
        <w:overflowPunct w:val="0"/>
        <w:topLinePunct w:val="0"/>
        <w:autoSpaceDE/>
        <w:autoSpaceDN/>
        <w:bidi w:val="0"/>
        <w:adjustRightInd/>
        <w:snapToGrid/>
        <w:spacing w:beforeAutospacing="0" w:afterAutospacing="0" w:line="580" w:lineRule="exact"/>
        <w:ind w:firstLine="640"/>
        <w:jc w:val="both"/>
        <w:textAlignment w:val="auto"/>
        <w:rPr>
          <w:rFonts w:hint="eastAsia" w:ascii="仿宋" w:hAnsi="仿宋" w:eastAsia="方正仿宋_GBK" w:cs="方正仿宋_GBK"/>
          <w:b w:val="0"/>
          <w:bCs w:val="0"/>
          <w:color w:val="auto"/>
          <w:sz w:val="32"/>
          <w:szCs w:val="32"/>
          <w:u w:val="none"/>
        </w:rPr>
      </w:pPr>
      <w:r>
        <w:rPr>
          <w:rFonts w:hint="eastAsia" w:ascii="仿宋" w:hAnsi="仿宋" w:eastAsia="方正仿宋_GBK" w:cs="方正仿宋_GBK"/>
          <w:b w:val="0"/>
          <w:bCs w:val="0"/>
          <w:color w:val="auto"/>
          <w:sz w:val="32"/>
          <w:szCs w:val="32"/>
          <w:u w:val="none"/>
        </w:rPr>
        <w:t>2.申请人是否符合“一户一宅”规定；</w:t>
      </w:r>
    </w:p>
    <w:p w14:paraId="0AC2E0D7">
      <w:pPr>
        <w:pStyle w:val="12"/>
        <w:keepNext w:val="0"/>
        <w:keepLines w:val="0"/>
        <w:pageBreakBefore w:val="0"/>
        <w:widowControl/>
        <w:kinsoku/>
        <w:wordWrap/>
        <w:overflowPunct w:val="0"/>
        <w:topLinePunct w:val="0"/>
        <w:autoSpaceDE/>
        <w:autoSpaceDN/>
        <w:bidi w:val="0"/>
        <w:adjustRightInd/>
        <w:snapToGrid/>
        <w:spacing w:beforeAutospacing="0" w:afterAutospacing="0" w:line="580" w:lineRule="exact"/>
        <w:ind w:firstLine="640"/>
        <w:jc w:val="both"/>
        <w:textAlignment w:val="auto"/>
        <w:rPr>
          <w:rFonts w:hint="eastAsia" w:ascii="仿宋" w:hAnsi="仿宋" w:eastAsia="方正仿宋_GBK" w:cs="方正仿宋_GBK"/>
          <w:b w:val="0"/>
          <w:bCs w:val="0"/>
          <w:color w:val="auto"/>
          <w:sz w:val="32"/>
          <w:szCs w:val="32"/>
          <w:u w:val="none"/>
        </w:rPr>
      </w:pPr>
      <w:r>
        <w:rPr>
          <w:rFonts w:hint="eastAsia" w:ascii="仿宋" w:hAnsi="仿宋" w:eastAsia="方正仿宋_GBK" w:cs="方正仿宋_GBK"/>
          <w:b w:val="0"/>
          <w:bCs w:val="0"/>
          <w:color w:val="auto"/>
          <w:sz w:val="32"/>
          <w:szCs w:val="32"/>
          <w:u w:val="none"/>
        </w:rPr>
        <w:t>3.拟建用地和拟建房屋是否符合村庄规划；</w:t>
      </w:r>
    </w:p>
    <w:p w14:paraId="60160C22">
      <w:pPr>
        <w:pStyle w:val="12"/>
        <w:keepNext w:val="0"/>
        <w:keepLines w:val="0"/>
        <w:pageBreakBefore w:val="0"/>
        <w:widowControl/>
        <w:kinsoku/>
        <w:wordWrap/>
        <w:overflowPunct w:val="0"/>
        <w:topLinePunct w:val="0"/>
        <w:autoSpaceDE/>
        <w:autoSpaceDN/>
        <w:bidi w:val="0"/>
        <w:adjustRightInd/>
        <w:snapToGrid/>
        <w:spacing w:beforeAutospacing="0" w:afterAutospacing="0" w:line="580" w:lineRule="exact"/>
        <w:ind w:firstLine="640"/>
        <w:jc w:val="both"/>
        <w:textAlignment w:val="auto"/>
        <w:rPr>
          <w:rFonts w:hint="eastAsia" w:ascii="仿宋" w:hAnsi="仿宋" w:eastAsia="方正仿宋_GBK" w:cs="方正仿宋_GBK"/>
          <w:b w:val="0"/>
          <w:bCs w:val="0"/>
          <w:color w:val="auto"/>
          <w:sz w:val="32"/>
          <w:szCs w:val="32"/>
          <w:u w:val="none"/>
        </w:rPr>
      </w:pPr>
      <w:r>
        <w:rPr>
          <w:rFonts w:hint="eastAsia" w:ascii="仿宋" w:hAnsi="仿宋" w:eastAsia="方正仿宋_GBK" w:cs="方正仿宋_GBK"/>
          <w:b w:val="0"/>
          <w:bCs w:val="0"/>
          <w:color w:val="auto"/>
          <w:sz w:val="32"/>
          <w:szCs w:val="32"/>
          <w:u w:val="none"/>
        </w:rPr>
        <w:t>4.村小组集体经济组织的初</w:t>
      </w:r>
      <w:r>
        <w:rPr>
          <w:rFonts w:hint="eastAsia" w:ascii="仿宋" w:hAnsi="仿宋" w:eastAsia="方正仿宋_GBK" w:cs="方正仿宋_GBK"/>
          <w:b w:val="0"/>
          <w:bCs w:val="0"/>
          <w:color w:val="auto"/>
          <w:sz w:val="32"/>
          <w:szCs w:val="32"/>
          <w:u w:val="none"/>
          <w:lang w:eastAsia="zh-CN"/>
        </w:rPr>
        <w:t>核</w:t>
      </w:r>
      <w:r>
        <w:rPr>
          <w:rFonts w:hint="eastAsia" w:ascii="仿宋" w:hAnsi="仿宋" w:eastAsia="方正仿宋_GBK" w:cs="方正仿宋_GBK"/>
          <w:b w:val="0"/>
          <w:bCs w:val="0"/>
          <w:color w:val="auto"/>
          <w:sz w:val="32"/>
          <w:szCs w:val="32"/>
          <w:u w:val="none"/>
        </w:rPr>
        <w:t>意见。</w:t>
      </w:r>
    </w:p>
    <w:p w14:paraId="7CDF69F9">
      <w:pPr>
        <w:pStyle w:val="11"/>
        <w:keepNext w:val="0"/>
        <w:keepLines w:val="0"/>
        <w:pageBreakBefore w:val="0"/>
        <w:widowControl/>
        <w:shd w:val="clear" w:color="auto" w:fill="FFFFFF"/>
        <w:kinsoku/>
        <w:wordWrap/>
        <w:topLinePunct w:val="0"/>
        <w:autoSpaceDE/>
        <w:autoSpaceDN/>
        <w:bidi w:val="0"/>
        <w:adjustRightInd/>
        <w:snapToGrid/>
        <w:spacing w:line="580" w:lineRule="exact"/>
        <w:ind w:firstLine="640"/>
        <w:textAlignment w:val="auto"/>
        <w:rPr>
          <w:rFonts w:hint="eastAsia" w:ascii="仿宋" w:hAnsi="仿宋" w:eastAsia="方正仿宋_GBK" w:cs="方正仿宋_GBK"/>
          <w:b w:val="0"/>
          <w:bCs w:val="0"/>
          <w:color w:val="auto"/>
          <w:sz w:val="32"/>
          <w:szCs w:val="32"/>
          <w:u w:val="none"/>
        </w:rPr>
      </w:pPr>
      <w:r>
        <w:rPr>
          <w:rFonts w:hint="eastAsia" w:ascii="仿宋" w:hAnsi="仿宋" w:eastAsia="方正仿宋_GBK" w:cs="方正仿宋_GBK"/>
          <w:b w:val="0"/>
          <w:bCs w:val="0"/>
          <w:color w:val="auto"/>
          <w:sz w:val="32"/>
          <w:szCs w:val="32"/>
          <w:u w:val="none"/>
        </w:rPr>
        <w:t>（二）审</w:t>
      </w:r>
      <w:r>
        <w:rPr>
          <w:rFonts w:hint="eastAsia" w:ascii="仿宋" w:hAnsi="仿宋" w:eastAsia="方正仿宋_GBK" w:cs="方正仿宋_GBK"/>
          <w:b w:val="0"/>
          <w:bCs w:val="0"/>
          <w:color w:val="auto"/>
          <w:sz w:val="32"/>
          <w:szCs w:val="32"/>
          <w:u w:val="none"/>
          <w:lang w:eastAsia="zh-CN"/>
        </w:rPr>
        <w:t>核</w:t>
      </w:r>
      <w:r>
        <w:rPr>
          <w:rFonts w:hint="eastAsia" w:ascii="仿宋" w:hAnsi="仿宋" w:eastAsia="方正仿宋_GBK" w:cs="方正仿宋_GBK"/>
          <w:b w:val="0"/>
          <w:bCs w:val="0"/>
          <w:color w:val="auto"/>
          <w:sz w:val="32"/>
          <w:szCs w:val="32"/>
          <w:u w:val="none"/>
        </w:rPr>
        <w:t>报送</w:t>
      </w:r>
    </w:p>
    <w:p w14:paraId="150771A9">
      <w:pPr>
        <w:pStyle w:val="11"/>
        <w:keepNext w:val="0"/>
        <w:keepLines w:val="0"/>
        <w:pageBreakBefore w:val="0"/>
        <w:widowControl/>
        <w:shd w:val="clear" w:color="auto" w:fill="FFFFFF"/>
        <w:kinsoku/>
        <w:wordWrap/>
        <w:topLinePunct w:val="0"/>
        <w:autoSpaceDE/>
        <w:autoSpaceDN/>
        <w:bidi w:val="0"/>
        <w:adjustRightInd/>
        <w:snapToGrid/>
        <w:spacing w:line="580" w:lineRule="exact"/>
        <w:ind w:firstLine="640"/>
        <w:textAlignment w:val="auto"/>
        <w:rPr>
          <w:rFonts w:hint="eastAsia" w:ascii="仿宋" w:hAnsi="仿宋" w:eastAsia="方正仿宋_GBK" w:cs="方正仿宋_GBK"/>
          <w:b w:val="0"/>
          <w:bCs w:val="0"/>
          <w:color w:val="auto"/>
          <w:sz w:val="32"/>
          <w:szCs w:val="32"/>
          <w:u w:val="none"/>
        </w:rPr>
      </w:pPr>
      <w:r>
        <w:rPr>
          <w:rFonts w:hint="eastAsia" w:ascii="仿宋" w:hAnsi="仿宋" w:eastAsia="方正仿宋_GBK" w:cs="方正仿宋_GBK"/>
          <w:b w:val="0"/>
          <w:bCs w:val="0"/>
          <w:color w:val="auto"/>
          <w:sz w:val="32"/>
          <w:szCs w:val="32"/>
          <w:u w:val="none"/>
        </w:rPr>
        <w:t>依据审</w:t>
      </w:r>
      <w:r>
        <w:rPr>
          <w:rFonts w:hint="eastAsia" w:ascii="仿宋" w:hAnsi="仿宋" w:eastAsia="方正仿宋_GBK" w:cs="方正仿宋_GBK"/>
          <w:b w:val="0"/>
          <w:bCs w:val="0"/>
          <w:color w:val="auto"/>
          <w:sz w:val="32"/>
          <w:szCs w:val="32"/>
          <w:u w:val="none"/>
          <w:lang w:eastAsia="zh-CN"/>
        </w:rPr>
        <w:t>核</w:t>
      </w:r>
      <w:r>
        <w:rPr>
          <w:rFonts w:hint="eastAsia" w:ascii="仿宋" w:hAnsi="仿宋" w:eastAsia="方正仿宋_GBK" w:cs="方正仿宋_GBK"/>
          <w:b w:val="0"/>
          <w:bCs w:val="0"/>
          <w:color w:val="auto"/>
          <w:sz w:val="32"/>
          <w:szCs w:val="32"/>
          <w:u w:val="none"/>
        </w:rPr>
        <w:t>情况，村民委员会</w:t>
      </w:r>
      <w:r>
        <w:rPr>
          <w:rFonts w:hint="eastAsia" w:ascii="仿宋" w:hAnsi="仿宋" w:eastAsia="方正仿宋_GBK" w:cs="方正仿宋_GBK"/>
          <w:b w:val="0"/>
          <w:bCs w:val="0"/>
          <w:color w:val="auto"/>
          <w:sz w:val="32"/>
          <w:szCs w:val="32"/>
          <w:u w:val="none"/>
          <w:lang w:eastAsia="zh-CN"/>
        </w:rPr>
        <w:t>出具</w:t>
      </w:r>
      <w:r>
        <w:rPr>
          <w:rFonts w:hint="eastAsia" w:ascii="仿宋" w:hAnsi="仿宋" w:eastAsia="方正仿宋_GBK" w:cs="方正仿宋_GBK"/>
          <w:b w:val="0"/>
          <w:bCs w:val="0"/>
          <w:color w:val="auto"/>
          <w:sz w:val="32"/>
          <w:szCs w:val="32"/>
          <w:u w:val="none"/>
        </w:rPr>
        <w:t>《农村宅基地和建房（规划许可）申请表》</w:t>
      </w:r>
      <w:r>
        <w:rPr>
          <w:rFonts w:hint="eastAsia" w:ascii="仿宋" w:hAnsi="仿宋" w:eastAsia="方正仿宋_GBK" w:cs="方正仿宋_GBK"/>
          <w:b w:val="0"/>
          <w:bCs w:val="0"/>
          <w:color w:val="auto"/>
          <w:sz w:val="32"/>
          <w:szCs w:val="32"/>
          <w:u w:val="none"/>
          <w:lang w:eastAsia="zh-CN"/>
        </w:rPr>
        <w:t>的</w:t>
      </w:r>
      <w:r>
        <w:rPr>
          <w:rFonts w:hint="eastAsia" w:ascii="仿宋" w:hAnsi="仿宋" w:eastAsia="方正仿宋_GBK" w:cs="方正仿宋_GBK"/>
          <w:b w:val="0"/>
          <w:bCs w:val="0"/>
          <w:color w:val="auto"/>
          <w:sz w:val="32"/>
          <w:szCs w:val="32"/>
          <w:u w:val="none"/>
        </w:rPr>
        <w:t>审</w:t>
      </w:r>
      <w:r>
        <w:rPr>
          <w:rFonts w:hint="eastAsia" w:ascii="仿宋" w:hAnsi="仿宋" w:eastAsia="方正仿宋_GBK" w:cs="方正仿宋_GBK"/>
          <w:b w:val="0"/>
          <w:bCs w:val="0"/>
          <w:color w:val="auto"/>
          <w:sz w:val="32"/>
          <w:szCs w:val="32"/>
          <w:u w:val="none"/>
          <w:lang w:eastAsia="zh-CN"/>
        </w:rPr>
        <w:t>核</w:t>
      </w:r>
      <w:r>
        <w:rPr>
          <w:rFonts w:hint="eastAsia" w:ascii="仿宋" w:hAnsi="仿宋" w:eastAsia="方正仿宋_GBK" w:cs="方正仿宋_GBK"/>
          <w:b w:val="0"/>
          <w:bCs w:val="0"/>
          <w:color w:val="auto"/>
          <w:sz w:val="32"/>
          <w:szCs w:val="32"/>
          <w:u w:val="none"/>
        </w:rPr>
        <w:t>意见，并将申请材料报</w:t>
      </w:r>
      <w:r>
        <w:rPr>
          <w:rFonts w:hint="eastAsia" w:ascii="仿宋" w:hAnsi="仿宋" w:eastAsia="方正仿宋_GBK" w:cs="方正仿宋_GBK"/>
          <w:b w:val="0"/>
          <w:bCs w:val="0"/>
          <w:color w:val="auto"/>
          <w:sz w:val="32"/>
          <w:szCs w:val="32"/>
          <w:u w:val="none"/>
          <w:lang w:eastAsia="zh-CN"/>
        </w:rPr>
        <w:t>送</w:t>
      </w:r>
      <w:r>
        <w:rPr>
          <w:rFonts w:hint="eastAsia" w:ascii="仿宋" w:hAnsi="仿宋" w:eastAsia="方正仿宋_GBK" w:cs="方正仿宋_GBK"/>
          <w:b w:val="0"/>
          <w:bCs w:val="0"/>
          <w:color w:val="auto"/>
          <w:sz w:val="32"/>
          <w:szCs w:val="32"/>
          <w:u w:val="none"/>
        </w:rPr>
        <w:t>所在镇审批。</w:t>
      </w:r>
    </w:p>
    <w:p w14:paraId="2981D288">
      <w:pPr>
        <w:pStyle w:val="11"/>
        <w:keepNext w:val="0"/>
        <w:keepLines w:val="0"/>
        <w:pageBreakBefore w:val="0"/>
        <w:widowControl/>
        <w:shd w:val="clear" w:color="auto" w:fill="FFFFFF"/>
        <w:kinsoku/>
        <w:wordWrap/>
        <w:topLinePunct w:val="0"/>
        <w:autoSpaceDE/>
        <w:autoSpaceDN/>
        <w:bidi w:val="0"/>
        <w:adjustRightInd/>
        <w:snapToGrid/>
        <w:spacing w:line="580" w:lineRule="exact"/>
        <w:ind w:firstLine="640"/>
        <w:textAlignment w:val="auto"/>
        <w:rPr>
          <w:rFonts w:hint="eastAsia" w:ascii="仿宋" w:hAnsi="仿宋" w:eastAsia="方正仿宋_GBK" w:cs="方正仿宋_GBK"/>
          <w:b w:val="0"/>
          <w:bCs w:val="0"/>
          <w:color w:val="auto"/>
          <w:sz w:val="32"/>
          <w:szCs w:val="32"/>
          <w:u w:val="none"/>
        </w:rPr>
      </w:pPr>
      <w:r>
        <w:rPr>
          <w:rFonts w:hint="eastAsia" w:ascii="仿宋" w:hAnsi="仿宋" w:eastAsia="方正仿宋_GBK" w:cs="方正仿宋_GBK"/>
          <w:b/>
          <w:bCs/>
          <w:color w:val="auto"/>
          <w:sz w:val="32"/>
          <w:szCs w:val="32"/>
          <w:u w:val="none"/>
          <w:lang w:eastAsia="zh-CN"/>
        </w:rPr>
        <w:t>第十六条</w:t>
      </w:r>
      <w:r>
        <w:rPr>
          <w:rFonts w:hint="eastAsia" w:ascii="仿宋" w:hAnsi="仿宋" w:eastAsia="方正仿宋_GBK" w:cs="方正仿宋_GBK"/>
          <w:b/>
          <w:bCs/>
          <w:color w:val="auto"/>
          <w:sz w:val="32"/>
          <w:szCs w:val="32"/>
          <w:u w:val="none"/>
          <w:lang w:val="en-US" w:eastAsia="zh-CN"/>
        </w:rPr>
        <w:t xml:space="preserve"> </w:t>
      </w:r>
      <w:r>
        <w:rPr>
          <w:rFonts w:hint="eastAsia" w:ascii="仿宋" w:hAnsi="仿宋" w:eastAsia="方正仿宋_GBK" w:cs="方正仿宋_GBK"/>
          <w:b w:val="0"/>
          <w:bCs w:val="0"/>
          <w:color w:val="auto"/>
          <w:sz w:val="32"/>
          <w:szCs w:val="32"/>
          <w:u w:val="none"/>
        </w:rPr>
        <w:t>没有分设村民小组的农村村民申请宅基地和住房建设，直接向所在的村级集体经济组织提出申请，由村</w:t>
      </w:r>
      <w:r>
        <w:rPr>
          <w:rFonts w:hint="eastAsia" w:ascii="仿宋" w:hAnsi="仿宋" w:eastAsia="方正仿宋_GBK" w:cs="方正仿宋_GBK"/>
          <w:b w:val="0"/>
          <w:bCs w:val="0"/>
          <w:color w:val="auto"/>
          <w:sz w:val="32"/>
          <w:szCs w:val="32"/>
          <w:u w:val="none"/>
          <w:lang w:eastAsia="zh-CN"/>
        </w:rPr>
        <w:t>级</w:t>
      </w:r>
      <w:r>
        <w:rPr>
          <w:rFonts w:hint="eastAsia" w:ascii="仿宋" w:hAnsi="仿宋" w:eastAsia="方正仿宋_GBK" w:cs="方正仿宋_GBK"/>
          <w:b w:val="0"/>
          <w:bCs w:val="0"/>
          <w:color w:val="auto"/>
          <w:sz w:val="32"/>
          <w:szCs w:val="32"/>
          <w:u w:val="none"/>
        </w:rPr>
        <w:t>集体经济组织依据</w:t>
      </w:r>
      <w:r>
        <w:rPr>
          <w:rFonts w:hint="eastAsia" w:ascii="仿宋" w:hAnsi="仿宋" w:eastAsia="方正仿宋_GBK" w:cs="方正仿宋_GBK"/>
          <w:b w:val="0"/>
          <w:bCs w:val="0"/>
          <w:color w:val="auto"/>
          <w:sz w:val="32"/>
          <w:szCs w:val="32"/>
          <w:u w:val="none"/>
          <w:lang w:eastAsia="zh-CN"/>
        </w:rPr>
        <w:t>本实施细则第十四条规定</w:t>
      </w:r>
      <w:r>
        <w:rPr>
          <w:rFonts w:hint="eastAsia" w:ascii="仿宋" w:hAnsi="仿宋" w:eastAsia="方正仿宋_GBK" w:cs="方正仿宋_GBK"/>
          <w:b w:val="0"/>
          <w:bCs w:val="0"/>
          <w:color w:val="auto"/>
          <w:sz w:val="32"/>
          <w:szCs w:val="32"/>
          <w:u w:val="none"/>
        </w:rPr>
        <w:t>履行初</w:t>
      </w:r>
      <w:r>
        <w:rPr>
          <w:rFonts w:hint="eastAsia" w:ascii="仿宋" w:hAnsi="仿宋" w:eastAsia="方正仿宋_GBK" w:cs="方正仿宋_GBK"/>
          <w:b w:val="0"/>
          <w:bCs w:val="0"/>
          <w:color w:val="auto"/>
          <w:sz w:val="32"/>
          <w:szCs w:val="32"/>
          <w:u w:val="none"/>
          <w:lang w:eastAsia="zh-CN"/>
        </w:rPr>
        <w:t>核职责</w:t>
      </w:r>
      <w:r>
        <w:rPr>
          <w:rFonts w:hint="eastAsia" w:ascii="仿宋" w:hAnsi="仿宋" w:eastAsia="方正仿宋_GBK" w:cs="方正仿宋_GBK"/>
          <w:b w:val="0"/>
          <w:bCs w:val="0"/>
          <w:color w:val="auto"/>
          <w:sz w:val="32"/>
          <w:szCs w:val="32"/>
          <w:u w:val="none"/>
        </w:rPr>
        <w:t>。</w:t>
      </w:r>
    </w:p>
    <w:p w14:paraId="1FC82B92">
      <w:pPr>
        <w:pStyle w:val="12"/>
        <w:keepNext w:val="0"/>
        <w:keepLines w:val="0"/>
        <w:pageBreakBefore w:val="0"/>
        <w:widowControl/>
        <w:kinsoku/>
        <w:wordWrap/>
        <w:overflowPunct w:val="0"/>
        <w:topLinePunct w:val="0"/>
        <w:autoSpaceDE/>
        <w:autoSpaceDN/>
        <w:bidi w:val="0"/>
        <w:adjustRightInd/>
        <w:snapToGrid/>
        <w:spacing w:beforeAutospacing="0" w:afterAutospacing="0" w:line="580" w:lineRule="exact"/>
        <w:ind w:firstLine="643"/>
        <w:jc w:val="both"/>
        <w:textAlignment w:val="auto"/>
        <w:rPr>
          <w:rFonts w:hint="eastAsia" w:ascii="仿宋" w:hAnsi="仿宋" w:eastAsia="方正仿宋_GBK" w:cs="方正仿宋_GBK"/>
          <w:b w:val="0"/>
          <w:bCs w:val="0"/>
          <w:color w:val="auto"/>
          <w:sz w:val="32"/>
          <w:szCs w:val="32"/>
          <w:u w:val="none"/>
        </w:rPr>
      </w:pPr>
      <w:r>
        <w:rPr>
          <w:rFonts w:hint="eastAsia" w:ascii="仿宋" w:hAnsi="仿宋" w:eastAsia="方正仿宋_GBK" w:cs="方正仿宋_GBK"/>
          <w:b/>
          <w:bCs/>
          <w:color w:val="auto"/>
          <w:sz w:val="32"/>
          <w:szCs w:val="32"/>
          <w:u w:val="none"/>
        </w:rPr>
        <w:t>第十</w:t>
      </w:r>
      <w:r>
        <w:rPr>
          <w:rFonts w:hint="eastAsia" w:ascii="仿宋" w:hAnsi="仿宋" w:eastAsia="方正仿宋_GBK" w:cs="方正仿宋_GBK"/>
          <w:b/>
          <w:bCs/>
          <w:color w:val="auto"/>
          <w:sz w:val="32"/>
          <w:szCs w:val="32"/>
          <w:u w:val="none"/>
          <w:lang w:eastAsia="zh-CN"/>
        </w:rPr>
        <w:t>七</w:t>
      </w:r>
      <w:r>
        <w:rPr>
          <w:rFonts w:hint="eastAsia" w:ascii="仿宋" w:hAnsi="仿宋" w:eastAsia="方正仿宋_GBK" w:cs="方正仿宋_GBK"/>
          <w:b/>
          <w:bCs/>
          <w:color w:val="auto"/>
          <w:sz w:val="32"/>
          <w:szCs w:val="32"/>
          <w:u w:val="none"/>
        </w:rPr>
        <w:t>条</w:t>
      </w:r>
      <w:r>
        <w:rPr>
          <w:rFonts w:hint="eastAsia" w:ascii="仿宋" w:hAnsi="仿宋" w:eastAsia="方正仿宋_GBK" w:cs="方正仿宋_GBK"/>
          <w:b w:val="0"/>
          <w:bCs w:val="0"/>
          <w:color w:val="auto"/>
          <w:sz w:val="32"/>
          <w:szCs w:val="32"/>
          <w:u w:val="none"/>
        </w:rPr>
        <w:t xml:space="preserve"> 镇审批</w:t>
      </w:r>
    </w:p>
    <w:p w14:paraId="77FC8CD5">
      <w:pPr>
        <w:keepNext w:val="0"/>
        <w:keepLines w:val="0"/>
        <w:pageBreakBefore w:val="0"/>
        <w:kinsoku/>
        <w:wordWrap/>
        <w:topLinePunct w:val="0"/>
        <w:autoSpaceDE/>
        <w:autoSpaceDN/>
        <w:bidi w:val="0"/>
        <w:adjustRightInd/>
        <w:snapToGrid/>
        <w:spacing w:line="580" w:lineRule="exact"/>
        <w:ind w:firstLine="640"/>
        <w:jc w:val="both"/>
        <w:textAlignment w:val="auto"/>
        <w:rPr>
          <w:rFonts w:hint="eastAsia" w:ascii="仿宋" w:hAnsi="仿宋" w:eastAsia="方正仿宋_GBK" w:cs="方正仿宋_GBK"/>
          <w:b w:val="0"/>
          <w:bCs w:val="0"/>
          <w:color w:val="auto"/>
          <w:kern w:val="0"/>
          <w:sz w:val="32"/>
          <w:szCs w:val="32"/>
          <w:u w:val="none"/>
        </w:rPr>
      </w:pPr>
      <w:r>
        <w:rPr>
          <w:rFonts w:hint="eastAsia" w:ascii="仿宋" w:hAnsi="仿宋" w:eastAsia="方正仿宋_GBK" w:cs="方正仿宋_GBK"/>
          <w:b w:val="0"/>
          <w:bCs w:val="0"/>
          <w:color w:val="auto"/>
          <w:kern w:val="0"/>
          <w:sz w:val="32"/>
          <w:szCs w:val="32"/>
          <w:u w:val="none"/>
        </w:rPr>
        <w:t>镇</w:t>
      </w:r>
      <w:r>
        <w:rPr>
          <w:rFonts w:hint="eastAsia" w:ascii="仿宋" w:hAnsi="仿宋" w:eastAsia="方正仿宋_GBK" w:cs="方正仿宋_GBK"/>
          <w:b w:val="0"/>
          <w:bCs w:val="0"/>
          <w:color w:val="auto"/>
          <w:kern w:val="0"/>
          <w:sz w:val="32"/>
          <w:szCs w:val="32"/>
          <w:u w:val="none"/>
          <w:lang w:eastAsia="zh-CN"/>
        </w:rPr>
        <w:t>人民政府</w:t>
      </w:r>
      <w:r>
        <w:rPr>
          <w:rFonts w:hint="eastAsia" w:ascii="仿宋" w:hAnsi="仿宋" w:eastAsia="方正仿宋_GBK" w:cs="方正仿宋_GBK"/>
          <w:b w:val="0"/>
          <w:bCs w:val="0"/>
          <w:color w:val="auto"/>
          <w:kern w:val="0"/>
          <w:sz w:val="32"/>
          <w:szCs w:val="32"/>
          <w:u w:val="none"/>
        </w:rPr>
        <w:t>收到</w:t>
      </w:r>
      <w:r>
        <w:rPr>
          <w:rFonts w:hint="eastAsia" w:ascii="仿宋" w:hAnsi="仿宋" w:eastAsia="方正仿宋_GBK" w:cs="方正仿宋_GBK"/>
          <w:b w:val="0"/>
          <w:bCs w:val="0"/>
          <w:color w:val="auto"/>
          <w:kern w:val="0"/>
          <w:sz w:val="32"/>
          <w:szCs w:val="32"/>
          <w:u w:val="none"/>
          <w:lang w:eastAsia="zh-CN"/>
        </w:rPr>
        <w:t>村级审核上报的村民申请材</w:t>
      </w:r>
      <w:bookmarkStart w:id="0" w:name="_GoBack"/>
      <w:bookmarkEnd w:id="0"/>
      <w:r>
        <w:rPr>
          <w:rFonts w:hint="eastAsia" w:ascii="仿宋" w:hAnsi="仿宋" w:eastAsia="方正仿宋_GBK" w:cs="方正仿宋_GBK"/>
          <w:b w:val="0"/>
          <w:bCs w:val="0"/>
          <w:color w:val="auto"/>
          <w:kern w:val="0"/>
          <w:sz w:val="32"/>
          <w:szCs w:val="32"/>
          <w:u w:val="none"/>
        </w:rPr>
        <w:t>料后，应在</w:t>
      </w:r>
      <w:r>
        <w:rPr>
          <w:rFonts w:hint="eastAsia" w:ascii="仿宋" w:hAnsi="仿宋" w:eastAsia="方正仿宋_GBK" w:cs="方正仿宋_GBK"/>
          <w:b w:val="0"/>
          <w:bCs w:val="0"/>
          <w:color w:val="auto"/>
          <w:kern w:val="0"/>
          <w:sz w:val="32"/>
          <w:szCs w:val="32"/>
          <w:u w:val="none"/>
          <w:lang w:val="en-US" w:eastAsia="zh-CN"/>
        </w:rPr>
        <w:t>15</w:t>
      </w:r>
      <w:r>
        <w:rPr>
          <w:rFonts w:hint="eastAsia" w:ascii="仿宋" w:hAnsi="仿宋" w:eastAsia="方正仿宋_GBK" w:cs="方正仿宋_GBK"/>
          <w:b w:val="0"/>
          <w:bCs w:val="0"/>
          <w:color w:val="auto"/>
          <w:kern w:val="0"/>
          <w:sz w:val="32"/>
          <w:szCs w:val="32"/>
          <w:u w:val="none"/>
        </w:rPr>
        <w:t>个工作日内提出审批意见。</w:t>
      </w:r>
    </w:p>
    <w:p w14:paraId="21C23C1A">
      <w:pPr>
        <w:pStyle w:val="2"/>
        <w:keepNext w:val="0"/>
        <w:keepLines w:val="0"/>
        <w:pageBreakBefore w:val="0"/>
        <w:kinsoku/>
        <w:wordWrap/>
        <w:topLinePunct w:val="0"/>
        <w:autoSpaceDE/>
        <w:autoSpaceDN/>
        <w:bidi w:val="0"/>
        <w:adjustRightInd/>
        <w:snapToGrid/>
        <w:spacing w:line="580" w:lineRule="exact"/>
        <w:ind w:firstLine="640"/>
        <w:textAlignment w:val="auto"/>
        <w:rPr>
          <w:rFonts w:hint="eastAsia" w:ascii="仿宋" w:hAnsi="仿宋" w:eastAsia="方正仿宋_GBK" w:cs="方正仿宋_GBK"/>
          <w:b w:val="0"/>
          <w:bCs w:val="0"/>
          <w:color w:val="auto"/>
          <w:sz w:val="32"/>
          <w:szCs w:val="32"/>
          <w:u w:val="none"/>
        </w:rPr>
      </w:pPr>
      <w:r>
        <w:rPr>
          <w:rFonts w:hint="eastAsia" w:ascii="仿宋" w:hAnsi="仿宋" w:eastAsia="方正仿宋_GBK" w:cs="方正仿宋_GBK"/>
          <w:b w:val="0"/>
          <w:bCs w:val="0"/>
          <w:color w:val="auto"/>
          <w:sz w:val="32"/>
          <w:szCs w:val="32"/>
          <w:u w:val="none"/>
        </w:rPr>
        <w:t>（一）现场勘查</w:t>
      </w:r>
    </w:p>
    <w:p w14:paraId="275BB8A7">
      <w:pPr>
        <w:pStyle w:val="2"/>
        <w:keepNext w:val="0"/>
        <w:keepLines w:val="0"/>
        <w:pageBreakBefore w:val="0"/>
        <w:kinsoku/>
        <w:wordWrap/>
        <w:topLinePunct w:val="0"/>
        <w:autoSpaceDE/>
        <w:autoSpaceDN/>
        <w:bidi w:val="0"/>
        <w:adjustRightInd/>
        <w:snapToGrid/>
        <w:spacing w:line="580" w:lineRule="exact"/>
        <w:ind w:firstLine="640"/>
        <w:textAlignment w:val="auto"/>
        <w:rPr>
          <w:rFonts w:hint="eastAsia" w:ascii="仿宋" w:hAnsi="仿宋" w:eastAsia="方正仿宋_GBK" w:cs="方正仿宋_GBK"/>
          <w:b w:val="0"/>
          <w:bCs w:val="0"/>
          <w:color w:val="auto"/>
          <w:sz w:val="32"/>
          <w:szCs w:val="32"/>
          <w:u w:val="none"/>
        </w:rPr>
      </w:pPr>
      <w:r>
        <w:rPr>
          <w:rFonts w:hint="eastAsia" w:ascii="仿宋" w:hAnsi="仿宋" w:eastAsia="方正仿宋_GBK" w:cs="方正仿宋_GBK"/>
          <w:b w:val="0"/>
          <w:bCs w:val="0"/>
          <w:color w:val="auto"/>
          <w:kern w:val="0"/>
          <w:sz w:val="32"/>
          <w:szCs w:val="32"/>
          <w:u w:val="none"/>
        </w:rPr>
        <w:t>镇</w:t>
      </w:r>
      <w:r>
        <w:rPr>
          <w:rFonts w:hint="eastAsia" w:ascii="仿宋" w:hAnsi="仿宋" w:eastAsia="方正仿宋_GBK" w:cs="方正仿宋_GBK"/>
          <w:b w:val="0"/>
          <w:bCs w:val="0"/>
          <w:color w:val="auto"/>
          <w:kern w:val="0"/>
          <w:sz w:val="32"/>
          <w:szCs w:val="32"/>
          <w:u w:val="none"/>
          <w:lang w:eastAsia="zh-CN"/>
        </w:rPr>
        <w:t>人民政府</w:t>
      </w:r>
      <w:r>
        <w:rPr>
          <w:rFonts w:hint="eastAsia" w:ascii="仿宋" w:hAnsi="仿宋" w:eastAsia="方正仿宋_GBK" w:cs="方正仿宋_GBK"/>
          <w:b w:val="0"/>
          <w:bCs w:val="0"/>
          <w:color w:val="auto"/>
          <w:sz w:val="32"/>
          <w:szCs w:val="32"/>
          <w:u w:val="none"/>
        </w:rPr>
        <w:t>收到村民申请，</w:t>
      </w:r>
      <w:r>
        <w:rPr>
          <w:rFonts w:hint="eastAsia" w:ascii="仿宋" w:hAnsi="仿宋" w:eastAsia="方正仿宋_GBK" w:cs="方正仿宋_GBK"/>
          <w:b w:val="0"/>
          <w:bCs w:val="0"/>
          <w:color w:val="auto"/>
          <w:sz w:val="32"/>
          <w:szCs w:val="32"/>
          <w:u w:val="none"/>
          <w:lang w:eastAsia="zh-CN"/>
        </w:rPr>
        <w:t>应</w:t>
      </w:r>
      <w:r>
        <w:rPr>
          <w:rFonts w:hint="eastAsia" w:ascii="仿宋" w:hAnsi="仿宋" w:eastAsia="方正仿宋_GBK" w:cs="方正仿宋_GBK"/>
          <w:b w:val="0"/>
          <w:bCs w:val="0"/>
          <w:color w:val="auto"/>
          <w:sz w:val="32"/>
          <w:szCs w:val="32"/>
          <w:u w:val="none"/>
        </w:rPr>
        <w:t>及时组织</w:t>
      </w:r>
      <w:r>
        <w:rPr>
          <w:rFonts w:hint="eastAsia" w:ascii="仿宋" w:hAnsi="仿宋" w:eastAsia="方正仿宋_GBK" w:cs="方正仿宋_GBK"/>
          <w:b w:val="0"/>
          <w:bCs w:val="0"/>
          <w:color w:val="auto"/>
          <w:sz w:val="32"/>
          <w:szCs w:val="32"/>
          <w:u w:val="none"/>
          <w:lang w:eastAsia="zh-CN"/>
        </w:rPr>
        <w:t>镇</w:t>
      </w:r>
      <w:r>
        <w:rPr>
          <w:rFonts w:hint="eastAsia" w:ascii="仿宋" w:hAnsi="仿宋" w:eastAsia="方正仿宋_GBK" w:cs="方正仿宋_GBK"/>
          <w:b w:val="0"/>
          <w:bCs w:val="0"/>
          <w:color w:val="auto"/>
          <w:sz w:val="32"/>
          <w:szCs w:val="32"/>
          <w:u w:val="none"/>
        </w:rPr>
        <w:t>农业农村、自然资源等相关部门和地属</w:t>
      </w:r>
      <w:r>
        <w:rPr>
          <w:rFonts w:hint="eastAsia" w:ascii="仿宋" w:hAnsi="仿宋" w:eastAsia="方正仿宋_GBK" w:cs="方正仿宋_GBK"/>
          <w:b w:val="0"/>
          <w:bCs w:val="0"/>
          <w:color w:val="auto"/>
          <w:sz w:val="32"/>
          <w:szCs w:val="32"/>
          <w:u w:val="none"/>
          <w:lang w:eastAsia="zh-CN"/>
        </w:rPr>
        <w:t>村民委员会、</w:t>
      </w:r>
      <w:r>
        <w:rPr>
          <w:rFonts w:hint="eastAsia" w:ascii="仿宋" w:hAnsi="仿宋" w:eastAsia="方正仿宋_GBK" w:cs="方正仿宋_GBK"/>
          <w:b w:val="0"/>
          <w:bCs w:val="0"/>
          <w:color w:val="auto"/>
          <w:sz w:val="32"/>
          <w:szCs w:val="32"/>
          <w:u w:val="none"/>
        </w:rPr>
        <w:t>村小组</w:t>
      </w:r>
      <w:r>
        <w:rPr>
          <w:rFonts w:hint="eastAsia" w:ascii="仿宋" w:hAnsi="仿宋" w:eastAsia="方正仿宋_GBK" w:cs="方正仿宋_GBK"/>
          <w:b w:val="0"/>
          <w:bCs w:val="0"/>
          <w:color w:val="auto"/>
          <w:sz w:val="32"/>
          <w:szCs w:val="32"/>
          <w:u w:val="none"/>
          <w:lang w:eastAsia="zh-CN"/>
        </w:rPr>
        <w:t>集体经济组织</w:t>
      </w:r>
      <w:r>
        <w:rPr>
          <w:rFonts w:hint="eastAsia" w:ascii="仿宋" w:hAnsi="仿宋" w:eastAsia="方正仿宋_GBK" w:cs="方正仿宋_GBK"/>
          <w:b w:val="0"/>
          <w:bCs w:val="0"/>
          <w:color w:val="auto"/>
          <w:sz w:val="32"/>
          <w:szCs w:val="32"/>
          <w:u w:val="none"/>
        </w:rPr>
        <w:t>实地勘查，审查申请人是否符合条件、拟用地是否符合</w:t>
      </w:r>
      <w:r>
        <w:rPr>
          <w:rFonts w:hint="eastAsia" w:ascii="仿宋" w:hAnsi="仿宋" w:eastAsia="方正仿宋_GBK" w:cs="方正仿宋_GBK"/>
          <w:b w:val="0"/>
          <w:bCs w:val="0"/>
          <w:color w:val="auto"/>
          <w:sz w:val="32"/>
          <w:szCs w:val="32"/>
          <w:u w:val="none"/>
          <w:lang w:eastAsia="zh-CN"/>
        </w:rPr>
        <w:t>用地和</w:t>
      </w:r>
      <w:r>
        <w:rPr>
          <w:rFonts w:hint="eastAsia" w:ascii="仿宋" w:hAnsi="仿宋" w:eastAsia="方正仿宋_GBK" w:cs="方正仿宋_GBK"/>
          <w:b w:val="0"/>
          <w:bCs w:val="0"/>
          <w:color w:val="auto"/>
          <w:sz w:val="32"/>
          <w:szCs w:val="32"/>
          <w:u w:val="none"/>
        </w:rPr>
        <w:t>规划</w:t>
      </w:r>
      <w:r>
        <w:rPr>
          <w:rFonts w:hint="eastAsia" w:ascii="仿宋" w:hAnsi="仿宋" w:eastAsia="方正仿宋_GBK" w:cs="方正仿宋_GBK"/>
          <w:b w:val="0"/>
          <w:bCs w:val="0"/>
          <w:color w:val="auto"/>
          <w:sz w:val="32"/>
          <w:szCs w:val="32"/>
          <w:u w:val="none"/>
          <w:lang w:eastAsia="zh-CN"/>
        </w:rPr>
        <w:t>和</w:t>
      </w:r>
      <w:r>
        <w:rPr>
          <w:rFonts w:hint="eastAsia" w:ascii="仿宋" w:hAnsi="仿宋" w:eastAsia="方正仿宋_GBK" w:cs="方正仿宋_GBK"/>
          <w:b w:val="0"/>
          <w:bCs w:val="0"/>
          <w:color w:val="auto"/>
          <w:sz w:val="32"/>
          <w:szCs w:val="32"/>
          <w:u w:val="none"/>
        </w:rPr>
        <w:t>勘查拟用地地类、四至、面积等。</w:t>
      </w:r>
    </w:p>
    <w:p w14:paraId="58204298">
      <w:pPr>
        <w:keepNext w:val="0"/>
        <w:keepLines w:val="0"/>
        <w:pageBreakBefore w:val="0"/>
        <w:kinsoku/>
        <w:wordWrap/>
        <w:topLinePunct w:val="0"/>
        <w:autoSpaceDE/>
        <w:autoSpaceDN/>
        <w:bidi w:val="0"/>
        <w:adjustRightInd/>
        <w:snapToGrid/>
        <w:spacing w:line="580" w:lineRule="exact"/>
        <w:ind w:firstLine="640"/>
        <w:textAlignment w:val="auto"/>
        <w:rPr>
          <w:rFonts w:hint="eastAsia" w:ascii="仿宋" w:hAnsi="仿宋" w:eastAsia="方正仿宋_GBK" w:cs="方正仿宋_GBK"/>
          <w:b w:val="0"/>
          <w:bCs w:val="0"/>
          <w:color w:val="auto"/>
          <w:sz w:val="32"/>
          <w:szCs w:val="32"/>
          <w:u w:val="none"/>
        </w:rPr>
      </w:pPr>
      <w:r>
        <w:rPr>
          <w:rFonts w:hint="eastAsia" w:ascii="仿宋" w:hAnsi="仿宋" w:eastAsia="方正仿宋_GBK" w:cs="方正仿宋_GBK"/>
          <w:b w:val="0"/>
          <w:bCs w:val="0"/>
          <w:color w:val="auto"/>
          <w:sz w:val="32"/>
          <w:szCs w:val="32"/>
          <w:u w:val="none"/>
          <w:lang w:eastAsia="zh-CN"/>
        </w:rPr>
        <w:t>镇</w:t>
      </w:r>
      <w:r>
        <w:rPr>
          <w:rFonts w:hint="eastAsia" w:ascii="仿宋" w:hAnsi="仿宋" w:eastAsia="方正仿宋_GBK" w:cs="方正仿宋_GBK"/>
          <w:b w:val="0"/>
          <w:bCs w:val="0"/>
          <w:color w:val="auto"/>
          <w:sz w:val="32"/>
          <w:szCs w:val="32"/>
          <w:u w:val="none"/>
        </w:rPr>
        <w:t>自然资源部门主要负责审查用地建房是否符合国土空间规划、用途管制要求，涉及占用农用地</w:t>
      </w:r>
      <w:r>
        <w:rPr>
          <w:rFonts w:hint="eastAsia" w:ascii="仿宋" w:hAnsi="仿宋" w:eastAsia="方正仿宋_GBK" w:cs="方正仿宋_GBK"/>
          <w:b w:val="0"/>
          <w:bCs w:val="0"/>
          <w:color w:val="auto"/>
          <w:sz w:val="32"/>
          <w:szCs w:val="32"/>
          <w:u w:val="none"/>
          <w:lang w:eastAsia="zh-CN"/>
        </w:rPr>
        <w:t>的</w:t>
      </w:r>
      <w:r>
        <w:rPr>
          <w:rFonts w:hint="eastAsia" w:ascii="仿宋" w:hAnsi="仿宋" w:eastAsia="方正仿宋_GBK" w:cs="方正仿宋_GBK"/>
          <w:b w:val="0"/>
          <w:bCs w:val="0"/>
          <w:color w:val="auto"/>
          <w:sz w:val="32"/>
          <w:szCs w:val="32"/>
          <w:u w:val="none"/>
        </w:rPr>
        <w:t>是否办理转批手续，并</w:t>
      </w:r>
      <w:r>
        <w:rPr>
          <w:rFonts w:hint="eastAsia" w:ascii="仿宋" w:hAnsi="仿宋" w:eastAsia="方正仿宋_GBK" w:cs="方正仿宋_GBK"/>
          <w:b w:val="0"/>
          <w:bCs w:val="0"/>
          <w:color w:val="auto"/>
          <w:sz w:val="32"/>
          <w:szCs w:val="32"/>
          <w:u w:val="none"/>
          <w:lang w:eastAsia="zh-CN"/>
        </w:rPr>
        <w:t>出具</w:t>
      </w:r>
      <w:r>
        <w:rPr>
          <w:rFonts w:hint="eastAsia" w:ascii="仿宋" w:hAnsi="仿宋" w:eastAsia="方正仿宋_GBK" w:cs="方正仿宋_GBK"/>
          <w:b w:val="0"/>
          <w:bCs w:val="0"/>
          <w:color w:val="auto"/>
          <w:sz w:val="32"/>
          <w:szCs w:val="32"/>
          <w:u w:val="none"/>
        </w:rPr>
        <w:t>《农村宅基地和建房（规划许可）审批表》审查意见。</w:t>
      </w:r>
    </w:p>
    <w:p w14:paraId="6C4E50C7">
      <w:pPr>
        <w:pStyle w:val="2"/>
        <w:keepNext w:val="0"/>
        <w:keepLines w:val="0"/>
        <w:pageBreakBefore w:val="0"/>
        <w:kinsoku/>
        <w:wordWrap/>
        <w:topLinePunct w:val="0"/>
        <w:autoSpaceDE/>
        <w:autoSpaceDN/>
        <w:bidi w:val="0"/>
        <w:adjustRightInd/>
        <w:snapToGrid/>
        <w:spacing w:line="580" w:lineRule="exact"/>
        <w:ind w:firstLine="640"/>
        <w:textAlignment w:val="auto"/>
        <w:rPr>
          <w:rFonts w:hint="eastAsia" w:ascii="仿宋" w:hAnsi="仿宋" w:eastAsia="方正仿宋_GBK" w:cs="方正仿宋_GBK"/>
          <w:b w:val="0"/>
          <w:bCs w:val="0"/>
          <w:color w:val="auto"/>
          <w:sz w:val="32"/>
          <w:szCs w:val="32"/>
          <w:u w:val="none"/>
        </w:rPr>
      </w:pPr>
      <w:r>
        <w:rPr>
          <w:rFonts w:hint="eastAsia" w:ascii="仿宋" w:hAnsi="仿宋" w:eastAsia="方正仿宋_GBK" w:cs="方正仿宋_GBK"/>
          <w:b w:val="0"/>
          <w:bCs w:val="0"/>
          <w:color w:val="auto"/>
          <w:sz w:val="32"/>
          <w:szCs w:val="32"/>
          <w:u w:val="none"/>
          <w:lang w:eastAsia="zh-CN"/>
        </w:rPr>
        <w:t>镇</w:t>
      </w:r>
      <w:r>
        <w:rPr>
          <w:rFonts w:hint="eastAsia" w:ascii="仿宋" w:hAnsi="仿宋" w:eastAsia="方正仿宋_GBK" w:cs="方正仿宋_GBK"/>
          <w:b w:val="0"/>
          <w:bCs w:val="0"/>
          <w:color w:val="auto"/>
          <w:sz w:val="32"/>
          <w:szCs w:val="32"/>
          <w:u w:val="none"/>
        </w:rPr>
        <w:t>农业农村部门主要负责审查申请人是否符合申请条件、拟用地是否符合宅基地合理布局要求和面积标准、宅基地和建房（规划许可）申请是否经过审核公示等，并综合各有关部门意见</w:t>
      </w:r>
      <w:r>
        <w:rPr>
          <w:rFonts w:hint="eastAsia" w:ascii="仿宋" w:hAnsi="仿宋" w:eastAsia="方正仿宋_GBK" w:cs="方正仿宋_GBK"/>
          <w:b w:val="0"/>
          <w:bCs w:val="0"/>
          <w:color w:val="auto"/>
          <w:sz w:val="32"/>
          <w:szCs w:val="32"/>
          <w:u w:val="none"/>
          <w:lang w:eastAsia="zh-CN"/>
        </w:rPr>
        <w:t>出具</w:t>
      </w:r>
      <w:r>
        <w:rPr>
          <w:rFonts w:hint="eastAsia" w:ascii="仿宋" w:hAnsi="仿宋" w:eastAsia="方正仿宋_GBK" w:cs="方正仿宋_GBK"/>
          <w:b w:val="0"/>
          <w:bCs w:val="0"/>
          <w:color w:val="auto"/>
          <w:sz w:val="32"/>
          <w:szCs w:val="32"/>
          <w:u w:val="none"/>
        </w:rPr>
        <w:t>《农村宅基地和建房（规划许可）审批表》审批建议。</w:t>
      </w:r>
    </w:p>
    <w:p w14:paraId="28A94A26">
      <w:pPr>
        <w:pStyle w:val="2"/>
        <w:keepNext w:val="0"/>
        <w:keepLines w:val="0"/>
        <w:pageBreakBefore w:val="0"/>
        <w:kinsoku/>
        <w:wordWrap/>
        <w:topLinePunct w:val="0"/>
        <w:autoSpaceDE/>
        <w:autoSpaceDN/>
        <w:bidi w:val="0"/>
        <w:adjustRightInd/>
        <w:snapToGrid/>
        <w:spacing w:line="580" w:lineRule="exact"/>
        <w:ind w:firstLine="640"/>
        <w:textAlignment w:val="auto"/>
        <w:rPr>
          <w:rFonts w:hint="eastAsia" w:ascii="仿宋" w:hAnsi="仿宋" w:eastAsia="方正仿宋_GBK" w:cs="方正仿宋_GBK"/>
          <w:b w:val="0"/>
          <w:bCs w:val="0"/>
          <w:color w:val="auto"/>
          <w:sz w:val="32"/>
          <w:szCs w:val="32"/>
          <w:u w:val="none"/>
        </w:rPr>
      </w:pPr>
      <w:r>
        <w:rPr>
          <w:rFonts w:hint="eastAsia" w:ascii="仿宋" w:hAnsi="仿宋" w:eastAsia="方正仿宋_GBK" w:cs="方正仿宋_GBK"/>
          <w:b w:val="0"/>
          <w:bCs w:val="0"/>
          <w:color w:val="auto"/>
          <w:sz w:val="32"/>
          <w:szCs w:val="32"/>
          <w:u w:val="none"/>
        </w:rPr>
        <w:t>（二）规划审批</w:t>
      </w:r>
    </w:p>
    <w:p w14:paraId="62536344">
      <w:pPr>
        <w:keepNext w:val="0"/>
        <w:keepLines w:val="0"/>
        <w:pageBreakBefore w:val="0"/>
        <w:kinsoku/>
        <w:wordWrap/>
        <w:topLinePunct w:val="0"/>
        <w:autoSpaceDE/>
        <w:autoSpaceDN/>
        <w:bidi w:val="0"/>
        <w:adjustRightInd/>
        <w:snapToGrid/>
        <w:spacing w:line="580" w:lineRule="exact"/>
        <w:ind w:firstLine="640"/>
        <w:textAlignment w:val="auto"/>
        <w:rPr>
          <w:rFonts w:hint="eastAsia" w:ascii="仿宋" w:hAnsi="仿宋" w:eastAsia="方正仿宋_GBK" w:cs="方正仿宋_GBK"/>
          <w:b w:val="0"/>
          <w:bCs w:val="0"/>
          <w:color w:val="auto"/>
          <w:sz w:val="32"/>
          <w:szCs w:val="32"/>
          <w:u w:val="none"/>
        </w:rPr>
      </w:pPr>
      <w:r>
        <w:rPr>
          <w:rFonts w:hint="eastAsia" w:ascii="仿宋" w:hAnsi="仿宋" w:eastAsia="方正仿宋_GBK" w:cs="方正仿宋_GBK"/>
          <w:b w:val="0"/>
          <w:bCs w:val="0"/>
          <w:color w:val="auto"/>
          <w:sz w:val="32"/>
          <w:szCs w:val="32"/>
          <w:u w:val="none"/>
        </w:rPr>
        <w:t>根据</w:t>
      </w:r>
      <w:r>
        <w:rPr>
          <w:rFonts w:hint="eastAsia" w:ascii="仿宋" w:hAnsi="仿宋" w:eastAsia="方正仿宋_GBK" w:cs="方正仿宋_GBK"/>
          <w:b w:val="0"/>
          <w:bCs w:val="0"/>
          <w:color w:val="auto"/>
          <w:sz w:val="32"/>
          <w:szCs w:val="32"/>
          <w:u w:val="none"/>
          <w:lang w:eastAsia="zh-CN"/>
        </w:rPr>
        <w:t>镇</w:t>
      </w:r>
      <w:r>
        <w:rPr>
          <w:rFonts w:hint="eastAsia" w:ascii="仿宋" w:hAnsi="仿宋" w:eastAsia="方正仿宋_GBK" w:cs="方正仿宋_GBK"/>
          <w:b w:val="0"/>
          <w:bCs w:val="0"/>
          <w:color w:val="auto"/>
          <w:sz w:val="32"/>
          <w:szCs w:val="32"/>
          <w:u w:val="none"/>
        </w:rPr>
        <w:t>各部门联审结果，镇</w:t>
      </w:r>
      <w:r>
        <w:rPr>
          <w:rFonts w:hint="eastAsia" w:ascii="仿宋" w:hAnsi="仿宋" w:eastAsia="方正仿宋_GBK" w:cs="方正仿宋_GBK"/>
          <w:b w:val="0"/>
          <w:bCs w:val="0"/>
          <w:color w:val="auto"/>
          <w:sz w:val="32"/>
          <w:szCs w:val="32"/>
          <w:u w:val="none"/>
          <w:lang w:eastAsia="zh-CN"/>
        </w:rPr>
        <w:t>政府要依法作出审核批准意见</w:t>
      </w:r>
      <w:r>
        <w:rPr>
          <w:rFonts w:hint="eastAsia" w:ascii="仿宋" w:hAnsi="仿宋" w:eastAsia="方正仿宋_GBK" w:cs="方正仿宋_GBK"/>
          <w:b w:val="0"/>
          <w:bCs w:val="0"/>
          <w:color w:val="auto"/>
          <w:sz w:val="32"/>
          <w:szCs w:val="32"/>
          <w:u w:val="none"/>
        </w:rPr>
        <w:t>，出具《农村宅基地批准书》</w:t>
      </w:r>
      <w:r>
        <w:rPr>
          <w:rFonts w:hint="eastAsia" w:ascii="仿宋" w:hAnsi="仿宋" w:eastAsia="方正仿宋_GBK" w:cs="方正仿宋_GBK"/>
          <w:b w:val="0"/>
          <w:bCs w:val="0"/>
          <w:color w:val="auto"/>
          <w:sz w:val="32"/>
          <w:szCs w:val="32"/>
          <w:u w:val="none"/>
          <w:lang w:eastAsia="zh-CN"/>
        </w:rPr>
        <w:t>，</w:t>
      </w:r>
      <w:r>
        <w:rPr>
          <w:rFonts w:hint="eastAsia" w:ascii="仿宋" w:hAnsi="仿宋" w:eastAsia="方正仿宋_GBK" w:cs="方正仿宋_GBK"/>
          <w:b w:val="0"/>
          <w:bCs w:val="0"/>
          <w:color w:val="auto"/>
          <w:sz w:val="32"/>
          <w:szCs w:val="32"/>
          <w:u w:val="none"/>
        </w:rPr>
        <w:t>同时按照</w:t>
      </w:r>
      <w:r>
        <w:rPr>
          <w:rFonts w:hint="eastAsia" w:ascii="仿宋" w:hAnsi="仿宋" w:eastAsia="方正仿宋_GBK" w:cs="方正仿宋_GBK"/>
          <w:b w:val="0"/>
          <w:bCs w:val="0"/>
          <w:color w:val="auto"/>
          <w:sz w:val="32"/>
          <w:szCs w:val="32"/>
          <w:u w:val="none"/>
          <w:lang w:eastAsia="zh-CN"/>
        </w:rPr>
        <w:t>有关法律法规、</w:t>
      </w:r>
      <w:r>
        <w:rPr>
          <w:rFonts w:hint="eastAsia" w:ascii="仿宋" w:hAnsi="仿宋" w:eastAsia="方正仿宋_GBK" w:cs="方正仿宋_GBK"/>
          <w:b w:val="0"/>
          <w:bCs w:val="0"/>
          <w:color w:val="auto"/>
          <w:sz w:val="32"/>
          <w:szCs w:val="32"/>
          <w:u w:val="none"/>
        </w:rPr>
        <w:t>《惠阳区乡村建设规划许可实施细则》规定审批程序和《惠阳区农村农房风貌管控管理办法（试行）》要求，核发《乡村建设规划许可证》。</w:t>
      </w:r>
    </w:p>
    <w:p w14:paraId="3C599956">
      <w:pPr>
        <w:pStyle w:val="2"/>
        <w:keepNext w:val="0"/>
        <w:keepLines w:val="0"/>
        <w:pageBreakBefore w:val="0"/>
        <w:kinsoku/>
        <w:wordWrap/>
        <w:topLinePunct w:val="0"/>
        <w:autoSpaceDE/>
        <w:autoSpaceDN/>
        <w:bidi w:val="0"/>
        <w:adjustRightInd/>
        <w:snapToGrid/>
        <w:spacing w:line="580" w:lineRule="exact"/>
        <w:ind w:firstLine="640"/>
        <w:textAlignment w:val="auto"/>
        <w:rPr>
          <w:rFonts w:hint="eastAsia" w:ascii="仿宋" w:hAnsi="仿宋" w:eastAsia="方正仿宋_GBK" w:cs="方正仿宋_GBK"/>
          <w:b w:val="0"/>
          <w:bCs w:val="0"/>
          <w:color w:val="auto"/>
          <w:sz w:val="32"/>
          <w:szCs w:val="32"/>
          <w:u w:val="none"/>
        </w:rPr>
      </w:pPr>
      <w:r>
        <w:rPr>
          <w:rFonts w:hint="eastAsia" w:ascii="仿宋" w:hAnsi="仿宋" w:eastAsia="方正仿宋_GBK" w:cs="方正仿宋_GBK"/>
          <w:b w:val="0"/>
          <w:bCs w:val="0"/>
          <w:color w:val="auto"/>
          <w:sz w:val="32"/>
          <w:szCs w:val="32"/>
          <w:u w:val="none"/>
        </w:rPr>
        <w:t>（三）公示告知</w:t>
      </w:r>
    </w:p>
    <w:p w14:paraId="05F01078">
      <w:pPr>
        <w:pStyle w:val="2"/>
        <w:keepNext w:val="0"/>
        <w:keepLines w:val="0"/>
        <w:pageBreakBefore w:val="0"/>
        <w:kinsoku/>
        <w:wordWrap/>
        <w:topLinePunct w:val="0"/>
        <w:autoSpaceDE/>
        <w:autoSpaceDN/>
        <w:bidi w:val="0"/>
        <w:adjustRightInd/>
        <w:snapToGrid/>
        <w:spacing w:line="580" w:lineRule="exact"/>
        <w:ind w:firstLine="640"/>
        <w:textAlignment w:val="auto"/>
        <w:rPr>
          <w:rFonts w:hint="eastAsia" w:ascii="仿宋" w:hAnsi="仿宋" w:eastAsia="方正仿宋_GBK" w:cs="方正仿宋_GBK"/>
          <w:b w:val="0"/>
          <w:bCs w:val="0"/>
          <w:color w:val="auto"/>
          <w:sz w:val="32"/>
          <w:szCs w:val="32"/>
          <w:u w:val="none"/>
        </w:rPr>
      </w:pPr>
      <w:r>
        <w:rPr>
          <w:rFonts w:hint="eastAsia" w:ascii="仿宋" w:hAnsi="仿宋" w:eastAsia="方正仿宋_GBK" w:cs="方正仿宋_GBK"/>
          <w:b w:val="0"/>
          <w:bCs w:val="0"/>
          <w:color w:val="auto"/>
          <w:sz w:val="32"/>
          <w:szCs w:val="32"/>
          <w:u w:val="none"/>
        </w:rPr>
        <w:t>经批准的《农村宅基地批准书》《乡村建设规划许可证》等，应当在拟用地所在</w:t>
      </w:r>
      <w:r>
        <w:rPr>
          <w:rFonts w:hint="eastAsia" w:ascii="仿宋" w:hAnsi="仿宋" w:eastAsia="方正仿宋_GBK" w:cs="方正仿宋_GBK"/>
          <w:b w:val="0"/>
          <w:bCs w:val="0"/>
          <w:color w:val="auto"/>
          <w:sz w:val="32"/>
          <w:szCs w:val="32"/>
          <w:u w:val="none"/>
          <w:lang w:eastAsia="zh-CN"/>
        </w:rPr>
        <w:t>的</w:t>
      </w:r>
      <w:r>
        <w:rPr>
          <w:rFonts w:hint="eastAsia" w:ascii="仿宋" w:hAnsi="仿宋" w:eastAsia="方正仿宋_GBK" w:cs="方正仿宋_GBK"/>
          <w:b w:val="0"/>
          <w:bCs w:val="0"/>
          <w:color w:val="auto"/>
          <w:sz w:val="32"/>
          <w:szCs w:val="32"/>
          <w:u w:val="none"/>
        </w:rPr>
        <w:t>村集体经济组织和拟用地上进行公示，公示期不少于7天。</w:t>
      </w:r>
    </w:p>
    <w:p w14:paraId="542522E4">
      <w:pPr>
        <w:pStyle w:val="2"/>
        <w:keepNext w:val="0"/>
        <w:keepLines w:val="0"/>
        <w:pageBreakBefore w:val="0"/>
        <w:kinsoku/>
        <w:wordWrap/>
        <w:topLinePunct w:val="0"/>
        <w:autoSpaceDE/>
        <w:autoSpaceDN/>
        <w:bidi w:val="0"/>
        <w:adjustRightInd/>
        <w:snapToGrid/>
        <w:spacing w:line="580" w:lineRule="exact"/>
        <w:ind w:firstLine="640"/>
        <w:textAlignment w:val="auto"/>
        <w:rPr>
          <w:rFonts w:hint="eastAsia" w:ascii="仿宋" w:hAnsi="仿宋" w:eastAsia="方正仿宋_GBK" w:cs="方正仿宋_GBK"/>
          <w:b w:val="0"/>
          <w:bCs w:val="0"/>
          <w:color w:val="auto"/>
          <w:sz w:val="32"/>
          <w:szCs w:val="32"/>
          <w:u w:val="none"/>
          <w:lang w:eastAsia="zh-CN"/>
        </w:rPr>
      </w:pPr>
      <w:r>
        <w:rPr>
          <w:rFonts w:hint="eastAsia" w:ascii="仿宋" w:hAnsi="仿宋" w:eastAsia="方正仿宋_GBK" w:cs="方正仿宋_GBK"/>
          <w:b w:val="0"/>
          <w:bCs w:val="0"/>
          <w:color w:val="auto"/>
          <w:sz w:val="32"/>
          <w:szCs w:val="32"/>
          <w:u w:val="none"/>
        </w:rPr>
        <w:t>不予批准的，应当</w:t>
      </w:r>
      <w:r>
        <w:rPr>
          <w:rFonts w:hint="eastAsia" w:ascii="仿宋" w:hAnsi="仿宋" w:eastAsia="方正仿宋_GBK" w:cs="方正仿宋_GBK"/>
          <w:b w:val="0"/>
          <w:bCs w:val="0"/>
          <w:color w:val="auto"/>
          <w:sz w:val="32"/>
          <w:szCs w:val="32"/>
          <w:u w:val="none"/>
          <w:lang w:eastAsia="zh-CN"/>
        </w:rPr>
        <w:t>在</w:t>
      </w:r>
      <w:r>
        <w:rPr>
          <w:rFonts w:hint="eastAsia" w:ascii="仿宋" w:hAnsi="仿宋" w:eastAsia="方正仿宋_GBK" w:cs="方正仿宋_GBK"/>
          <w:b w:val="0"/>
          <w:bCs w:val="0"/>
          <w:color w:val="auto"/>
          <w:sz w:val="32"/>
          <w:szCs w:val="32"/>
          <w:u w:val="none"/>
          <w:lang w:val="en-US" w:eastAsia="zh-CN"/>
        </w:rPr>
        <w:t>5天内以</w:t>
      </w:r>
      <w:r>
        <w:rPr>
          <w:rFonts w:hint="eastAsia" w:ascii="仿宋" w:hAnsi="仿宋" w:eastAsia="方正仿宋_GBK" w:cs="方正仿宋_GBK"/>
          <w:b w:val="0"/>
          <w:bCs w:val="0"/>
          <w:color w:val="auto"/>
          <w:sz w:val="32"/>
          <w:szCs w:val="32"/>
          <w:u w:val="none"/>
        </w:rPr>
        <w:t>书面</w:t>
      </w:r>
      <w:r>
        <w:rPr>
          <w:rFonts w:hint="eastAsia" w:ascii="仿宋" w:hAnsi="仿宋" w:eastAsia="方正仿宋_GBK" w:cs="方正仿宋_GBK"/>
          <w:b w:val="0"/>
          <w:bCs w:val="0"/>
          <w:color w:val="auto"/>
          <w:sz w:val="32"/>
          <w:szCs w:val="32"/>
          <w:u w:val="none"/>
          <w:lang w:eastAsia="zh-CN"/>
        </w:rPr>
        <w:t>形式</w:t>
      </w:r>
      <w:r>
        <w:rPr>
          <w:rFonts w:hint="eastAsia" w:ascii="仿宋" w:hAnsi="仿宋" w:eastAsia="方正仿宋_GBK" w:cs="方正仿宋_GBK"/>
          <w:b w:val="0"/>
          <w:bCs w:val="0"/>
          <w:color w:val="auto"/>
          <w:sz w:val="32"/>
          <w:szCs w:val="32"/>
          <w:u w:val="none"/>
        </w:rPr>
        <w:t>告知申请人</w:t>
      </w:r>
      <w:r>
        <w:rPr>
          <w:rFonts w:hint="eastAsia" w:ascii="仿宋" w:hAnsi="仿宋" w:eastAsia="方正仿宋_GBK" w:cs="方正仿宋_GBK"/>
          <w:b w:val="0"/>
          <w:bCs w:val="0"/>
          <w:color w:val="auto"/>
          <w:sz w:val="32"/>
          <w:szCs w:val="32"/>
          <w:u w:val="none"/>
          <w:lang w:eastAsia="zh-CN"/>
        </w:rPr>
        <w:t>。</w:t>
      </w:r>
    </w:p>
    <w:p w14:paraId="39282992">
      <w:pPr>
        <w:pStyle w:val="12"/>
        <w:keepNext w:val="0"/>
        <w:keepLines w:val="0"/>
        <w:pageBreakBefore w:val="0"/>
        <w:widowControl/>
        <w:kinsoku/>
        <w:wordWrap/>
        <w:overflowPunct w:val="0"/>
        <w:topLinePunct w:val="0"/>
        <w:autoSpaceDE/>
        <w:autoSpaceDN/>
        <w:bidi w:val="0"/>
        <w:adjustRightInd/>
        <w:snapToGrid/>
        <w:spacing w:beforeLines="50" w:beforeAutospacing="0" w:afterLines="50" w:afterAutospacing="0" w:line="580" w:lineRule="exact"/>
        <w:ind w:firstLine="0" w:firstLineChars="0"/>
        <w:jc w:val="center"/>
        <w:textAlignment w:val="auto"/>
        <w:rPr>
          <w:rFonts w:hint="eastAsia" w:ascii="方正黑体_GBK" w:hAnsi="方正黑体_GBK" w:eastAsia="方正黑体_GBK" w:cs="方正黑体_GBK"/>
          <w:b w:val="0"/>
          <w:bCs w:val="0"/>
          <w:color w:val="auto"/>
          <w:sz w:val="32"/>
          <w:szCs w:val="32"/>
          <w:u w:val="none"/>
        </w:rPr>
      </w:pPr>
      <w:r>
        <w:rPr>
          <w:rFonts w:hint="eastAsia" w:ascii="方正黑体_GBK" w:hAnsi="方正黑体_GBK" w:eastAsia="方正黑体_GBK" w:cs="方正黑体_GBK"/>
          <w:b w:val="0"/>
          <w:bCs w:val="0"/>
          <w:color w:val="auto"/>
          <w:sz w:val="32"/>
          <w:szCs w:val="32"/>
          <w:u w:val="none"/>
        </w:rPr>
        <w:t>第三章  建设实施</w:t>
      </w:r>
    </w:p>
    <w:p w14:paraId="66CD5AA5">
      <w:pPr>
        <w:pStyle w:val="12"/>
        <w:keepNext w:val="0"/>
        <w:keepLines w:val="0"/>
        <w:pageBreakBefore w:val="0"/>
        <w:widowControl/>
        <w:kinsoku/>
        <w:wordWrap/>
        <w:overflowPunct w:val="0"/>
        <w:topLinePunct w:val="0"/>
        <w:autoSpaceDE/>
        <w:autoSpaceDN/>
        <w:bidi w:val="0"/>
        <w:adjustRightInd/>
        <w:snapToGrid/>
        <w:spacing w:beforeAutospacing="0" w:afterAutospacing="0" w:line="580" w:lineRule="exact"/>
        <w:ind w:firstLine="643"/>
        <w:jc w:val="both"/>
        <w:textAlignment w:val="auto"/>
        <w:rPr>
          <w:rFonts w:hint="eastAsia" w:ascii="仿宋" w:hAnsi="仿宋" w:eastAsia="方正仿宋_GBK" w:cs="方正仿宋_GBK"/>
          <w:b w:val="0"/>
          <w:bCs w:val="0"/>
          <w:color w:val="auto"/>
          <w:sz w:val="32"/>
          <w:szCs w:val="32"/>
          <w:u w:val="none"/>
        </w:rPr>
      </w:pPr>
      <w:r>
        <w:rPr>
          <w:rFonts w:hint="eastAsia" w:ascii="仿宋" w:hAnsi="仿宋" w:eastAsia="方正仿宋_GBK" w:cs="方正仿宋_GBK"/>
          <w:b/>
          <w:bCs/>
          <w:color w:val="auto"/>
          <w:sz w:val="32"/>
          <w:szCs w:val="32"/>
          <w:u w:val="none"/>
        </w:rPr>
        <w:t>第十</w:t>
      </w:r>
      <w:r>
        <w:rPr>
          <w:rFonts w:hint="eastAsia" w:ascii="仿宋" w:hAnsi="仿宋" w:eastAsia="方正仿宋_GBK" w:cs="方正仿宋_GBK"/>
          <w:b/>
          <w:bCs/>
          <w:color w:val="auto"/>
          <w:sz w:val="32"/>
          <w:szCs w:val="32"/>
          <w:u w:val="none"/>
          <w:lang w:eastAsia="zh-CN"/>
        </w:rPr>
        <w:t>八</w:t>
      </w:r>
      <w:r>
        <w:rPr>
          <w:rFonts w:hint="eastAsia" w:ascii="仿宋" w:hAnsi="仿宋" w:eastAsia="方正仿宋_GBK" w:cs="方正仿宋_GBK"/>
          <w:b/>
          <w:bCs/>
          <w:color w:val="auto"/>
          <w:sz w:val="32"/>
          <w:szCs w:val="32"/>
          <w:u w:val="none"/>
        </w:rPr>
        <w:t>条</w:t>
      </w:r>
      <w:r>
        <w:rPr>
          <w:rFonts w:hint="eastAsia" w:ascii="仿宋" w:hAnsi="仿宋" w:eastAsia="方正仿宋_GBK" w:cs="方正仿宋_GBK"/>
          <w:b w:val="0"/>
          <w:bCs w:val="0"/>
          <w:color w:val="auto"/>
          <w:sz w:val="32"/>
          <w:szCs w:val="32"/>
          <w:u w:val="none"/>
        </w:rPr>
        <w:t xml:space="preserve"> 经批准用地建房的农户，应当在开工前向镇</w:t>
      </w:r>
      <w:r>
        <w:rPr>
          <w:rFonts w:hint="eastAsia" w:ascii="仿宋" w:hAnsi="仿宋" w:eastAsia="方正仿宋_GBK" w:cs="方正仿宋_GBK"/>
          <w:b w:val="0"/>
          <w:bCs w:val="0"/>
          <w:color w:val="auto"/>
          <w:sz w:val="32"/>
          <w:szCs w:val="32"/>
          <w:u w:val="none"/>
          <w:lang w:eastAsia="zh-CN"/>
        </w:rPr>
        <w:t>政府</w:t>
      </w:r>
      <w:r>
        <w:rPr>
          <w:rFonts w:hint="eastAsia" w:ascii="仿宋" w:hAnsi="仿宋" w:eastAsia="方正仿宋_GBK" w:cs="方正仿宋_GBK"/>
          <w:b w:val="0"/>
          <w:bCs w:val="0"/>
          <w:color w:val="auto"/>
          <w:sz w:val="32"/>
          <w:szCs w:val="32"/>
          <w:u w:val="none"/>
        </w:rPr>
        <w:t>申请划定宅基地用地范围。镇</w:t>
      </w:r>
      <w:r>
        <w:rPr>
          <w:rFonts w:hint="eastAsia" w:ascii="仿宋" w:hAnsi="仿宋" w:eastAsia="方正仿宋_GBK" w:cs="方正仿宋_GBK"/>
          <w:b w:val="0"/>
          <w:bCs w:val="0"/>
          <w:color w:val="auto"/>
          <w:sz w:val="32"/>
          <w:szCs w:val="32"/>
          <w:u w:val="none"/>
          <w:lang w:eastAsia="zh-CN"/>
        </w:rPr>
        <w:t>政府</w:t>
      </w:r>
      <w:r>
        <w:rPr>
          <w:rFonts w:hint="eastAsia" w:ascii="仿宋" w:hAnsi="仿宋" w:eastAsia="方正仿宋_GBK" w:cs="方正仿宋_GBK"/>
          <w:b w:val="0"/>
          <w:bCs w:val="0"/>
          <w:color w:val="auto"/>
          <w:sz w:val="32"/>
          <w:szCs w:val="32"/>
          <w:u w:val="none"/>
        </w:rPr>
        <w:t>应在5个工作日内，组织镇</w:t>
      </w:r>
      <w:r>
        <w:rPr>
          <w:rFonts w:hint="eastAsia" w:ascii="仿宋" w:hAnsi="仿宋" w:eastAsia="方正仿宋_GBK" w:cs="方正仿宋_GBK"/>
          <w:b w:val="0"/>
          <w:bCs w:val="0"/>
          <w:color w:val="auto"/>
          <w:sz w:val="32"/>
          <w:szCs w:val="32"/>
          <w:u w:val="none"/>
          <w:lang w:eastAsia="zh-CN"/>
        </w:rPr>
        <w:t>农业农村</w:t>
      </w:r>
      <w:r>
        <w:rPr>
          <w:rFonts w:hint="eastAsia" w:ascii="仿宋" w:hAnsi="仿宋" w:eastAsia="方正仿宋_GBK" w:cs="方正仿宋_GBK"/>
          <w:b w:val="0"/>
          <w:bCs w:val="0"/>
          <w:color w:val="auto"/>
          <w:sz w:val="32"/>
          <w:szCs w:val="32"/>
          <w:u w:val="none"/>
        </w:rPr>
        <w:t>、自然资源等部门和地属村民委员会、村小组</w:t>
      </w:r>
      <w:r>
        <w:rPr>
          <w:rFonts w:hint="eastAsia" w:ascii="仿宋" w:hAnsi="仿宋" w:eastAsia="方正仿宋_GBK" w:cs="方正仿宋_GBK"/>
          <w:b w:val="0"/>
          <w:bCs w:val="0"/>
          <w:color w:val="auto"/>
          <w:sz w:val="32"/>
          <w:szCs w:val="32"/>
          <w:u w:val="none"/>
          <w:lang w:eastAsia="zh-CN"/>
        </w:rPr>
        <w:t>集体经济组织</w:t>
      </w:r>
      <w:r>
        <w:rPr>
          <w:rFonts w:hint="eastAsia" w:ascii="仿宋" w:hAnsi="仿宋" w:eastAsia="方正仿宋_GBK" w:cs="方正仿宋_GBK"/>
          <w:b w:val="0"/>
          <w:bCs w:val="0"/>
          <w:color w:val="auto"/>
          <w:sz w:val="32"/>
          <w:szCs w:val="32"/>
          <w:u w:val="none"/>
        </w:rPr>
        <w:t>到现场进行开工查验，实地丈量批放宅基地，确定建房位置；实地确认宅基地内建筑物的平面位置、层数</w:t>
      </w:r>
      <w:r>
        <w:rPr>
          <w:rFonts w:hint="eastAsia" w:ascii="仿宋" w:hAnsi="仿宋" w:eastAsia="方正仿宋_GBK" w:cs="方正仿宋_GBK"/>
          <w:b w:val="0"/>
          <w:bCs w:val="0"/>
          <w:color w:val="auto"/>
          <w:sz w:val="32"/>
          <w:szCs w:val="32"/>
          <w:u w:val="none"/>
          <w:lang w:eastAsia="zh-CN"/>
        </w:rPr>
        <w:t>（不得超过</w:t>
      </w:r>
      <w:r>
        <w:rPr>
          <w:rFonts w:hint="eastAsia" w:ascii="仿宋" w:hAnsi="仿宋" w:eastAsia="方正仿宋_GBK" w:cs="方正仿宋_GBK"/>
          <w:b w:val="0"/>
          <w:bCs w:val="0"/>
          <w:color w:val="auto"/>
          <w:sz w:val="32"/>
          <w:szCs w:val="32"/>
          <w:u w:val="none"/>
          <w:lang w:val="en-US" w:eastAsia="zh-CN"/>
        </w:rPr>
        <w:t>3层半）</w:t>
      </w:r>
      <w:r>
        <w:rPr>
          <w:rFonts w:hint="eastAsia" w:ascii="仿宋" w:hAnsi="仿宋" w:eastAsia="方正仿宋_GBK" w:cs="方正仿宋_GBK"/>
          <w:b w:val="0"/>
          <w:bCs w:val="0"/>
          <w:color w:val="auto"/>
          <w:sz w:val="32"/>
          <w:szCs w:val="32"/>
          <w:u w:val="none"/>
        </w:rPr>
        <w:t>、高度</w:t>
      </w:r>
      <w:r>
        <w:rPr>
          <w:rFonts w:hint="eastAsia" w:ascii="仿宋" w:hAnsi="仿宋" w:eastAsia="方正仿宋_GBK" w:cs="方正仿宋_GBK"/>
          <w:b w:val="0"/>
          <w:bCs w:val="0"/>
          <w:color w:val="auto"/>
          <w:sz w:val="32"/>
          <w:szCs w:val="32"/>
          <w:u w:val="none"/>
          <w:lang w:eastAsia="zh-CN"/>
        </w:rPr>
        <w:t>（不得超过</w:t>
      </w:r>
      <w:r>
        <w:rPr>
          <w:rFonts w:hint="eastAsia" w:ascii="仿宋" w:hAnsi="仿宋" w:eastAsia="方正仿宋_GBK" w:cs="方正仿宋_GBK"/>
          <w:b w:val="0"/>
          <w:bCs w:val="0"/>
          <w:color w:val="auto"/>
          <w:sz w:val="32"/>
          <w:szCs w:val="32"/>
          <w:u w:val="none"/>
          <w:lang w:val="en-US" w:eastAsia="zh-CN"/>
        </w:rPr>
        <w:t>15米）</w:t>
      </w:r>
      <w:r>
        <w:rPr>
          <w:rFonts w:hint="eastAsia" w:ascii="仿宋" w:hAnsi="仿宋" w:eastAsia="方正仿宋_GBK" w:cs="方正仿宋_GBK"/>
          <w:b w:val="0"/>
          <w:bCs w:val="0"/>
          <w:color w:val="auto"/>
          <w:sz w:val="32"/>
          <w:szCs w:val="32"/>
          <w:u w:val="none"/>
        </w:rPr>
        <w:t>和风貌</w:t>
      </w:r>
      <w:r>
        <w:rPr>
          <w:rFonts w:hint="eastAsia" w:ascii="仿宋" w:hAnsi="仿宋" w:eastAsia="方正仿宋_GBK" w:cs="方正仿宋_GBK"/>
          <w:b w:val="0"/>
          <w:bCs w:val="0"/>
          <w:color w:val="auto"/>
          <w:sz w:val="32"/>
          <w:szCs w:val="32"/>
          <w:u w:val="none"/>
          <w:lang w:eastAsia="zh-CN"/>
        </w:rPr>
        <w:t>等</w:t>
      </w:r>
      <w:r>
        <w:rPr>
          <w:rFonts w:hint="eastAsia" w:ascii="仿宋" w:hAnsi="仿宋" w:eastAsia="方正仿宋_GBK" w:cs="方正仿宋_GBK"/>
          <w:b w:val="0"/>
          <w:bCs w:val="0"/>
          <w:color w:val="auto"/>
          <w:sz w:val="32"/>
          <w:szCs w:val="32"/>
          <w:u w:val="none"/>
        </w:rPr>
        <w:t>。</w:t>
      </w:r>
    </w:p>
    <w:p w14:paraId="08ED09F0">
      <w:pPr>
        <w:pStyle w:val="12"/>
        <w:keepNext w:val="0"/>
        <w:keepLines w:val="0"/>
        <w:pageBreakBefore w:val="0"/>
        <w:widowControl/>
        <w:kinsoku/>
        <w:wordWrap/>
        <w:overflowPunct w:val="0"/>
        <w:topLinePunct w:val="0"/>
        <w:autoSpaceDE/>
        <w:autoSpaceDN/>
        <w:bidi w:val="0"/>
        <w:adjustRightInd/>
        <w:snapToGrid/>
        <w:spacing w:beforeAutospacing="0" w:afterAutospacing="0" w:line="580" w:lineRule="exact"/>
        <w:ind w:firstLine="643"/>
        <w:jc w:val="both"/>
        <w:textAlignment w:val="auto"/>
        <w:rPr>
          <w:rFonts w:hint="eastAsia" w:ascii="仿宋" w:hAnsi="仿宋" w:eastAsia="方正仿宋_GBK" w:cs="方正仿宋_GBK"/>
          <w:b w:val="0"/>
          <w:bCs w:val="0"/>
          <w:color w:val="auto"/>
          <w:sz w:val="32"/>
          <w:szCs w:val="32"/>
          <w:u w:val="none"/>
        </w:rPr>
      </w:pPr>
      <w:r>
        <w:rPr>
          <w:rFonts w:hint="eastAsia" w:ascii="仿宋" w:hAnsi="仿宋" w:eastAsia="方正仿宋_GBK" w:cs="方正仿宋_GBK"/>
          <w:b/>
          <w:bCs/>
          <w:color w:val="auto"/>
          <w:sz w:val="32"/>
          <w:szCs w:val="32"/>
          <w:u w:val="none"/>
        </w:rPr>
        <w:t>第十</w:t>
      </w:r>
      <w:r>
        <w:rPr>
          <w:rFonts w:hint="eastAsia" w:ascii="仿宋" w:hAnsi="仿宋" w:eastAsia="方正仿宋_GBK" w:cs="方正仿宋_GBK"/>
          <w:b/>
          <w:bCs/>
          <w:color w:val="auto"/>
          <w:sz w:val="32"/>
          <w:szCs w:val="32"/>
          <w:u w:val="none"/>
          <w:lang w:eastAsia="zh-CN"/>
        </w:rPr>
        <w:t>九</w:t>
      </w:r>
      <w:r>
        <w:rPr>
          <w:rFonts w:hint="eastAsia" w:ascii="仿宋" w:hAnsi="仿宋" w:eastAsia="方正仿宋_GBK" w:cs="方正仿宋_GBK"/>
          <w:b/>
          <w:bCs/>
          <w:color w:val="auto"/>
          <w:sz w:val="32"/>
          <w:szCs w:val="32"/>
          <w:u w:val="none"/>
        </w:rPr>
        <w:t>条</w:t>
      </w:r>
      <w:r>
        <w:rPr>
          <w:rFonts w:hint="eastAsia" w:ascii="仿宋" w:hAnsi="仿宋" w:eastAsia="方正仿宋_GBK" w:cs="方正仿宋_GBK"/>
          <w:b w:val="0"/>
          <w:bCs w:val="0"/>
          <w:color w:val="auto"/>
          <w:sz w:val="32"/>
          <w:szCs w:val="32"/>
          <w:u w:val="none"/>
        </w:rPr>
        <w:t xml:space="preserve"> 农村村民必须严格按照镇批准的宅基地、乡村建设规划许可、农房风貌和丈量放线的四至范围施工。</w:t>
      </w:r>
    </w:p>
    <w:p w14:paraId="17DFFD7D">
      <w:pPr>
        <w:pStyle w:val="12"/>
        <w:keepNext w:val="0"/>
        <w:keepLines w:val="0"/>
        <w:pageBreakBefore w:val="0"/>
        <w:widowControl/>
        <w:kinsoku/>
        <w:wordWrap/>
        <w:overflowPunct w:val="0"/>
        <w:topLinePunct w:val="0"/>
        <w:autoSpaceDE/>
        <w:autoSpaceDN/>
        <w:bidi w:val="0"/>
        <w:adjustRightInd/>
        <w:snapToGrid/>
        <w:spacing w:beforeAutospacing="0" w:afterAutospacing="0" w:line="580" w:lineRule="exact"/>
        <w:ind w:firstLine="643"/>
        <w:jc w:val="both"/>
        <w:textAlignment w:val="auto"/>
        <w:rPr>
          <w:rFonts w:hint="default" w:ascii="仿宋" w:hAnsi="仿宋" w:eastAsia="方正仿宋_GBK" w:cs="方正仿宋_GBK"/>
          <w:b w:val="0"/>
          <w:bCs w:val="0"/>
          <w:color w:val="auto"/>
          <w:sz w:val="32"/>
          <w:szCs w:val="32"/>
          <w:u w:val="none"/>
          <w:lang w:val="en-US" w:eastAsia="zh-CN"/>
        </w:rPr>
      </w:pPr>
      <w:r>
        <w:rPr>
          <w:rFonts w:hint="eastAsia" w:ascii="仿宋" w:hAnsi="仿宋" w:eastAsia="方正仿宋_GBK" w:cs="方正仿宋_GBK"/>
          <w:b/>
          <w:bCs/>
          <w:color w:val="auto"/>
          <w:sz w:val="32"/>
          <w:szCs w:val="32"/>
          <w:u w:val="none"/>
        </w:rPr>
        <w:t>第</w:t>
      </w:r>
      <w:r>
        <w:rPr>
          <w:rFonts w:hint="eastAsia" w:ascii="仿宋" w:hAnsi="仿宋" w:eastAsia="方正仿宋_GBK" w:cs="方正仿宋_GBK"/>
          <w:b/>
          <w:bCs/>
          <w:color w:val="auto"/>
          <w:sz w:val="32"/>
          <w:szCs w:val="32"/>
          <w:u w:val="none"/>
          <w:lang w:eastAsia="zh-CN"/>
        </w:rPr>
        <w:t>二十</w:t>
      </w:r>
      <w:r>
        <w:rPr>
          <w:rFonts w:hint="eastAsia" w:ascii="仿宋" w:hAnsi="仿宋" w:eastAsia="方正仿宋_GBK" w:cs="方正仿宋_GBK"/>
          <w:b/>
          <w:bCs/>
          <w:color w:val="auto"/>
          <w:sz w:val="32"/>
          <w:szCs w:val="32"/>
          <w:u w:val="none"/>
        </w:rPr>
        <w:t>条</w:t>
      </w:r>
      <w:r>
        <w:rPr>
          <w:rFonts w:hint="eastAsia" w:ascii="仿宋" w:hAnsi="仿宋" w:eastAsia="方正仿宋_GBK" w:cs="方正仿宋_GBK"/>
          <w:b w:val="0"/>
          <w:bCs w:val="0"/>
          <w:color w:val="auto"/>
          <w:sz w:val="32"/>
          <w:szCs w:val="32"/>
          <w:u w:val="none"/>
        </w:rPr>
        <w:t xml:space="preserve"> </w:t>
      </w:r>
      <w:r>
        <w:rPr>
          <w:rFonts w:hint="eastAsia" w:ascii="仿宋" w:hAnsi="仿宋" w:eastAsia="方正仿宋_GBK" w:cs="方正仿宋_GBK"/>
          <w:b w:val="0"/>
          <w:bCs w:val="0"/>
          <w:color w:val="auto"/>
          <w:sz w:val="32"/>
          <w:szCs w:val="32"/>
          <w:u w:val="none"/>
          <w:lang w:eastAsia="zh-CN"/>
        </w:rPr>
        <w:t>农村</w:t>
      </w:r>
      <w:r>
        <w:rPr>
          <w:rFonts w:hint="eastAsia" w:ascii="仿宋" w:hAnsi="仿宋" w:eastAsia="方正仿宋_GBK" w:cs="方正仿宋_GBK"/>
          <w:b w:val="0"/>
          <w:bCs w:val="0"/>
          <w:color w:val="auto"/>
          <w:sz w:val="32"/>
          <w:szCs w:val="32"/>
          <w:u w:val="none"/>
        </w:rPr>
        <w:t>村民建房应委托</w:t>
      </w:r>
      <w:r>
        <w:rPr>
          <w:rFonts w:hint="eastAsia" w:ascii="仿宋" w:hAnsi="仿宋" w:eastAsia="方正仿宋_GBK" w:cs="方正仿宋_GBK"/>
          <w:b w:val="0"/>
          <w:bCs w:val="0"/>
          <w:color w:val="auto"/>
          <w:sz w:val="32"/>
          <w:szCs w:val="32"/>
          <w:u w:val="none"/>
          <w:lang w:eastAsia="zh-CN"/>
        </w:rPr>
        <w:t>具</w:t>
      </w:r>
      <w:r>
        <w:rPr>
          <w:rFonts w:hint="eastAsia" w:ascii="仿宋" w:hAnsi="仿宋" w:eastAsia="方正仿宋_GBK" w:cs="方正仿宋_GBK"/>
          <w:b w:val="0"/>
          <w:bCs w:val="0"/>
          <w:color w:val="auto"/>
          <w:sz w:val="32"/>
          <w:szCs w:val="32"/>
          <w:u w:val="none"/>
        </w:rPr>
        <w:t>有专业施工能力的人员</w:t>
      </w:r>
      <w:r>
        <w:rPr>
          <w:rFonts w:hint="eastAsia" w:ascii="仿宋" w:hAnsi="仿宋" w:eastAsia="方正仿宋_GBK" w:cs="方正仿宋_GBK"/>
          <w:b w:val="0"/>
          <w:bCs w:val="0"/>
          <w:color w:val="auto"/>
          <w:sz w:val="32"/>
          <w:szCs w:val="32"/>
          <w:u w:val="none"/>
          <w:lang w:eastAsia="zh-CN"/>
        </w:rPr>
        <w:t>进行</w:t>
      </w:r>
      <w:r>
        <w:rPr>
          <w:rFonts w:hint="eastAsia" w:ascii="仿宋" w:hAnsi="仿宋" w:eastAsia="方正仿宋_GBK" w:cs="方正仿宋_GBK"/>
          <w:b w:val="0"/>
          <w:bCs w:val="0"/>
          <w:color w:val="auto"/>
          <w:sz w:val="32"/>
          <w:szCs w:val="32"/>
          <w:u w:val="none"/>
        </w:rPr>
        <w:t>施工，其中</w:t>
      </w:r>
      <w:r>
        <w:rPr>
          <w:rFonts w:hint="eastAsia" w:ascii="仿宋" w:hAnsi="仿宋" w:eastAsia="方正仿宋_GBK" w:cs="方正仿宋_GBK"/>
          <w:b w:val="0"/>
          <w:bCs w:val="0"/>
          <w:color w:val="auto"/>
          <w:sz w:val="32"/>
          <w:szCs w:val="32"/>
          <w:u w:val="none"/>
          <w:lang w:eastAsia="zh-CN"/>
        </w:rPr>
        <w:t>单体</w:t>
      </w:r>
      <w:r>
        <w:rPr>
          <w:rFonts w:hint="eastAsia" w:ascii="仿宋" w:hAnsi="仿宋" w:eastAsia="方正仿宋_GBK" w:cs="方正仿宋_GBK"/>
          <w:b w:val="0"/>
          <w:bCs w:val="0"/>
          <w:color w:val="auto"/>
          <w:sz w:val="32"/>
          <w:szCs w:val="32"/>
          <w:u w:val="none"/>
        </w:rPr>
        <w:t>建筑面积</w:t>
      </w:r>
      <w:r>
        <w:rPr>
          <w:rFonts w:hint="eastAsia" w:ascii="仿宋" w:hAnsi="仿宋" w:eastAsia="方正仿宋_GBK" w:cs="方正仿宋_GBK"/>
          <w:b w:val="0"/>
          <w:bCs w:val="0"/>
          <w:color w:val="auto"/>
          <w:sz w:val="32"/>
          <w:szCs w:val="32"/>
          <w:u w:val="none"/>
          <w:lang w:eastAsia="zh-CN"/>
        </w:rPr>
        <w:t>在</w:t>
      </w:r>
      <w:r>
        <w:rPr>
          <w:rFonts w:hint="eastAsia" w:ascii="仿宋" w:hAnsi="仿宋" w:eastAsia="方正仿宋_GBK" w:cs="方正仿宋_GBK"/>
          <w:b w:val="0"/>
          <w:bCs w:val="0"/>
          <w:color w:val="auto"/>
          <w:sz w:val="32"/>
          <w:szCs w:val="32"/>
          <w:u w:val="none"/>
        </w:rPr>
        <w:t>500平方米（含）以上的，必须委托有专业施工资质的建筑企业组织实施。</w:t>
      </w:r>
      <w:r>
        <w:rPr>
          <w:rFonts w:hint="eastAsia" w:ascii="仿宋" w:hAnsi="仿宋" w:eastAsia="方正仿宋_GBK" w:cs="方正仿宋_GBK"/>
          <w:b w:val="0"/>
          <w:bCs w:val="0"/>
          <w:color w:val="auto"/>
          <w:sz w:val="32"/>
          <w:szCs w:val="32"/>
          <w:u w:val="none"/>
          <w:lang w:eastAsia="zh-CN"/>
        </w:rPr>
        <w:t>单体建筑面积在</w:t>
      </w:r>
      <w:r>
        <w:rPr>
          <w:rFonts w:hint="eastAsia" w:ascii="仿宋" w:hAnsi="仿宋" w:eastAsia="方正仿宋_GBK" w:cs="方正仿宋_GBK"/>
          <w:b w:val="0"/>
          <w:bCs w:val="0"/>
          <w:color w:val="auto"/>
          <w:sz w:val="32"/>
          <w:szCs w:val="32"/>
          <w:u w:val="none"/>
          <w:lang w:val="en-US" w:eastAsia="zh-CN"/>
        </w:rPr>
        <w:t>500平方米以内的应具备一名三级建造师以上资质的施工员实施施工。</w:t>
      </w:r>
    </w:p>
    <w:p w14:paraId="5611AAD8">
      <w:pPr>
        <w:pStyle w:val="12"/>
        <w:keepNext w:val="0"/>
        <w:keepLines w:val="0"/>
        <w:pageBreakBefore w:val="0"/>
        <w:widowControl/>
        <w:kinsoku/>
        <w:wordWrap/>
        <w:overflowPunct w:val="0"/>
        <w:topLinePunct w:val="0"/>
        <w:autoSpaceDE/>
        <w:autoSpaceDN/>
        <w:bidi w:val="0"/>
        <w:adjustRightInd/>
        <w:snapToGrid/>
        <w:spacing w:beforeAutospacing="0" w:afterAutospacing="0" w:line="580" w:lineRule="exact"/>
        <w:ind w:firstLine="643"/>
        <w:jc w:val="both"/>
        <w:textAlignment w:val="auto"/>
        <w:rPr>
          <w:rFonts w:hint="eastAsia" w:ascii="仿宋" w:hAnsi="仿宋" w:eastAsia="方正仿宋_GBK" w:cs="方正仿宋_GBK"/>
          <w:b w:val="0"/>
          <w:bCs w:val="0"/>
          <w:color w:val="auto"/>
          <w:sz w:val="32"/>
          <w:szCs w:val="32"/>
          <w:u w:val="none"/>
        </w:rPr>
      </w:pPr>
      <w:r>
        <w:rPr>
          <w:rFonts w:hint="eastAsia" w:ascii="仿宋" w:hAnsi="仿宋" w:eastAsia="方正仿宋_GBK" w:cs="方正仿宋_GBK"/>
          <w:b/>
          <w:bCs/>
          <w:color w:val="auto"/>
          <w:sz w:val="32"/>
          <w:szCs w:val="32"/>
          <w:u w:val="none"/>
        </w:rPr>
        <w:t>第</w:t>
      </w:r>
      <w:r>
        <w:rPr>
          <w:rFonts w:hint="eastAsia" w:ascii="仿宋" w:hAnsi="仿宋" w:eastAsia="方正仿宋_GBK" w:cs="方正仿宋_GBK"/>
          <w:b/>
          <w:bCs/>
          <w:color w:val="auto"/>
          <w:sz w:val="32"/>
          <w:szCs w:val="32"/>
          <w:u w:val="none"/>
          <w:lang w:eastAsia="zh-CN"/>
        </w:rPr>
        <w:t>二十一</w:t>
      </w:r>
      <w:r>
        <w:rPr>
          <w:rFonts w:hint="eastAsia" w:ascii="仿宋" w:hAnsi="仿宋" w:eastAsia="方正仿宋_GBK" w:cs="方正仿宋_GBK"/>
          <w:b/>
          <w:bCs/>
          <w:color w:val="auto"/>
          <w:sz w:val="32"/>
          <w:szCs w:val="32"/>
          <w:u w:val="none"/>
        </w:rPr>
        <w:t>条</w:t>
      </w:r>
      <w:r>
        <w:rPr>
          <w:rFonts w:hint="eastAsia" w:ascii="仿宋" w:hAnsi="仿宋" w:eastAsia="方正仿宋_GBK" w:cs="方正仿宋_GBK"/>
          <w:b w:val="0"/>
          <w:bCs w:val="0"/>
          <w:color w:val="auto"/>
          <w:sz w:val="32"/>
          <w:szCs w:val="32"/>
          <w:u w:val="none"/>
        </w:rPr>
        <w:t xml:space="preserve"> 镇应在村民建房过程中设置施工公示牌，公示建房村民姓名、规划选址、使用面积、施工责任人及其联系方式，接受群众的监督。</w:t>
      </w:r>
    </w:p>
    <w:p w14:paraId="50C43D86">
      <w:pPr>
        <w:pStyle w:val="12"/>
        <w:keepNext w:val="0"/>
        <w:keepLines w:val="0"/>
        <w:pageBreakBefore w:val="0"/>
        <w:widowControl/>
        <w:kinsoku/>
        <w:wordWrap/>
        <w:overflowPunct w:val="0"/>
        <w:topLinePunct w:val="0"/>
        <w:autoSpaceDE/>
        <w:autoSpaceDN/>
        <w:bidi w:val="0"/>
        <w:adjustRightInd/>
        <w:snapToGrid/>
        <w:spacing w:beforeAutospacing="0" w:afterAutospacing="0" w:line="580" w:lineRule="exact"/>
        <w:ind w:firstLine="640"/>
        <w:jc w:val="both"/>
        <w:textAlignment w:val="auto"/>
        <w:rPr>
          <w:rFonts w:hint="eastAsia" w:ascii="仿宋" w:hAnsi="仿宋" w:eastAsia="方正仿宋_GBK" w:cs="方正仿宋_GBK"/>
          <w:b w:val="0"/>
          <w:bCs w:val="0"/>
          <w:dstrike/>
          <w:color w:val="auto"/>
          <w:sz w:val="32"/>
          <w:szCs w:val="32"/>
          <w:u w:val="none"/>
        </w:rPr>
      </w:pPr>
      <w:r>
        <w:rPr>
          <w:rFonts w:hint="eastAsia" w:ascii="仿宋" w:hAnsi="仿宋" w:eastAsia="方正仿宋_GBK" w:cs="方正仿宋_GBK"/>
          <w:b w:val="0"/>
          <w:bCs w:val="0"/>
          <w:color w:val="auto"/>
          <w:sz w:val="32"/>
          <w:szCs w:val="32"/>
          <w:u w:val="none"/>
        </w:rPr>
        <w:t>任何人不得拆除、破坏和损毁施工公示牌。</w:t>
      </w:r>
    </w:p>
    <w:p w14:paraId="6AE1D929">
      <w:pPr>
        <w:pStyle w:val="12"/>
        <w:keepNext w:val="0"/>
        <w:keepLines w:val="0"/>
        <w:pageBreakBefore w:val="0"/>
        <w:widowControl/>
        <w:kinsoku/>
        <w:wordWrap/>
        <w:overflowPunct w:val="0"/>
        <w:topLinePunct w:val="0"/>
        <w:autoSpaceDE/>
        <w:autoSpaceDN/>
        <w:bidi w:val="0"/>
        <w:adjustRightInd/>
        <w:snapToGrid/>
        <w:spacing w:beforeAutospacing="0" w:afterAutospacing="0" w:line="580" w:lineRule="exact"/>
        <w:ind w:firstLine="643"/>
        <w:jc w:val="both"/>
        <w:textAlignment w:val="auto"/>
        <w:rPr>
          <w:rFonts w:hint="eastAsia" w:ascii="仿宋" w:hAnsi="仿宋" w:eastAsia="方正仿宋_GBK" w:cs="方正仿宋_GBK"/>
          <w:b w:val="0"/>
          <w:bCs w:val="0"/>
          <w:color w:val="auto"/>
          <w:sz w:val="32"/>
          <w:szCs w:val="32"/>
          <w:u w:val="none"/>
        </w:rPr>
      </w:pPr>
      <w:r>
        <w:rPr>
          <w:rFonts w:hint="eastAsia" w:ascii="仿宋" w:hAnsi="仿宋" w:eastAsia="方正仿宋_GBK" w:cs="方正仿宋_GBK"/>
          <w:b/>
          <w:bCs/>
          <w:color w:val="auto"/>
          <w:sz w:val="32"/>
          <w:szCs w:val="32"/>
          <w:u w:val="none"/>
        </w:rPr>
        <w:t>第二十</w:t>
      </w:r>
      <w:r>
        <w:rPr>
          <w:rFonts w:hint="eastAsia" w:ascii="仿宋" w:hAnsi="仿宋" w:eastAsia="方正仿宋_GBK" w:cs="方正仿宋_GBK"/>
          <w:b/>
          <w:bCs/>
          <w:color w:val="auto"/>
          <w:sz w:val="32"/>
          <w:szCs w:val="32"/>
          <w:u w:val="none"/>
          <w:lang w:eastAsia="zh-CN"/>
        </w:rPr>
        <w:t>二</w:t>
      </w:r>
      <w:r>
        <w:rPr>
          <w:rFonts w:hint="eastAsia" w:ascii="仿宋" w:hAnsi="仿宋" w:eastAsia="方正仿宋_GBK" w:cs="方正仿宋_GBK"/>
          <w:b/>
          <w:bCs/>
          <w:color w:val="auto"/>
          <w:sz w:val="32"/>
          <w:szCs w:val="32"/>
          <w:u w:val="none"/>
        </w:rPr>
        <w:t>条</w:t>
      </w:r>
      <w:r>
        <w:rPr>
          <w:rFonts w:hint="eastAsia" w:ascii="仿宋" w:hAnsi="仿宋" w:eastAsia="方正仿宋_GBK" w:cs="方正仿宋_GBK"/>
          <w:b w:val="0"/>
          <w:bCs w:val="0"/>
          <w:color w:val="auto"/>
          <w:sz w:val="32"/>
          <w:szCs w:val="32"/>
          <w:u w:val="none"/>
        </w:rPr>
        <w:t xml:space="preserve"> 镇应当定期开展村民建房监督检查，建设过程中要落实施工放线、砌基检查、楼面现浇、檐口浇筑现场勘查制度，及时发现问题及时督查整改。</w:t>
      </w:r>
    </w:p>
    <w:p w14:paraId="5F78C32E">
      <w:pPr>
        <w:pStyle w:val="12"/>
        <w:keepNext w:val="0"/>
        <w:keepLines w:val="0"/>
        <w:pageBreakBefore w:val="0"/>
        <w:widowControl/>
        <w:kinsoku/>
        <w:wordWrap/>
        <w:overflowPunct w:val="0"/>
        <w:topLinePunct w:val="0"/>
        <w:autoSpaceDE/>
        <w:autoSpaceDN/>
        <w:bidi w:val="0"/>
        <w:adjustRightInd/>
        <w:snapToGrid/>
        <w:spacing w:beforeAutospacing="0" w:afterAutospacing="0" w:line="580" w:lineRule="exact"/>
        <w:ind w:firstLine="643"/>
        <w:jc w:val="both"/>
        <w:textAlignment w:val="auto"/>
        <w:rPr>
          <w:rFonts w:hint="eastAsia" w:ascii="仿宋" w:hAnsi="仿宋" w:eastAsia="方正仿宋_GBK" w:cs="方正仿宋_GBK"/>
          <w:b/>
          <w:bCs/>
          <w:color w:val="auto"/>
          <w:sz w:val="32"/>
          <w:szCs w:val="32"/>
          <w:u w:val="none"/>
          <w:lang w:val="en-US" w:eastAsia="zh-CN"/>
        </w:rPr>
      </w:pPr>
      <w:r>
        <w:rPr>
          <w:rFonts w:hint="eastAsia" w:ascii="仿宋" w:hAnsi="仿宋" w:eastAsia="方正仿宋_GBK" w:cs="方正仿宋_GBK"/>
          <w:b/>
          <w:bCs/>
          <w:color w:val="auto"/>
          <w:sz w:val="32"/>
          <w:szCs w:val="32"/>
          <w:u w:val="none"/>
          <w:lang w:eastAsia="zh-CN"/>
        </w:rPr>
        <w:t>第二十三条</w:t>
      </w:r>
      <w:r>
        <w:rPr>
          <w:rFonts w:hint="eastAsia" w:ascii="仿宋" w:hAnsi="仿宋" w:eastAsia="方正仿宋_GBK" w:cs="方正仿宋_GBK"/>
          <w:b/>
          <w:bCs/>
          <w:color w:val="auto"/>
          <w:sz w:val="32"/>
          <w:szCs w:val="32"/>
          <w:u w:val="none"/>
          <w:lang w:val="en-US" w:eastAsia="zh-CN"/>
        </w:rPr>
        <w:t xml:space="preserve"> </w:t>
      </w:r>
      <w:r>
        <w:rPr>
          <w:rFonts w:hint="eastAsia" w:ascii="仿宋" w:hAnsi="仿宋" w:eastAsia="方正仿宋_GBK" w:cs="方正仿宋_GBK"/>
          <w:b w:val="0"/>
          <w:bCs w:val="0"/>
          <w:color w:val="auto"/>
          <w:sz w:val="32"/>
          <w:szCs w:val="32"/>
          <w:u w:val="none"/>
          <w:lang w:val="en-US" w:eastAsia="zh-CN"/>
        </w:rPr>
        <w:t>村民持</w:t>
      </w:r>
      <w:r>
        <w:rPr>
          <w:rFonts w:hint="eastAsia" w:ascii="仿宋" w:hAnsi="仿宋" w:eastAsia="方正仿宋_GBK" w:cs="方正仿宋_GBK"/>
          <w:b w:val="0"/>
          <w:bCs w:val="0"/>
          <w:color w:val="auto"/>
          <w:sz w:val="32"/>
          <w:szCs w:val="32"/>
          <w:u w:val="none"/>
        </w:rPr>
        <w:t>《农村宅基地批准书》</w:t>
      </w:r>
      <w:r>
        <w:rPr>
          <w:rFonts w:hint="eastAsia" w:ascii="仿宋" w:hAnsi="仿宋" w:eastAsia="方正仿宋_GBK" w:cs="方正仿宋_GBK"/>
          <w:b w:val="0"/>
          <w:bCs w:val="0"/>
          <w:color w:val="auto"/>
          <w:sz w:val="32"/>
          <w:szCs w:val="32"/>
          <w:u w:val="none"/>
          <w:lang w:eastAsia="zh-CN"/>
        </w:rPr>
        <w:t>及</w:t>
      </w:r>
      <w:r>
        <w:rPr>
          <w:rFonts w:hint="eastAsia" w:ascii="仿宋" w:hAnsi="仿宋" w:eastAsia="方正仿宋_GBK" w:cs="方正仿宋_GBK"/>
          <w:b w:val="0"/>
          <w:bCs w:val="0"/>
          <w:color w:val="auto"/>
          <w:sz w:val="32"/>
          <w:szCs w:val="32"/>
          <w:u w:val="none"/>
        </w:rPr>
        <w:t>《乡村建设规划许可证》</w:t>
      </w:r>
      <w:r>
        <w:rPr>
          <w:rFonts w:hint="eastAsia" w:ascii="仿宋" w:hAnsi="仿宋" w:eastAsia="方正仿宋_GBK" w:cs="方正仿宋_GBK"/>
          <w:b w:val="0"/>
          <w:bCs w:val="0"/>
          <w:color w:val="auto"/>
          <w:sz w:val="32"/>
          <w:szCs w:val="32"/>
          <w:u w:val="none"/>
          <w:lang w:eastAsia="zh-CN"/>
        </w:rPr>
        <w:t>（有效期内）向供电供水部门申请用水用电的，供电供水部门应给予安装临时建设用水用电及建后生活用水用电。</w:t>
      </w:r>
    </w:p>
    <w:p w14:paraId="575B7CEF">
      <w:pPr>
        <w:pStyle w:val="12"/>
        <w:keepNext w:val="0"/>
        <w:keepLines w:val="0"/>
        <w:pageBreakBefore w:val="0"/>
        <w:widowControl/>
        <w:kinsoku/>
        <w:wordWrap/>
        <w:overflowPunct w:val="0"/>
        <w:topLinePunct w:val="0"/>
        <w:autoSpaceDE/>
        <w:autoSpaceDN/>
        <w:bidi w:val="0"/>
        <w:adjustRightInd/>
        <w:snapToGrid/>
        <w:spacing w:beforeLines="50" w:beforeAutospacing="0" w:afterLines="50" w:afterAutospacing="0" w:line="580" w:lineRule="exact"/>
        <w:ind w:firstLine="0" w:firstLineChars="0"/>
        <w:jc w:val="center"/>
        <w:textAlignment w:val="auto"/>
        <w:rPr>
          <w:rFonts w:hint="eastAsia" w:ascii="方正黑体_GBK" w:hAnsi="方正黑体_GBK" w:eastAsia="方正黑体_GBK" w:cs="方正黑体_GBK"/>
          <w:b w:val="0"/>
          <w:bCs w:val="0"/>
          <w:dstrike/>
          <w:color w:val="auto"/>
          <w:sz w:val="32"/>
          <w:szCs w:val="32"/>
          <w:u w:val="none"/>
        </w:rPr>
      </w:pPr>
      <w:r>
        <w:rPr>
          <w:rFonts w:hint="eastAsia" w:ascii="方正黑体_GBK" w:hAnsi="方正黑体_GBK" w:eastAsia="方正黑体_GBK" w:cs="方正黑体_GBK"/>
          <w:b w:val="0"/>
          <w:bCs w:val="0"/>
          <w:color w:val="auto"/>
          <w:sz w:val="32"/>
          <w:szCs w:val="32"/>
          <w:u w:val="none"/>
        </w:rPr>
        <w:t>第四章  建后确权</w:t>
      </w:r>
    </w:p>
    <w:p w14:paraId="6521C1F5">
      <w:pPr>
        <w:pStyle w:val="12"/>
        <w:keepNext w:val="0"/>
        <w:keepLines w:val="0"/>
        <w:pageBreakBefore w:val="0"/>
        <w:widowControl/>
        <w:kinsoku/>
        <w:wordWrap/>
        <w:overflowPunct w:val="0"/>
        <w:topLinePunct w:val="0"/>
        <w:autoSpaceDE/>
        <w:autoSpaceDN/>
        <w:bidi w:val="0"/>
        <w:adjustRightInd/>
        <w:snapToGrid/>
        <w:spacing w:beforeAutospacing="0" w:afterAutospacing="0" w:line="580" w:lineRule="exact"/>
        <w:ind w:firstLine="643"/>
        <w:jc w:val="both"/>
        <w:textAlignment w:val="auto"/>
        <w:rPr>
          <w:rFonts w:hint="eastAsia" w:ascii="仿宋" w:hAnsi="仿宋" w:eastAsia="方正仿宋_GBK" w:cs="方正仿宋_GBK"/>
          <w:b w:val="0"/>
          <w:bCs w:val="0"/>
          <w:color w:val="auto"/>
          <w:sz w:val="32"/>
          <w:szCs w:val="32"/>
          <w:u w:val="none"/>
          <w:lang w:eastAsia="zh-CN"/>
        </w:rPr>
      </w:pPr>
      <w:r>
        <w:rPr>
          <w:rFonts w:hint="eastAsia" w:ascii="仿宋" w:hAnsi="仿宋" w:eastAsia="方正仿宋_GBK" w:cs="方正仿宋_GBK"/>
          <w:b/>
          <w:bCs/>
          <w:color w:val="auto"/>
          <w:sz w:val="32"/>
          <w:szCs w:val="32"/>
          <w:u w:val="none"/>
        </w:rPr>
        <w:t>第二十</w:t>
      </w:r>
      <w:r>
        <w:rPr>
          <w:rFonts w:hint="eastAsia" w:ascii="仿宋" w:hAnsi="仿宋" w:eastAsia="方正仿宋_GBK" w:cs="方正仿宋_GBK"/>
          <w:b/>
          <w:bCs/>
          <w:color w:val="auto"/>
          <w:sz w:val="32"/>
          <w:szCs w:val="32"/>
          <w:u w:val="none"/>
          <w:lang w:eastAsia="zh-CN"/>
        </w:rPr>
        <w:t>四</w:t>
      </w:r>
      <w:r>
        <w:rPr>
          <w:rFonts w:hint="eastAsia" w:ascii="仿宋" w:hAnsi="仿宋" w:eastAsia="方正仿宋_GBK" w:cs="方正仿宋_GBK"/>
          <w:b/>
          <w:bCs/>
          <w:color w:val="auto"/>
          <w:sz w:val="32"/>
          <w:szCs w:val="32"/>
          <w:u w:val="none"/>
        </w:rPr>
        <w:t>条</w:t>
      </w:r>
      <w:r>
        <w:rPr>
          <w:rFonts w:hint="eastAsia" w:ascii="仿宋" w:hAnsi="仿宋" w:eastAsia="方正仿宋_GBK" w:cs="方正仿宋_GBK"/>
          <w:b w:val="0"/>
          <w:bCs w:val="0"/>
          <w:color w:val="auto"/>
          <w:sz w:val="32"/>
          <w:szCs w:val="32"/>
          <w:u w:val="none"/>
        </w:rPr>
        <w:t xml:space="preserve"> </w:t>
      </w:r>
      <w:r>
        <w:rPr>
          <w:rFonts w:hint="eastAsia" w:ascii="仿宋" w:hAnsi="仿宋" w:eastAsia="方正仿宋_GBK" w:cs="方正仿宋_GBK"/>
          <w:b w:val="0"/>
          <w:bCs w:val="0"/>
          <w:color w:val="auto"/>
          <w:sz w:val="32"/>
          <w:szCs w:val="32"/>
          <w:u w:val="none"/>
          <w:lang w:eastAsia="zh-CN"/>
        </w:rPr>
        <w:t>农户建房完工后，经农户和承建人双方验收合格，出具房屋质量安全承诺书，应及时申请镇政府进行用地核实和规划验收。</w:t>
      </w:r>
    </w:p>
    <w:p w14:paraId="388D9D7A">
      <w:pPr>
        <w:pStyle w:val="12"/>
        <w:keepNext w:val="0"/>
        <w:keepLines w:val="0"/>
        <w:pageBreakBefore w:val="0"/>
        <w:widowControl/>
        <w:kinsoku/>
        <w:wordWrap/>
        <w:overflowPunct w:val="0"/>
        <w:topLinePunct w:val="0"/>
        <w:autoSpaceDE/>
        <w:autoSpaceDN/>
        <w:bidi w:val="0"/>
        <w:adjustRightInd/>
        <w:snapToGrid/>
        <w:spacing w:beforeAutospacing="0" w:afterAutospacing="0" w:line="580" w:lineRule="exact"/>
        <w:ind w:firstLine="643"/>
        <w:jc w:val="both"/>
        <w:textAlignment w:val="auto"/>
        <w:rPr>
          <w:rFonts w:hint="eastAsia" w:ascii="仿宋" w:hAnsi="仿宋" w:eastAsia="方正仿宋_GBK" w:cs="方正仿宋_GBK"/>
          <w:b w:val="0"/>
          <w:bCs w:val="0"/>
          <w:color w:val="auto"/>
          <w:sz w:val="32"/>
          <w:szCs w:val="32"/>
          <w:u w:val="none"/>
        </w:rPr>
      </w:pPr>
      <w:r>
        <w:rPr>
          <w:rFonts w:hint="eastAsia" w:ascii="仿宋" w:hAnsi="仿宋" w:eastAsia="方正仿宋_GBK" w:cs="方正仿宋_GBK"/>
          <w:b/>
          <w:bCs/>
          <w:color w:val="auto"/>
          <w:sz w:val="32"/>
          <w:szCs w:val="32"/>
          <w:u w:val="none"/>
        </w:rPr>
        <w:t>第二十</w:t>
      </w:r>
      <w:r>
        <w:rPr>
          <w:rFonts w:hint="eastAsia" w:ascii="仿宋" w:hAnsi="仿宋" w:eastAsia="方正仿宋_GBK" w:cs="方正仿宋_GBK"/>
          <w:b/>
          <w:bCs/>
          <w:color w:val="auto"/>
          <w:sz w:val="32"/>
          <w:szCs w:val="32"/>
          <w:u w:val="none"/>
          <w:lang w:eastAsia="zh-CN"/>
        </w:rPr>
        <w:t>五</w:t>
      </w:r>
      <w:r>
        <w:rPr>
          <w:rFonts w:hint="eastAsia" w:ascii="仿宋" w:hAnsi="仿宋" w:eastAsia="方正仿宋_GBK" w:cs="方正仿宋_GBK"/>
          <w:b/>
          <w:bCs/>
          <w:color w:val="auto"/>
          <w:sz w:val="32"/>
          <w:szCs w:val="32"/>
          <w:u w:val="none"/>
        </w:rPr>
        <w:t>条</w:t>
      </w:r>
      <w:r>
        <w:rPr>
          <w:rFonts w:hint="eastAsia" w:ascii="仿宋" w:hAnsi="仿宋" w:eastAsia="方正仿宋_GBK" w:cs="方正仿宋_GBK"/>
          <w:b w:val="0"/>
          <w:bCs w:val="0"/>
          <w:color w:val="auto"/>
          <w:sz w:val="32"/>
          <w:szCs w:val="32"/>
          <w:u w:val="none"/>
        </w:rPr>
        <w:t xml:space="preserve"> </w:t>
      </w:r>
      <w:r>
        <w:rPr>
          <w:rFonts w:hint="eastAsia" w:ascii="仿宋" w:hAnsi="仿宋" w:eastAsia="方正仿宋_GBK" w:cs="方正仿宋_GBK"/>
          <w:b w:val="0"/>
          <w:bCs w:val="0"/>
          <w:color w:val="auto"/>
          <w:sz w:val="32"/>
          <w:szCs w:val="32"/>
          <w:u w:val="none"/>
          <w:lang w:eastAsia="zh-CN"/>
        </w:rPr>
        <w:t>镇收到农户建房验收申请后，</w:t>
      </w:r>
      <w:r>
        <w:rPr>
          <w:rFonts w:hint="eastAsia" w:ascii="仿宋" w:hAnsi="仿宋" w:eastAsia="方正仿宋_GBK" w:cs="方正仿宋_GBK"/>
          <w:b w:val="0"/>
          <w:bCs w:val="0"/>
          <w:color w:val="auto"/>
          <w:sz w:val="32"/>
          <w:szCs w:val="32"/>
          <w:u w:val="none"/>
        </w:rPr>
        <w:t>应在10</w:t>
      </w:r>
      <w:r>
        <w:rPr>
          <w:rFonts w:hint="eastAsia" w:ascii="仿宋" w:hAnsi="仿宋" w:eastAsia="方正仿宋_GBK" w:cs="方正仿宋_GBK"/>
          <w:b w:val="0"/>
          <w:bCs w:val="0"/>
          <w:color w:val="auto"/>
          <w:sz w:val="32"/>
          <w:szCs w:val="32"/>
          <w:u w:val="none"/>
          <w:lang w:eastAsia="zh-CN"/>
        </w:rPr>
        <w:t>个工作日</w:t>
      </w:r>
      <w:r>
        <w:rPr>
          <w:rFonts w:hint="eastAsia" w:ascii="仿宋" w:hAnsi="仿宋" w:eastAsia="方正仿宋_GBK" w:cs="方正仿宋_GBK"/>
          <w:b w:val="0"/>
          <w:bCs w:val="0"/>
          <w:color w:val="auto"/>
          <w:sz w:val="32"/>
          <w:szCs w:val="32"/>
          <w:u w:val="none"/>
        </w:rPr>
        <w:t>内，组织镇</w:t>
      </w:r>
      <w:r>
        <w:rPr>
          <w:rFonts w:hint="eastAsia" w:ascii="仿宋" w:hAnsi="仿宋" w:eastAsia="方正仿宋_GBK" w:cs="方正仿宋_GBK"/>
          <w:b w:val="0"/>
          <w:bCs w:val="0"/>
          <w:color w:val="auto"/>
          <w:sz w:val="32"/>
          <w:szCs w:val="32"/>
          <w:u w:val="none"/>
          <w:lang w:eastAsia="zh-CN"/>
        </w:rPr>
        <w:t>农业农村、自然资源、城</w:t>
      </w:r>
      <w:r>
        <w:rPr>
          <w:rFonts w:hint="eastAsia" w:ascii="仿宋" w:hAnsi="仿宋" w:eastAsia="方正仿宋_GBK" w:cs="方正仿宋_GBK"/>
          <w:b w:val="0"/>
          <w:bCs w:val="0"/>
          <w:color w:val="auto"/>
          <w:sz w:val="32"/>
          <w:szCs w:val="32"/>
          <w:u w:val="none"/>
        </w:rPr>
        <w:t>建</w:t>
      </w:r>
      <w:r>
        <w:rPr>
          <w:rFonts w:hint="eastAsia" w:ascii="仿宋" w:hAnsi="仿宋" w:eastAsia="方正仿宋_GBK" w:cs="方正仿宋_GBK"/>
          <w:b w:val="0"/>
          <w:bCs w:val="0"/>
          <w:color w:val="auto"/>
          <w:sz w:val="32"/>
          <w:szCs w:val="32"/>
          <w:u w:val="none"/>
          <w:lang w:eastAsia="zh-CN"/>
        </w:rPr>
        <w:t>等</w:t>
      </w:r>
      <w:r>
        <w:rPr>
          <w:rFonts w:hint="eastAsia" w:ascii="仿宋" w:hAnsi="仿宋" w:eastAsia="方正仿宋_GBK" w:cs="方正仿宋_GBK"/>
          <w:b w:val="0"/>
          <w:bCs w:val="0"/>
          <w:color w:val="auto"/>
          <w:sz w:val="32"/>
          <w:szCs w:val="32"/>
          <w:u w:val="none"/>
        </w:rPr>
        <w:t>部门</w:t>
      </w:r>
      <w:r>
        <w:rPr>
          <w:rFonts w:hint="eastAsia" w:ascii="仿宋" w:hAnsi="仿宋" w:eastAsia="方正仿宋_GBK" w:cs="方正仿宋_GBK"/>
          <w:b w:val="0"/>
          <w:bCs w:val="0"/>
          <w:color w:val="auto"/>
          <w:sz w:val="32"/>
          <w:szCs w:val="32"/>
          <w:u w:val="none"/>
          <w:lang w:eastAsia="zh-CN"/>
        </w:rPr>
        <w:t>工作</w:t>
      </w:r>
      <w:r>
        <w:rPr>
          <w:rFonts w:hint="eastAsia" w:ascii="仿宋" w:hAnsi="仿宋" w:eastAsia="方正仿宋_GBK" w:cs="方正仿宋_GBK"/>
          <w:b w:val="0"/>
          <w:bCs w:val="0"/>
          <w:color w:val="auto"/>
          <w:sz w:val="32"/>
          <w:szCs w:val="32"/>
          <w:u w:val="none"/>
        </w:rPr>
        <w:t>人员进行现场验收，实地检查农户是否按照批准面积、四至等要求使用宅基地，是否按照批准面积和规划要求建设住房，并出具《农村宅基地和建房（规划许可）验收意见表》。</w:t>
      </w:r>
    </w:p>
    <w:p w14:paraId="20BF2087">
      <w:pPr>
        <w:pStyle w:val="12"/>
        <w:keepNext w:val="0"/>
        <w:keepLines w:val="0"/>
        <w:pageBreakBefore w:val="0"/>
        <w:widowControl/>
        <w:kinsoku/>
        <w:wordWrap/>
        <w:overflowPunct w:val="0"/>
        <w:topLinePunct w:val="0"/>
        <w:autoSpaceDE/>
        <w:autoSpaceDN/>
        <w:bidi w:val="0"/>
        <w:adjustRightInd/>
        <w:snapToGrid/>
        <w:spacing w:beforeAutospacing="0" w:afterAutospacing="0" w:line="580" w:lineRule="exact"/>
        <w:ind w:firstLine="643"/>
        <w:jc w:val="both"/>
        <w:textAlignment w:val="auto"/>
        <w:rPr>
          <w:rFonts w:hint="eastAsia" w:ascii="仿宋" w:hAnsi="仿宋" w:eastAsia="方正仿宋_GBK" w:cs="方正仿宋_GBK"/>
          <w:b w:val="0"/>
          <w:bCs w:val="0"/>
          <w:color w:val="auto"/>
          <w:sz w:val="32"/>
          <w:szCs w:val="32"/>
          <w:u w:val="none"/>
        </w:rPr>
      </w:pPr>
      <w:r>
        <w:rPr>
          <w:rFonts w:hint="eastAsia" w:ascii="仿宋" w:hAnsi="仿宋" w:eastAsia="方正仿宋_GBK" w:cs="方正仿宋_GBK"/>
          <w:b/>
          <w:bCs/>
          <w:color w:val="auto"/>
          <w:sz w:val="32"/>
          <w:szCs w:val="32"/>
          <w:u w:val="none"/>
        </w:rPr>
        <w:t>第二十</w:t>
      </w:r>
      <w:r>
        <w:rPr>
          <w:rFonts w:hint="eastAsia" w:ascii="仿宋" w:hAnsi="仿宋" w:eastAsia="方正仿宋_GBK" w:cs="方正仿宋_GBK"/>
          <w:b/>
          <w:bCs/>
          <w:color w:val="auto"/>
          <w:sz w:val="32"/>
          <w:szCs w:val="32"/>
          <w:u w:val="none"/>
          <w:lang w:eastAsia="zh-CN"/>
        </w:rPr>
        <w:t>六</w:t>
      </w:r>
      <w:r>
        <w:rPr>
          <w:rFonts w:hint="eastAsia" w:ascii="仿宋" w:hAnsi="仿宋" w:eastAsia="方正仿宋_GBK" w:cs="方正仿宋_GBK"/>
          <w:b/>
          <w:bCs/>
          <w:color w:val="auto"/>
          <w:sz w:val="32"/>
          <w:szCs w:val="32"/>
          <w:u w:val="none"/>
        </w:rPr>
        <w:t>条</w:t>
      </w:r>
      <w:r>
        <w:rPr>
          <w:rFonts w:hint="eastAsia" w:ascii="仿宋" w:hAnsi="仿宋" w:eastAsia="方正仿宋_GBK" w:cs="方正仿宋_GBK"/>
          <w:b w:val="0"/>
          <w:bCs w:val="0"/>
          <w:color w:val="auto"/>
          <w:sz w:val="32"/>
          <w:szCs w:val="32"/>
          <w:u w:val="none"/>
        </w:rPr>
        <w:t xml:space="preserve"> </w:t>
      </w:r>
      <w:r>
        <w:rPr>
          <w:rFonts w:hint="eastAsia" w:ascii="仿宋" w:hAnsi="仿宋" w:eastAsia="方正仿宋_GBK" w:cs="方正仿宋_GBK"/>
          <w:b w:val="0"/>
          <w:bCs w:val="0"/>
          <w:color w:val="auto"/>
          <w:sz w:val="32"/>
          <w:szCs w:val="32"/>
          <w:u w:val="none"/>
          <w:lang w:eastAsia="zh-CN"/>
        </w:rPr>
        <w:t>通过验收的农户，应在</w:t>
      </w:r>
      <w:r>
        <w:rPr>
          <w:rFonts w:hint="eastAsia" w:ascii="仿宋" w:hAnsi="仿宋" w:eastAsia="方正仿宋_GBK" w:cs="方正仿宋_GBK"/>
          <w:b w:val="0"/>
          <w:bCs w:val="0"/>
          <w:color w:val="auto"/>
          <w:sz w:val="32"/>
          <w:szCs w:val="32"/>
          <w:u w:val="none"/>
        </w:rPr>
        <w:t>农房验收合格后30日内，持宅基地和住房建设相关</w:t>
      </w:r>
      <w:r>
        <w:rPr>
          <w:rFonts w:hint="eastAsia" w:ascii="仿宋" w:hAnsi="仿宋" w:eastAsia="方正仿宋_GBK" w:cs="方正仿宋_GBK"/>
          <w:b w:val="0"/>
          <w:bCs w:val="0"/>
          <w:color w:val="auto"/>
          <w:sz w:val="32"/>
          <w:szCs w:val="32"/>
          <w:u w:val="none"/>
          <w:lang w:eastAsia="zh-CN"/>
        </w:rPr>
        <w:t>批准</w:t>
      </w:r>
      <w:r>
        <w:rPr>
          <w:rFonts w:hint="eastAsia" w:ascii="仿宋" w:hAnsi="仿宋" w:eastAsia="方正仿宋_GBK" w:cs="方正仿宋_GBK"/>
          <w:b w:val="0"/>
          <w:bCs w:val="0"/>
          <w:color w:val="auto"/>
          <w:sz w:val="32"/>
          <w:szCs w:val="32"/>
          <w:u w:val="none"/>
        </w:rPr>
        <w:t>、验收等材料，向</w:t>
      </w:r>
      <w:r>
        <w:rPr>
          <w:rFonts w:hint="eastAsia" w:ascii="仿宋" w:hAnsi="仿宋" w:eastAsia="方正仿宋_GBK" w:cs="方正仿宋_GBK"/>
          <w:b w:val="0"/>
          <w:bCs w:val="0"/>
          <w:color w:val="auto"/>
          <w:sz w:val="32"/>
          <w:szCs w:val="32"/>
          <w:u w:val="none"/>
          <w:lang w:eastAsia="zh-CN"/>
        </w:rPr>
        <w:t>区或镇不动产登记部门</w:t>
      </w:r>
      <w:r>
        <w:rPr>
          <w:rFonts w:hint="eastAsia" w:ascii="仿宋" w:hAnsi="仿宋" w:eastAsia="方正仿宋_GBK" w:cs="方正仿宋_GBK"/>
          <w:b w:val="0"/>
          <w:bCs w:val="0"/>
          <w:color w:val="auto"/>
          <w:sz w:val="32"/>
          <w:szCs w:val="32"/>
          <w:u w:val="none"/>
        </w:rPr>
        <w:t>申请办理不动产登记。</w:t>
      </w:r>
    </w:p>
    <w:p w14:paraId="2D06A9D9">
      <w:pPr>
        <w:pStyle w:val="12"/>
        <w:keepNext w:val="0"/>
        <w:keepLines w:val="0"/>
        <w:pageBreakBefore w:val="0"/>
        <w:widowControl/>
        <w:kinsoku/>
        <w:wordWrap/>
        <w:overflowPunct w:val="0"/>
        <w:topLinePunct w:val="0"/>
        <w:autoSpaceDE/>
        <w:autoSpaceDN/>
        <w:bidi w:val="0"/>
        <w:adjustRightInd/>
        <w:snapToGrid/>
        <w:spacing w:beforeAutospacing="0" w:afterAutospacing="0" w:line="580" w:lineRule="exact"/>
        <w:ind w:firstLine="643"/>
        <w:jc w:val="both"/>
        <w:textAlignment w:val="auto"/>
        <w:rPr>
          <w:rFonts w:hint="eastAsia" w:ascii="仿宋" w:hAnsi="仿宋" w:eastAsia="方正仿宋_GBK" w:cs="方正仿宋_GBK"/>
          <w:b w:val="0"/>
          <w:bCs w:val="0"/>
          <w:color w:val="auto"/>
          <w:sz w:val="32"/>
          <w:szCs w:val="32"/>
          <w:u w:val="none"/>
        </w:rPr>
      </w:pPr>
      <w:r>
        <w:rPr>
          <w:rFonts w:hint="eastAsia" w:ascii="仿宋" w:hAnsi="仿宋" w:eastAsia="方正仿宋_GBK" w:cs="方正仿宋_GBK"/>
          <w:b/>
          <w:bCs/>
          <w:color w:val="auto"/>
          <w:sz w:val="32"/>
          <w:szCs w:val="32"/>
          <w:u w:val="none"/>
        </w:rPr>
        <w:t>第二十</w:t>
      </w:r>
      <w:r>
        <w:rPr>
          <w:rFonts w:hint="eastAsia" w:ascii="仿宋" w:hAnsi="仿宋" w:eastAsia="方正仿宋_GBK" w:cs="方正仿宋_GBK"/>
          <w:b/>
          <w:bCs/>
          <w:color w:val="auto"/>
          <w:sz w:val="32"/>
          <w:szCs w:val="32"/>
          <w:u w:val="none"/>
          <w:lang w:eastAsia="zh-CN"/>
        </w:rPr>
        <w:t>七</w:t>
      </w:r>
      <w:r>
        <w:rPr>
          <w:rFonts w:hint="eastAsia" w:ascii="仿宋" w:hAnsi="仿宋" w:eastAsia="方正仿宋_GBK" w:cs="方正仿宋_GBK"/>
          <w:b/>
          <w:bCs/>
          <w:color w:val="auto"/>
          <w:sz w:val="32"/>
          <w:szCs w:val="32"/>
          <w:u w:val="none"/>
        </w:rPr>
        <w:t>条</w:t>
      </w:r>
      <w:r>
        <w:rPr>
          <w:rFonts w:hint="eastAsia" w:ascii="仿宋" w:hAnsi="仿宋" w:eastAsia="方正仿宋_GBK" w:cs="方正仿宋_GBK"/>
          <w:b w:val="0"/>
          <w:bCs w:val="0"/>
          <w:color w:val="auto"/>
          <w:sz w:val="32"/>
          <w:szCs w:val="32"/>
          <w:u w:val="none"/>
        </w:rPr>
        <w:t xml:space="preserve"> 已承诺“建新退旧、建新拆旧、建一退一”的，应在申请办理产权证明前，自行拆除已承诺拆除的旧房旧宅，并将拆除后腾置的宅基地归还本村集体组织统筹安排。旧房旧宅涉及占用农用地的，必须复垦达到复耕条件。</w:t>
      </w:r>
    </w:p>
    <w:p w14:paraId="399C710B">
      <w:pPr>
        <w:pStyle w:val="12"/>
        <w:keepNext w:val="0"/>
        <w:keepLines w:val="0"/>
        <w:pageBreakBefore w:val="0"/>
        <w:widowControl/>
        <w:kinsoku/>
        <w:wordWrap/>
        <w:overflowPunct w:val="0"/>
        <w:topLinePunct w:val="0"/>
        <w:autoSpaceDE/>
        <w:autoSpaceDN/>
        <w:bidi w:val="0"/>
        <w:adjustRightInd/>
        <w:snapToGrid/>
        <w:spacing w:beforeAutospacing="0" w:afterAutospacing="0" w:line="580" w:lineRule="exact"/>
        <w:ind w:firstLine="674"/>
        <w:jc w:val="both"/>
        <w:textAlignment w:val="auto"/>
        <w:rPr>
          <w:rFonts w:hint="eastAsia" w:ascii="仿宋" w:hAnsi="仿宋" w:eastAsia="方正仿宋_GBK" w:cs="方正仿宋_GBK"/>
          <w:b w:val="0"/>
          <w:bCs w:val="0"/>
          <w:color w:val="auto"/>
          <w:spacing w:val="8"/>
          <w:sz w:val="32"/>
          <w:szCs w:val="32"/>
          <w:u w:val="none"/>
          <w:shd w:val="clear" w:color="FFFFFF" w:fill="FFFFFF"/>
        </w:rPr>
      </w:pPr>
      <w:r>
        <w:rPr>
          <w:rStyle w:val="16"/>
          <w:rFonts w:hint="eastAsia" w:ascii="仿宋" w:hAnsi="仿宋" w:eastAsia="方正仿宋_GBK" w:cs="方正仿宋_GBK"/>
          <w:b/>
          <w:bCs/>
          <w:color w:val="auto"/>
          <w:spacing w:val="8"/>
          <w:sz w:val="32"/>
          <w:szCs w:val="32"/>
          <w:u w:val="none"/>
          <w:shd w:val="clear" w:color="FFFFFF" w:fill="FFFFFF"/>
        </w:rPr>
        <w:t>第二十</w:t>
      </w:r>
      <w:r>
        <w:rPr>
          <w:rStyle w:val="16"/>
          <w:rFonts w:hint="eastAsia" w:ascii="仿宋" w:hAnsi="仿宋" w:eastAsia="方正仿宋_GBK" w:cs="方正仿宋_GBK"/>
          <w:b/>
          <w:bCs/>
          <w:color w:val="auto"/>
          <w:spacing w:val="8"/>
          <w:sz w:val="32"/>
          <w:szCs w:val="32"/>
          <w:u w:val="none"/>
          <w:shd w:val="clear" w:color="FFFFFF" w:fill="FFFFFF"/>
          <w:lang w:eastAsia="zh-CN"/>
        </w:rPr>
        <w:t>八</w:t>
      </w:r>
      <w:r>
        <w:rPr>
          <w:rStyle w:val="16"/>
          <w:rFonts w:hint="eastAsia" w:ascii="仿宋" w:hAnsi="仿宋" w:eastAsia="方正仿宋_GBK" w:cs="方正仿宋_GBK"/>
          <w:b/>
          <w:bCs/>
          <w:color w:val="auto"/>
          <w:spacing w:val="8"/>
          <w:sz w:val="32"/>
          <w:szCs w:val="32"/>
          <w:u w:val="none"/>
          <w:shd w:val="clear" w:color="FFFFFF" w:fill="FFFFFF"/>
        </w:rPr>
        <w:t>条</w:t>
      </w:r>
      <w:r>
        <w:rPr>
          <w:rStyle w:val="16"/>
          <w:rFonts w:hint="eastAsia" w:ascii="仿宋" w:hAnsi="仿宋" w:eastAsia="方正仿宋_GBK" w:cs="方正仿宋_GBK"/>
          <w:b w:val="0"/>
          <w:bCs w:val="0"/>
          <w:color w:val="auto"/>
          <w:spacing w:val="8"/>
          <w:sz w:val="32"/>
          <w:szCs w:val="32"/>
          <w:u w:val="none"/>
          <w:shd w:val="clear" w:color="FFFFFF" w:fill="FFFFFF"/>
        </w:rPr>
        <w:t xml:space="preserve"> 村</w:t>
      </w:r>
      <w:r>
        <w:rPr>
          <w:rFonts w:hint="eastAsia" w:ascii="仿宋" w:hAnsi="仿宋" w:eastAsia="方正仿宋_GBK" w:cs="方正仿宋_GBK"/>
          <w:b w:val="0"/>
          <w:bCs w:val="0"/>
          <w:color w:val="auto"/>
          <w:spacing w:val="8"/>
          <w:sz w:val="32"/>
          <w:szCs w:val="32"/>
          <w:u w:val="none"/>
          <w:shd w:val="clear" w:color="FFFFFF" w:fill="FFFFFF"/>
        </w:rPr>
        <w:t>集体</w:t>
      </w:r>
      <w:r>
        <w:rPr>
          <w:rFonts w:hint="eastAsia" w:ascii="仿宋" w:hAnsi="仿宋" w:eastAsia="方正仿宋_GBK" w:cs="方正仿宋_GBK"/>
          <w:b w:val="0"/>
          <w:bCs w:val="0"/>
          <w:color w:val="auto"/>
          <w:spacing w:val="8"/>
          <w:sz w:val="32"/>
          <w:szCs w:val="32"/>
          <w:u w:val="none"/>
          <w:shd w:val="clear" w:color="FFFFFF" w:fill="FFFFFF"/>
          <w:lang w:eastAsia="zh-CN"/>
        </w:rPr>
        <w:t>经济组织</w:t>
      </w:r>
      <w:r>
        <w:rPr>
          <w:rFonts w:hint="eastAsia" w:ascii="仿宋" w:hAnsi="仿宋" w:eastAsia="方正仿宋_GBK" w:cs="方正仿宋_GBK"/>
          <w:b w:val="0"/>
          <w:bCs w:val="0"/>
          <w:color w:val="auto"/>
          <w:spacing w:val="8"/>
          <w:sz w:val="32"/>
          <w:szCs w:val="32"/>
          <w:u w:val="none"/>
          <w:shd w:val="clear" w:color="FFFFFF" w:fill="FFFFFF"/>
        </w:rPr>
        <w:t>依法收回村民已确权登记的宅基地</w:t>
      </w:r>
      <w:r>
        <w:rPr>
          <w:rFonts w:hint="eastAsia" w:ascii="仿宋" w:hAnsi="仿宋" w:eastAsia="方正仿宋_GBK" w:cs="方正仿宋_GBK"/>
          <w:b w:val="0"/>
          <w:bCs w:val="0"/>
          <w:color w:val="auto"/>
          <w:spacing w:val="8"/>
          <w:sz w:val="32"/>
          <w:szCs w:val="32"/>
          <w:u w:val="none"/>
          <w:shd w:val="clear" w:color="FFFFFF" w:fill="FFFFFF"/>
          <w:lang w:eastAsia="zh-CN"/>
        </w:rPr>
        <w:t>的</w:t>
      </w:r>
      <w:r>
        <w:rPr>
          <w:rFonts w:hint="eastAsia" w:ascii="仿宋" w:hAnsi="仿宋" w:eastAsia="方正仿宋_GBK" w:cs="方正仿宋_GBK"/>
          <w:b w:val="0"/>
          <w:bCs w:val="0"/>
          <w:color w:val="auto"/>
          <w:spacing w:val="8"/>
          <w:sz w:val="32"/>
          <w:szCs w:val="32"/>
          <w:u w:val="none"/>
          <w:shd w:val="clear" w:color="FFFFFF" w:fill="FFFFFF"/>
        </w:rPr>
        <w:t>，应在收回之日起</w:t>
      </w:r>
      <w:r>
        <w:rPr>
          <w:rFonts w:hint="eastAsia" w:ascii="仿宋" w:hAnsi="仿宋" w:eastAsia="方正仿宋_GBK" w:cs="方正仿宋_GBK"/>
          <w:b w:val="0"/>
          <w:bCs w:val="0"/>
          <w:color w:val="auto"/>
          <w:spacing w:val="8"/>
          <w:sz w:val="32"/>
          <w:szCs w:val="32"/>
          <w:u w:val="none"/>
          <w:shd w:val="clear" w:color="FFFFFF" w:fill="FFFFFF"/>
          <w:lang w:val="en-US" w:eastAsia="zh-CN"/>
        </w:rPr>
        <w:t>30</w:t>
      </w:r>
      <w:r>
        <w:rPr>
          <w:rFonts w:hint="eastAsia" w:ascii="仿宋" w:hAnsi="仿宋" w:eastAsia="方正仿宋_GBK" w:cs="方正仿宋_GBK"/>
          <w:b w:val="0"/>
          <w:bCs w:val="0"/>
          <w:color w:val="auto"/>
          <w:spacing w:val="8"/>
          <w:sz w:val="32"/>
          <w:szCs w:val="32"/>
          <w:u w:val="none"/>
          <w:shd w:val="clear" w:color="FFFFFF" w:fill="FFFFFF"/>
        </w:rPr>
        <w:t>日内向区</w:t>
      </w:r>
      <w:r>
        <w:rPr>
          <w:rFonts w:hint="eastAsia" w:ascii="仿宋" w:hAnsi="仿宋" w:eastAsia="方正仿宋_GBK" w:cs="方正仿宋_GBK"/>
          <w:b w:val="0"/>
          <w:bCs w:val="0"/>
          <w:color w:val="auto"/>
          <w:spacing w:val="8"/>
          <w:sz w:val="32"/>
          <w:szCs w:val="32"/>
          <w:u w:val="none"/>
          <w:shd w:val="clear" w:color="FFFFFF" w:fill="FFFFFF"/>
          <w:lang w:eastAsia="zh-CN"/>
        </w:rPr>
        <w:t>或镇不动产登记</w:t>
      </w:r>
      <w:r>
        <w:rPr>
          <w:rFonts w:hint="eastAsia" w:ascii="仿宋" w:hAnsi="仿宋" w:eastAsia="方正仿宋_GBK" w:cs="方正仿宋_GBK"/>
          <w:b w:val="0"/>
          <w:bCs w:val="0"/>
          <w:color w:val="auto"/>
          <w:spacing w:val="8"/>
          <w:sz w:val="32"/>
          <w:szCs w:val="32"/>
          <w:u w:val="none"/>
          <w:shd w:val="clear" w:color="FFFFFF" w:fill="FFFFFF"/>
        </w:rPr>
        <w:t>部门申请注销村民确权登记证明。</w:t>
      </w:r>
    </w:p>
    <w:p w14:paraId="215AD9BE">
      <w:pPr>
        <w:pStyle w:val="12"/>
        <w:keepNext w:val="0"/>
        <w:keepLines w:val="0"/>
        <w:pageBreakBefore w:val="0"/>
        <w:widowControl/>
        <w:kinsoku/>
        <w:wordWrap/>
        <w:overflowPunct w:val="0"/>
        <w:topLinePunct w:val="0"/>
        <w:autoSpaceDE/>
        <w:autoSpaceDN/>
        <w:bidi w:val="0"/>
        <w:adjustRightInd/>
        <w:snapToGrid/>
        <w:spacing w:beforeAutospacing="0" w:afterAutospacing="0" w:line="580" w:lineRule="exact"/>
        <w:ind w:firstLine="643"/>
        <w:jc w:val="both"/>
        <w:textAlignment w:val="auto"/>
        <w:rPr>
          <w:rFonts w:hint="eastAsia" w:ascii="仿宋" w:hAnsi="仿宋" w:eastAsia="方正仿宋_GBK" w:cs="方正仿宋_GBK"/>
          <w:b w:val="0"/>
          <w:bCs w:val="0"/>
          <w:color w:val="auto"/>
          <w:sz w:val="32"/>
          <w:szCs w:val="32"/>
          <w:u w:val="none"/>
        </w:rPr>
      </w:pPr>
      <w:r>
        <w:rPr>
          <w:rFonts w:hint="eastAsia" w:ascii="仿宋" w:hAnsi="仿宋" w:eastAsia="方正仿宋_GBK" w:cs="方正仿宋_GBK"/>
          <w:b/>
          <w:bCs/>
          <w:color w:val="auto"/>
          <w:sz w:val="32"/>
          <w:szCs w:val="32"/>
          <w:u w:val="none"/>
        </w:rPr>
        <w:t>第二十</w:t>
      </w:r>
      <w:r>
        <w:rPr>
          <w:rFonts w:hint="eastAsia" w:ascii="仿宋" w:hAnsi="仿宋" w:eastAsia="方正仿宋_GBK" w:cs="方正仿宋_GBK"/>
          <w:b/>
          <w:bCs/>
          <w:color w:val="auto"/>
          <w:sz w:val="32"/>
          <w:szCs w:val="32"/>
          <w:u w:val="none"/>
          <w:lang w:eastAsia="zh-CN"/>
        </w:rPr>
        <w:t>九</w:t>
      </w:r>
      <w:r>
        <w:rPr>
          <w:rFonts w:hint="eastAsia" w:ascii="仿宋" w:hAnsi="仿宋" w:eastAsia="方正仿宋_GBK" w:cs="方正仿宋_GBK"/>
          <w:b/>
          <w:bCs/>
          <w:color w:val="auto"/>
          <w:sz w:val="32"/>
          <w:szCs w:val="32"/>
          <w:u w:val="none"/>
        </w:rPr>
        <w:t>条</w:t>
      </w:r>
      <w:r>
        <w:rPr>
          <w:rFonts w:hint="eastAsia" w:ascii="仿宋" w:hAnsi="仿宋" w:eastAsia="方正仿宋_GBK" w:cs="方正仿宋_GBK"/>
          <w:b w:val="0"/>
          <w:bCs w:val="0"/>
          <w:color w:val="auto"/>
          <w:sz w:val="32"/>
          <w:szCs w:val="32"/>
          <w:u w:val="none"/>
        </w:rPr>
        <w:t xml:space="preserve"> 镇、村民委员会应规范农村村民建房档案管理，及时将农村宅基地和村民建房审批、登记材料立卷归档留存。</w:t>
      </w:r>
    </w:p>
    <w:p w14:paraId="2F51FD63">
      <w:pPr>
        <w:pStyle w:val="12"/>
        <w:keepNext w:val="0"/>
        <w:keepLines w:val="0"/>
        <w:pageBreakBefore w:val="0"/>
        <w:widowControl/>
        <w:kinsoku/>
        <w:wordWrap/>
        <w:overflowPunct w:val="0"/>
        <w:topLinePunct w:val="0"/>
        <w:autoSpaceDE/>
        <w:autoSpaceDN/>
        <w:bidi w:val="0"/>
        <w:adjustRightInd/>
        <w:snapToGrid/>
        <w:spacing w:beforeAutospacing="0" w:afterAutospacing="0" w:line="580" w:lineRule="exact"/>
        <w:ind w:firstLine="640"/>
        <w:jc w:val="both"/>
        <w:textAlignment w:val="auto"/>
        <w:rPr>
          <w:rFonts w:hint="eastAsia" w:ascii="仿宋" w:hAnsi="仿宋" w:eastAsia="方正仿宋_GBK" w:cs="方正仿宋_GBK"/>
          <w:b w:val="0"/>
          <w:bCs w:val="0"/>
          <w:color w:val="auto"/>
          <w:sz w:val="32"/>
          <w:szCs w:val="32"/>
          <w:u w:val="none"/>
        </w:rPr>
      </w:pPr>
      <w:r>
        <w:rPr>
          <w:rFonts w:hint="eastAsia" w:ascii="仿宋" w:hAnsi="仿宋" w:eastAsia="方正仿宋_GBK" w:cs="方正仿宋_GBK"/>
          <w:b w:val="0"/>
          <w:bCs w:val="0"/>
          <w:color w:val="auto"/>
          <w:sz w:val="32"/>
          <w:szCs w:val="32"/>
          <w:u w:val="none"/>
        </w:rPr>
        <w:t>镇应及时将审批情况报区农业农村、自然资源管理部门备案。</w:t>
      </w:r>
    </w:p>
    <w:p w14:paraId="27294ED0">
      <w:pPr>
        <w:pStyle w:val="12"/>
        <w:keepNext w:val="0"/>
        <w:keepLines w:val="0"/>
        <w:pageBreakBefore w:val="0"/>
        <w:widowControl/>
        <w:shd w:val="clear" w:color="auto" w:fill="FFFFFF"/>
        <w:kinsoku/>
        <w:wordWrap/>
        <w:topLinePunct w:val="0"/>
        <w:autoSpaceDE/>
        <w:autoSpaceDN/>
        <w:bidi w:val="0"/>
        <w:adjustRightInd/>
        <w:snapToGrid/>
        <w:spacing w:beforeLines="50" w:beforeAutospacing="0" w:afterLines="50" w:afterAutospacing="0" w:line="580" w:lineRule="exact"/>
        <w:ind w:firstLine="0" w:firstLineChars="0"/>
        <w:jc w:val="center"/>
        <w:textAlignment w:val="auto"/>
        <w:rPr>
          <w:rFonts w:hint="eastAsia" w:ascii="方正黑体_GBK" w:hAnsi="方正黑体_GBK" w:eastAsia="方正黑体_GBK" w:cs="方正黑体_GBK"/>
          <w:b w:val="0"/>
          <w:bCs w:val="0"/>
          <w:color w:val="auto"/>
          <w:spacing w:val="8"/>
          <w:sz w:val="32"/>
          <w:szCs w:val="32"/>
          <w:u w:val="none"/>
          <w:shd w:val="clear" w:color="auto" w:fill="FFFFFF"/>
        </w:rPr>
      </w:pPr>
      <w:r>
        <w:rPr>
          <w:rFonts w:hint="eastAsia" w:ascii="方正黑体_GBK" w:hAnsi="方正黑体_GBK" w:eastAsia="方正黑体_GBK" w:cs="方正黑体_GBK"/>
          <w:b w:val="0"/>
          <w:bCs w:val="0"/>
          <w:color w:val="auto"/>
          <w:spacing w:val="8"/>
          <w:sz w:val="32"/>
          <w:szCs w:val="32"/>
          <w:u w:val="none"/>
          <w:shd w:val="clear" w:color="auto" w:fill="FFFFFF"/>
        </w:rPr>
        <w:t>第</w:t>
      </w:r>
      <w:r>
        <w:rPr>
          <w:rFonts w:hint="eastAsia" w:ascii="方正黑体_GBK" w:hAnsi="方正黑体_GBK" w:eastAsia="方正黑体_GBK" w:cs="方正黑体_GBK"/>
          <w:b w:val="0"/>
          <w:bCs w:val="0"/>
          <w:color w:val="auto"/>
          <w:spacing w:val="8"/>
          <w:sz w:val="32"/>
          <w:szCs w:val="32"/>
          <w:u w:val="none"/>
          <w:shd w:val="clear" w:color="auto" w:fill="FFFFFF"/>
          <w:lang w:eastAsia="zh-CN"/>
        </w:rPr>
        <w:t>五</w:t>
      </w:r>
      <w:r>
        <w:rPr>
          <w:rFonts w:hint="eastAsia" w:ascii="方正黑体_GBK" w:hAnsi="方正黑体_GBK" w:eastAsia="方正黑体_GBK" w:cs="方正黑体_GBK"/>
          <w:b w:val="0"/>
          <w:bCs w:val="0"/>
          <w:color w:val="auto"/>
          <w:spacing w:val="8"/>
          <w:sz w:val="32"/>
          <w:szCs w:val="32"/>
          <w:u w:val="none"/>
          <w:shd w:val="clear" w:color="auto" w:fill="FFFFFF"/>
        </w:rPr>
        <w:t>章</w:t>
      </w:r>
      <w:r>
        <w:rPr>
          <w:rFonts w:hint="eastAsia" w:ascii="方正黑体_GBK" w:hAnsi="方正黑体_GBK" w:eastAsia="方正黑体_GBK" w:cs="方正黑体_GBK"/>
          <w:b w:val="0"/>
          <w:bCs w:val="0"/>
          <w:color w:val="auto"/>
          <w:spacing w:val="8"/>
          <w:sz w:val="32"/>
          <w:szCs w:val="32"/>
          <w:u w:val="none"/>
          <w:shd w:val="clear" w:color="auto" w:fill="FFFFFF"/>
        </w:rPr>
        <w:tab/>
      </w:r>
      <w:r>
        <w:rPr>
          <w:rFonts w:hint="eastAsia" w:ascii="方正黑体_GBK" w:hAnsi="方正黑体_GBK" w:eastAsia="方正黑体_GBK" w:cs="方正黑体_GBK"/>
          <w:b w:val="0"/>
          <w:bCs w:val="0"/>
          <w:color w:val="auto"/>
          <w:spacing w:val="8"/>
          <w:sz w:val="32"/>
          <w:szCs w:val="32"/>
          <w:u w:val="none"/>
          <w:shd w:val="clear" w:color="auto" w:fill="FFFFFF"/>
        </w:rPr>
        <w:t>集体建房</w:t>
      </w:r>
    </w:p>
    <w:p w14:paraId="790F3F8B">
      <w:pPr>
        <w:pStyle w:val="12"/>
        <w:keepNext w:val="0"/>
        <w:keepLines w:val="0"/>
        <w:pageBreakBefore w:val="0"/>
        <w:widowControl/>
        <w:kinsoku/>
        <w:wordWrap/>
        <w:overflowPunct w:val="0"/>
        <w:topLinePunct w:val="0"/>
        <w:autoSpaceDE/>
        <w:autoSpaceDN/>
        <w:bidi w:val="0"/>
        <w:adjustRightInd/>
        <w:snapToGrid/>
        <w:spacing w:beforeAutospacing="0" w:afterAutospacing="0" w:line="580" w:lineRule="exact"/>
        <w:ind w:firstLine="640"/>
        <w:jc w:val="both"/>
        <w:textAlignment w:val="auto"/>
        <w:rPr>
          <w:rFonts w:hint="eastAsia" w:ascii="仿宋" w:hAnsi="仿宋" w:eastAsia="方正仿宋_GBK" w:cs="方正仿宋_GBK"/>
          <w:b w:val="0"/>
          <w:bCs w:val="0"/>
          <w:color w:val="auto"/>
          <w:sz w:val="32"/>
          <w:szCs w:val="32"/>
          <w:u w:val="none"/>
        </w:rPr>
      </w:pPr>
      <w:r>
        <w:rPr>
          <w:rFonts w:hint="eastAsia" w:ascii="仿宋" w:hAnsi="仿宋" w:eastAsia="方正仿宋_GBK" w:cs="方正仿宋_GBK"/>
          <w:b/>
          <w:bCs/>
          <w:color w:val="auto"/>
          <w:sz w:val="32"/>
          <w:szCs w:val="32"/>
          <w:u w:val="none"/>
        </w:rPr>
        <w:t>第</w:t>
      </w:r>
      <w:r>
        <w:rPr>
          <w:rFonts w:hint="eastAsia" w:ascii="仿宋" w:hAnsi="仿宋" w:eastAsia="方正仿宋_GBK" w:cs="方正仿宋_GBK"/>
          <w:b/>
          <w:bCs/>
          <w:color w:val="auto"/>
          <w:sz w:val="32"/>
          <w:szCs w:val="32"/>
          <w:u w:val="none"/>
          <w:lang w:eastAsia="zh-CN"/>
        </w:rPr>
        <w:t>三十</w:t>
      </w:r>
      <w:r>
        <w:rPr>
          <w:rFonts w:hint="eastAsia" w:ascii="仿宋" w:hAnsi="仿宋" w:eastAsia="方正仿宋_GBK" w:cs="方正仿宋_GBK"/>
          <w:b/>
          <w:bCs/>
          <w:color w:val="auto"/>
          <w:sz w:val="32"/>
          <w:szCs w:val="32"/>
          <w:u w:val="none"/>
        </w:rPr>
        <w:t>条</w:t>
      </w:r>
      <w:r>
        <w:rPr>
          <w:rFonts w:hint="eastAsia" w:ascii="仿宋" w:hAnsi="仿宋" w:eastAsia="方正仿宋_GBK" w:cs="方正仿宋_GBK"/>
          <w:b/>
          <w:bCs/>
          <w:color w:val="auto"/>
          <w:sz w:val="32"/>
          <w:szCs w:val="32"/>
          <w:u w:val="none"/>
          <w:lang w:val="en-US" w:eastAsia="zh-CN"/>
        </w:rPr>
        <w:t xml:space="preserve"> </w:t>
      </w:r>
      <w:r>
        <w:rPr>
          <w:rFonts w:hint="eastAsia" w:ascii="仿宋" w:hAnsi="仿宋" w:eastAsia="方正仿宋_GBK" w:cs="方正仿宋_GBK"/>
          <w:b w:val="0"/>
          <w:bCs w:val="0"/>
          <w:color w:val="auto"/>
          <w:sz w:val="32"/>
          <w:szCs w:val="32"/>
          <w:u w:val="none"/>
        </w:rPr>
        <w:t>农村集体经济组织是村民集体建房的建设主体，负责组织资金筹措、方案设计、住房分配方案制定、土地整理（含拆迁）、旧宅基地退出（收回）、基础设施配套、小区管理等。根据规划建设的需要，也可</w:t>
      </w:r>
      <w:r>
        <w:rPr>
          <w:rFonts w:hint="eastAsia" w:ascii="仿宋" w:hAnsi="仿宋" w:eastAsia="方正仿宋_GBK" w:cs="方正仿宋_GBK"/>
          <w:b w:val="0"/>
          <w:bCs w:val="0"/>
          <w:color w:val="auto"/>
          <w:sz w:val="32"/>
          <w:szCs w:val="32"/>
          <w:u w:val="none"/>
          <w:lang w:eastAsia="zh-CN"/>
        </w:rPr>
        <w:t>由区</w:t>
      </w:r>
      <w:r>
        <w:rPr>
          <w:rFonts w:hint="eastAsia" w:ascii="仿宋" w:hAnsi="仿宋" w:eastAsia="方正仿宋_GBK" w:cs="方正仿宋_GBK"/>
          <w:b w:val="0"/>
          <w:bCs w:val="0"/>
          <w:color w:val="auto"/>
          <w:sz w:val="32"/>
          <w:szCs w:val="32"/>
          <w:u w:val="none"/>
        </w:rPr>
        <w:t>镇人民政府统筹组织建设单位集中规划建设。</w:t>
      </w:r>
    </w:p>
    <w:p w14:paraId="1FEA3DC6">
      <w:pPr>
        <w:pStyle w:val="12"/>
        <w:keepNext w:val="0"/>
        <w:keepLines w:val="0"/>
        <w:pageBreakBefore w:val="0"/>
        <w:widowControl/>
        <w:kinsoku/>
        <w:wordWrap/>
        <w:overflowPunct w:val="0"/>
        <w:topLinePunct w:val="0"/>
        <w:autoSpaceDE/>
        <w:autoSpaceDN/>
        <w:bidi w:val="0"/>
        <w:adjustRightInd/>
        <w:snapToGrid/>
        <w:spacing w:beforeAutospacing="0" w:afterAutospacing="0" w:line="580" w:lineRule="exact"/>
        <w:ind w:firstLine="640"/>
        <w:jc w:val="both"/>
        <w:textAlignment w:val="auto"/>
        <w:rPr>
          <w:rFonts w:hint="eastAsia" w:ascii="仿宋" w:hAnsi="仿宋" w:eastAsia="方正仿宋_GBK" w:cs="方正仿宋_GBK"/>
          <w:b w:val="0"/>
          <w:bCs w:val="0"/>
          <w:color w:val="auto"/>
          <w:sz w:val="32"/>
          <w:szCs w:val="32"/>
          <w:u w:val="none"/>
        </w:rPr>
      </w:pPr>
      <w:r>
        <w:rPr>
          <w:rFonts w:hint="eastAsia" w:ascii="仿宋" w:hAnsi="仿宋" w:eastAsia="方正仿宋_GBK" w:cs="方正仿宋_GBK"/>
          <w:b/>
          <w:bCs/>
          <w:color w:val="auto"/>
          <w:sz w:val="32"/>
          <w:szCs w:val="32"/>
          <w:u w:val="none"/>
        </w:rPr>
        <w:t>第</w:t>
      </w:r>
      <w:r>
        <w:rPr>
          <w:rFonts w:hint="eastAsia" w:ascii="仿宋" w:hAnsi="仿宋" w:eastAsia="方正仿宋_GBK" w:cs="方正仿宋_GBK"/>
          <w:b/>
          <w:bCs/>
          <w:color w:val="auto"/>
          <w:sz w:val="32"/>
          <w:szCs w:val="32"/>
          <w:u w:val="none"/>
          <w:lang w:eastAsia="zh-CN"/>
        </w:rPr>
        <w:t>三十一</w:t>
      </w:r>
      <w:r>
        <w:rPr>
          <w:rFonts w:hint="eastAsia" w:ascii="仿宋" w:hAnsi="仿宋" w:eastAsia="方正仿宋_GBK" w:cs="方正仿宋_GBK"/>
          <w:b/>
          <w:bCs/>
          <w:color w:val="auto"/>
          <w:sz w:val="32"/>
          <w:szCs w:val="32"/>
          <w:u w:val="none"/>
        </w:rPr>
        <w:t>条</w:t>
      </w:r>
      <w:r>
        <w:rPr>
          <w:rFonts w:hint="eastAsia" w:ascii="仿宋" w:hAnsi="仿宋" w:eastAsia="方正仿宋_GBK" w:cs="方正仿宋_GBK"/>
          <w:b/>
          <w:bCs/>
          <w:color w:val="auto"/>
          <w:sz w:val="32"/>
          <w:szCs w:val="32"/>
          <w:u w:val="none"/>
          <w:lang w:val="en-US" w:eastAsia="zh-CN"/>
        </w:rPr>
        <w:t xml:space="preserve"> </w:t>
      </w:r>
      <w:r>
        <w:rPr>
          <w:rFonts w:hint="eastAsia" w:ascii="仿宋" w:hAnsi="仿宋" w:eastAsia="方正仿宋_GBK" w:cs="方正仿宋_GBK"/>
          <w:b w:val="0"/>
          <w:bCs w:val="0"/>
          <w:color w:val="auto"/>
          <w:sz w:val="32"/>
          <w:szCs w:val="32"/>
          <w:u w:val="none"/>
        </w:rPr>
        <w:t>符合下列情形之一的村民，可以申请分配集体建房：</w:t>
      </w:r>
    </w:p>
    <w:p w14:paraId="528996CD">
      <w:pPr>
        <w:pStyle w:val="12"/>
        <w:keepNext w:val="0"/>
        <w:keepLines w:val="0"/>
        <w:pageBreakBefore w:val="0"/>
        <w:widowControl/>
        <w:kinsoku/>
        <w:wordWrap/>
        <w:overflowPunct w:val="0"/>
        <w:topLinePunct w:val="0"/>
        <w:autoSpaceDE/>
        <w:autoSpaceDN/>
        <w:bidi w:val="0"/>
        <w:adjustRightInd/>
        <w:snapToGrid/>
        <w:spacing w:beforeAutospacing="0" w:afterAutospacing="0" w:line="580" w:lineRule="exact"/>
        <w:ind w:firstLine="640"/>
        <w:jc w:val="both"/>
        <w:textAlignment w:val="auto"/>
        <w:rPr>
          <w:rFonts w:hint="eastAsia" w:ascii="仿宋" w:hAnsi="仿宋" w:eastAsia="方正仿宋_GBK" w:cs="方正仿宋_GBK"/>
          <w:b w:val="0"/>
          <w:bCs w:val="0"/>
          <w:color w:val="auto"/>
          <w:sz w:val="32"/>
          <w:szCs w:val="32"/>
          <w:u w:val="none"/>
        </w:rPr>
      </w:pPr>
      <w:r>
        <w:rPr>
          <w:rFonts w:hint="eastAsia" w:ascii="仿宋" w:hAnsi="仿宋" w:eastAsia="方正仿宋_GBK" w:cs="方正仿宋_GBK"/>
          <w:b w:val="0"/>
          <w:bCs w:val="0"/>
          <w:color w:val="auto"/>
          <w:sz w:val="32"/>
          <w:szCs w:val="32"/>
          <w:u w:val="none"/>
        </w:rPr>
        <w:t>（一）未分配宅基地，且符合“一户一宅”宅基地申请政策的本集体经济组织成员；</w:t>
      </w:r>
    </w:p>
    <w:p w14:paraId="7E523C00">
      <w:pPr>
        <w:pStyle w:val="12"/>
        <w:keepNext w:val="0"/>
        <w:keepLines w:val="0"/>
        <w:pageBreakBefore w:val="0"/>
        <w:widowControl/>
        <w:kinsoku/>
        <w:wordWrap/>
        <w:overflowPunct w:val="0"/>
        <w:topLinePunct w:val="0"/>
        <w:autoSpaceDE/>
        <w:autoSpaceDN/>
        <w:bidi w:val="0"/>
        <w:adjustRightInd/>
        <w:snapToGrid/>
        <w:spacing w:beforeAutospacing="0" w:afterAutospacing="0" w:line="580" w:lineRule="exact"/>
        <w:ind w:firstLine="640"/>
        <w:jc w:val="both"/>
        <w:textAlignment w:val="auto"/>
        <w:rPr>
          <w:rFonts w:hint="eastAsia" w:ascii="仿宋" w:hAnsi="仿宋" w:eastAsia="方正仿宋_GBK" w:cs="方正仿宋_GBK"/>
          <w:b w:val="0"/>
          <w:bCs w:val="0"/>
          <w:color w:val="auto"/>
          <w:sz w:val="32"/>
          <w:szCs w:val="32"/>
          <w:u w:val="none"/>
        </w:rPr>
      </w:pPr>
      <w:r>
        <w:rPr>
          <w:rFonts w:hint="eastAsia" w:ascii="仿宋" w:hAnsi="仿宋" w:eastAsia="方正仿宋_GBK" w:cs="方正仿宋_GBK"/>
          <w:b w:val="0"/>
          <w:bCs w:val="0"/>
          <w:color w:val="auto"/>
          <w:sz w:val="32"/>
          <w:szCs w:val="32"/>
          <w:u w:val="none"/>
        </w:rPr>
        <w:t>（二）与具有宅基地所有权的农村集体经济组织协商一致， 依法自愿退出原有宅基地的；</w:t>
      </w:r>
    </w:p>
    <w:p w14:paraId="5C04CDC3">
      <w:pPr>
        <w:pStyle w:val="12"/>
        <w:keepNext w:val="0"/>
        <w:keepLines w:val="0"/>
        <w:pageBreakBefore w:val="0"/>
        <w:widowControl/>
        <w:kinsoku/>
        <w:wordWrap/>
        <w:overflowPunct w:val="0"/>
        <w:topLinePunct w:val="0"/>
        <w:autoSpaceDE/>
        <w:autoSpaceDN/>
        <w:bidi w:val="0"/>
        <w:adjustRightInd/>
        <w:snapToGrid/>
        <w:spacing w:beforeAutospacing="0" w:afterAutospacing="0" w:line="580" w:lineRule="exact"/>
        <w:ind w:firstLine="640"/>
        <w:jc w:val="both"/>
        <w:textAlignment w:val="auto"/>
        <w:rPr>
          <w:rFonts w:hint="eastAsia" w:ascii="仿宋" w:hAnsi="仿宋" w:eastAsia="方正仿宋_GBK" w:cs="方正仿宋_GBK"/>
          <w:b w:val="0"/>
          <w:bCs w:val="0"/>
          <w:color w:val="auto"/>
          <w:sz w:val="32"/>
          <w:szCs w:val="32"/>
          <w:u w:val="none"/>
        </w:rPr>
      </w:pPr>
      <w:r>
        <w:rPr>
          <w:rFonts w:hint="eastAsia" w:ascii="仿宋" w:hAnsi="仿宋" w:eastAsia="方正仿宋_GBK" w:cs="方正仿宋_GBK"/>
          <w:b w:val="0"/>
          <w:bCs w:val="0"/>
          <w:color w:val="auto"/>
          <w:sz w:val="32"/>
          <w:szCs w:val="32"/>
          <w:u w:val="none"/>
        </w:rPr>
        <w:t>（三）原住房不符合村庄规划或者因国家、集体建设需要搬迁的，或者因自然灾害等原因有集中安置意愿的；</w:t>
      </w:r>
    </w:p>
    <w:p w14:paraId="144C2ED3">
      <w:pPr>
        <w:pStyle w:val="12"/>
        <w:keepNext w:val="0"/>
        <w:keepLines w:val="0"/>
        <w:pageBreakBefore w:val="0"/>
        <w:widowControl/>
        <w:kinsoku/>
        <w:wordWrap/>
        <w:overflowPunct w:val="0"/>
        <w:topLinePunct w:val="0"/>
        <w:autoSpaceDE/>
        <w:autoSpaceDN/>
        <w:bidi w:val="0"/>
        <w:adjustRightInd/>
        <w:snapToGrid/>
        <w:spacing w:beforeAutospacing="0" w:afterAutospacing="0" w:line="580" w:lineRule="exact"/>
        <w:ind w:firstLine="640"/>
        <w:jc w:val="both"/>
        <w:textAlignment w:val="auto"/>
        <w:rPr>
          <w:rFonts w:hint="eastAsia" w:ascii="仿宋" w:hAnsi="仿宋" w:eastAsia="方正仿宋_GBK" w:cs="方正仿宋_GBK"/>
          <w:b w:val="0"/>
          <w:bCs w:val="0"/>
          <w:color w:val="auto"/>
          <w:sz w:val="32"/>
          <w:szCs w:val="32"/>
          <w:u w:val="none"/>
        </w:rPr>
      </w:pPr>
      <w:r>
        <w:rPr>
          <w:rFonts w:hint="eastAsia" w:ascii="仿宋" w:hAnsi="仿宋" w:eastAsia="方正仿宋_GBK" w:cs="方正仿宋_GBK"/>
          <w:b w:val="0"/>
          <w:bCs w:val="0"/>
          <w:color w:val="auto"/>
          <w:sz w:val="32"/>
          <w:szCs w:val="32"/>
          <w:u w:val="none"/>
        </w:rPr>
        <w:t>（四）经</w:t>
      </w:r>
      <w:r>
        <w:rPr>
          <w:rFonts w:hint="eastAsia" w:ascii="仿宋" w:hAnsi="仿宋" w:eastAsia="方正仿宋_GBK" w:cs="方正仿宋_GBK"/>
          <w:b w:val="0"/>
          <w:bCs w:val="0"/>
          <w:color w:val="auto"/>
          <w:sz w:val="32"/>
          <w:szCs w:val="32"/>
          <w:u w:val="none"/>
          <w:lang w:eastAsia="zh-CN"/>
        </w:rPr>
        <w:t>区</w:t>
      </w:r>
      <w:r>
        <w:rPr>
          <w:rFonts w:hint="eastAsia" w:ascii="仿宋" w:hAnsi="仿宋" w:eastAsia="方正仿宋_GBK" w:cs="方正仿宋_GBK"/>
          <w:b w:val="0"/>
          <w:bCs w:val="0"/>
          <w:color w:val="auto"/>
          <w:sz w:val="32"/>
          <w:szCs w:val="32"/>
          <w:u w:val="none"/>
        </w:rPr>
        <w:t>级人民政府认定的其他情形。</w:t>
      </w:r>
    </w:p>
    <w:p w14:paraId="0EC4B1F6">
      <w:pPr>
        <w:pStyle w:val="12"/>
        <w:keepNext w:val="0"/>
        <w:keepLines w:val="0"/>
        <w:pageBreakBefore w:val="0"/>
        <w:widowControl/>
        <w:kinsoku/>
        <w:wordWrap/>
        <w:overflowPunct w:val="0"/>
        <w:topLinePunct w:val="0"/>
        <w:autoSpaceDE/>
        <w:autoSpaceDN/>
        <w:bidi w:val="0"/>
        <w:adjustRightInd/>
        <w:snapToGrid/>
        <w:spacing w:beforeAutospacing="0" w:afterAutospacing="0" w:line="580" w:lineRule="exact"/>
        <w:ind w:firstLine="640"/>
        <w:jc w:val="both"/>
        <w:textAlignment w:val="auto"/>
        <w:rPr>
          <w:rFonts w:hint="eastAsia" w:ascii="仿宋" w:hAnsi="仿宋" w:eastAsia="方正仿宋_GBK" w:cs="方正仿宋_GBK"/>
          <w:b w:val="0"/>
          <w:bCs w:val="0"/>
          <w:color w:val="auto"/>
          <w:sz w:val="32"/>
          <w:szCs w:val="32"/>
          <w:u w:val="none"/>
        </w:rPr>
      </w:pPr>
      <w:r>
        <w:rPr>
          <w:rFonts w:hint="eastAsia" w:ascii="仿宋" w:hAnsi="仿宋" w:eastAsia="方正仿宋_GBK" w:cs="方正仿宋_GBK"/>
          <w:b/>
          <w:bCs/>
          <w:color w:val="auto"/>
          <w:sz w:val="32"/>
          <w:szCs w:val="32"/>
          <w:u w:val="none"/>
        </w:rPr>
        <w:t>第</w:t>
      </w:r>
      <w:r>
        <w:rPr>
          <w:rFonts w:hint="eastAsia" w:ascii="仿宋" w:hAnsi="仿宋" w:eastAsia="方正仿宋_GBK" w:cs="方正仿宋_GBK"/>
          <w:b/>
          <w:bCs/>
          <w:color w:val="auto"/>
          <w:sz w:val="32"/>
          <w:szCs w:val="32"/>
          <w:u w:val="none"/>
          <w:lang w:eastAsia="zh-CN"/>
        </w:rPr>
        <w:t>三十二</w:t>
      </w:r>
      <w:r>
        <w:rPr>
          <w:rFonts w:hint="eastAsia" w:ascii="仿宋" w:hAnsi="仿宋" w:eastAsia="方正仿宋_GBK" w:cs="方正仿宋_GBK"/>
          <w:b/>
          <w:bCs/>
          <w:color w:val="auto"/>
          <w:sz w:val="32"/>
          <w:szCs w:val="32"/>
          <w:u w:val="none"/>
        </w:rPr>
        <w:t>条</w:t>
      </w:r>
      <w:r>
        <w:rPr>
          <w:rFonts w:hint="eastAsia" w:ascii="仿宋" w:hAnsi="仿宋" w:eastAsia="方正仿宋_GBK" w:cs="方正仿宋_GBK"/>
          <w:b/>
          <w:bCs/>
          <w:color w:val="auto"/>
          <w:sz w:val="32"/>
          <w:szCs w:val="32"/>
          <w:u w:val="none"/>
          <w:lang w:val="en-US" w:eastAsia="zh-CN"/>
        </w:rPr>
        <w:t xml:space="preserve"> </w:t>
      </w:r>
      <w:r>
        <w:rPr>
          <w:rFonts w:hint="eastAsia" w:ascii="仿宋" w:hAnsi="仿宋" w:eastAsia="方正仿宋_GBK" w:cs="方正仿宋_GBK"/>
          <w:b w:val="0"/>
          <w:bCs w:val="0"/>
          <w:color w:val="auto"/>
          <w:sz w:val="32"/>
          <w:szCs w:val="32"/>
          <w:u w:val="none"/>
        </w:rPr>
        <w:t>村民集体建房应符合下列要求：</w:t>
      </w:r>
    </w:p>
    <w:p w14:paraId="7D15F364">
      <w:pPr>
        <w:pStyle w:val="12"/>
        <w:keepNext w:val="0"/>
        <w:keepLines w:val="0"/>
        <w:pageBreakBefore w:val="0"/>
        <w:widowControl/>
        <w:kinsoku/>
        <w:wordWrap/>
        <w:overflowPunct w:val="0"/>
        <w:topLinePunct w:val="0"/>
        <w:autoSpaceDE/>
        <w:autoSpaceDN/>
        <w:bidi w:val="0"/>
        <w:adjustRightInd/>
        <w:snapToGrid/>
        <w:spacing w:beforeAutospacing="0" w:afterAutospacing="0" w:line="580" w:lineRule="exact"/>
        <w:ind w:firstLine="640"/>
        <w:jc w:val="both"/>
        <w:textAlignment w:val="auto"/>
        <w:rPr>
          <w:rFonts w:hint="eastAsia" w:ascii="仿宋" w:hAnsi="仿宋" w:eastAsia="方正仿宋_GBK" w:cs="方正仿宋_GBK"/>
          <w:b w:val="0"/>
          <w:bCs w:val="0"/>
          <w:color w:val="auto"/>
          <w:sz w:val="32"/>
          <w:szCs w:val="32"/>
          <w:u w:val="none"/>
        </w:rPr>
      </w:pPr>
      <w:r>
        <w:rPr>
          <w:rFonts w:hint="eastAsia" w:ascii="仿宋" w:hAnsi="仿宋" w:eastAsia="方正仿宋_GBK" w:cs="方正仿宋_GBK"/>
          <w:b w:val="0"/>
          <w:bCs w:val="0"/>
          <w:color w:val="auto"/>
          <w:sz w:val="32"/>
          <w:szCs w:val="32"/>
          <w:u w:val="none"/>
        </w:rPr>
        <w:t>（一）须符合法律法规及国家有关技术规范要求。</w:t>
      </w:r>
    </w:p>
    <w:p w14:paraId="3A894584">
      <w:pPr>
        <w:pStyle w:val="12"/>
        <w:keepNext w:val="0"/>
        <w:keepLines w:val="0"/>
        <w:pageBreakBefore w:val="0"/>
        <w:widowControl/>
        <w:kinsoku/>
        <w:wordWrap/>
        <w:overflowPunct w:val="0"/>
        <w:topLinePunct w:val="0"/>
        <w:autoSpaceDE/>
        <w:autoSpaceDN/>
        <w:bidi w:val="0"/>
        <w:adjustRightInd/>
        <w:snapToGrid/>
        <w:spacing w:beforeAutospacing="0" w:afterAutospacing="0" w:line="580" w:lineRule="exact"/>
        <w:ind w:firstLine="640"/>
        <w:jc w:val="both"/>
        <w:textAlignment w:val="auto"/>
        <w:rPr>
          <w:rFonts w:hint="eastAsia" w:ascii="仿宋" w:hAnsi="仿宋" w:eastAsia="方正仿宋_GBK" w:cs="方正仿宋_GBK"/>
          <w:b w:val="0"/>
          <w:bCs w:val="0"/>
          <w:color w:val="auto"/>
          <w:sz w:val="32"/>
          <w:szCs w:val="32"/>
          <w:u w:val="none"/>
        </w:rPr>
      </w:pPr>
      <w:r>
        <w:rPr>
          <w:rFonts w:hint="eastAsia" w:ascii="仿宋" w:hAnsi="仿宋" w:eastAsia="方正仿宋_GBK" w:cs="方正仿宋_GBK"/>
          <w:b w:val="0"/>
          <w:bCs w:val="0"/>
          <w:color w:val="auto"/>
          <w:sz w:val="32"/>
          <w:szCs w:val="32"/>
          <w:u w:val="none"/>
        </w:rPr>
        <w:t>（二）村民集体建房可参照城市居住区规范要求，按实际需要建设多种户型，满足不同农户家庭的住房需求。</w:t>
      </w:r>
    </w:p>
    <w:p w14:paraId="30E3928D">
      <w:pPr>
        <w:pStyle w:val="12"/>
        <w:keepNext w:val="0"/>
        <w:keepLines w:val="0"/>
        <w:pageBreakBefore w:val="0"/>
        <w:widowControl/>
        <w:kinsoku/>
        <w:wordWrap/>
        <w:overflowPunct w:val="0"/>
        <w:topLinePunct w:val="0"/>
        <w:autoSpaceDE/>
        <w:autoSpaceDN/>
        <w:bidi w:val="0"/>
        <w:adjustRightInd/>
        <w:snapToGrid/>
        <w:spacing w:beforeAutospacing="0" w:afterAutospacing="0" w:line="580" w:lineRule="exact"/>
        <w:ind w:firstLine="640"/>
        <w:jc w:val="both"/>
        <w:textAlignment w:val="auto"/>
        <w:rPr>
          <w:rFonts w:hint="eastAsia" w:ascii="仿宋" w:hAnsi="仿宋" w:eastAsia="方正仿宋_GBK" w:cs="方正仿宋_GBK"/>
          <w:b w:val="0"/>
          <w:bCs w:val="0"/>
          <w:color w:val="auto"/>
          <w:sz w:val="32"/>
          <w:szCs w:val="32"/>
          <w:u w:val="none"/>
        </w:rPr>
      </w:pPr>
      <w:r>
        <w:rPr>
          <w:rFonts w:hint="eastAsia" w:ascii="仿宋" w:hAnsi="仿宋" w:eastAsia="方正仿宋_GBK" w:cs="方正仿宋_GBK"/>
          <w:b w:val="0"/>
          <w:bCs w:val="0"/>
          <w:color w:val="auto"/>
          <w:sz w:val="32"/>
          <w:szCs w:val="32"/>
          <w:u w:val="none"/>
        </w:rPr>
        <w:t>（三）村民集体建房规模以实际需求为基准，可按实际需求上浮10%以内进行建设和预留。</w:t>
      </w:r>
    </w:p>
    <w:p w14:paraId="4EB2A89F">
      <w:pPr>
        <w:pStyle w:val="12"/>
        <w:keepNext w:val="0"/>
        <w:keepLines w:val="0"/>
        <w:pageBreakBefore w:val="0"/>
        <w:widowControl/>
        <w:kinsoku/>
        <w:wordWrap/>
        <w:overflowPunct w:val="0"/>
        <w:topLinePunct w:val="0"/>
        <w:autoSpaceDE/>
        <w:autoSpaceDN/>
        <w:bidi w:val="0"/>
        <w:adjustRightInd/>
        <w:snapToGrid/>
        <w:spacing w:beforeAutospacing="0" w:afterAutospacing="0" w:line="580" w:lineRule="exact"/>
        <w:ind w:firstLine="640"/>
        <w:jc w:val="both"/>
        <w:textAlignment w:val="auto"/>
        <w:rPr>
          <w:rFonts w:hint="eastAsia" w:ascii="仿宋" w:hAnsi="仿宋" w:eastAsia="方正仿宋_GBK" w:cs="方正仿宋_GBK"/>
          <w:b w:val="0"/>
          <w:bCs w:val="0"/>
          <w:color w:val="auto"/>
          <w:sz w:val="32"/>
          <w:szCs w:val="32"/>
          <w:u w:val="none"/>
        </w:rPr>
      </w:pPr>
      <w:r>
        <w:rPr>
          <w:rFonts w:hint="eastAsia" w:ascii="仿宋" w:hAnsi="仿宋" w:eastAsia="方正仿宋_GBK" w:cs="方正仿宋_GBK"/>
          <w:b/>
          <w:bCs/>
          <w:color w:val="auto"/>
          <w:sz w:val="32"/>
          <w:szCs w:val="32"/>
          <w:u w:val="none"/>
        </w:rPr>
        <w:t>第</w:t>
      </w:r>
      <w:r>
        <w:rPr>
          <w:rFonts w:hint="eastAsia" w:ascii="仿宋" w:hAnsi="仿宋" w:eastAsia="方正仿宋_GBK" w:cs="方正仿宋_GBK"/>
          <w:b/>
          <w:bCs/>
          <w:color w:val="auto"/>
          <w:sz w:val="32"/>
          <w:szCs w:val="32"/>
          <w:u w:val="none"/>
          <w:lang w:eastAsia="zh-CN"/>
        </w:rPr>
        <w:t>三十三</w:t>
      </w:r>
      <w:r>
        <w:rPr>
          <w:rFonts w:hint="eastAsia" w:ascii="仿宋" w:hAnsi="仿宋" w:eastAsia="方正仿宋_GBK" w:cs="方正仿宋_GBK"/>
          <w:b/>
          <w:bCs/>
          <w:color w:val="auto"/>
          <w:sz w:val="32"/>
          <w:szCs w:val="32"/>
          <w:u w:val="none"/>
        </w:rPr>
        <w:t>条</w:t>
      </w:r>
      <w:r>
        <w:rPr>
          <w:rFonts w:hint="eastAsia" w:ascii="仿宋" w:hAnsi="仿宋" w:eastAsia="方正仿宋_GBK" w:cs="方正仿宋_GBK"/>
          <w:b/>
          <w:bCs/>
          <w:color w:val="auto"/>
          <w:sz w:val="32"/>
          <w:szCs w:val="32"/>
          <w:u w:val="none"/>
          <w:lang w:val="en-US" w:eastAsia="zh-CN"/>
        </w:rPr>
        <w:t xml:space="preserve"> </w:t>
      </w:r>
      <w:r>
        <w:rPr>
          <w:rFonts w:hint="eastAsia" w:ascii="仿宋" w:hAnsi="仿宋" w:eastAsia="方正仿宋_GBK" w:cs="方正仿宋_GBK"/>
          <w:b w:val="0"/>
          <w:bCs w:val="0"/>
          <w:color w:val="auto"/>
          <w:sz w:val="32"/>
          <w:szCs w:val="32"/>
          <w:u w:val="none"/>
        </w:rPr>
        <w:t>农村集体建房的应按下列程序申报：</w:t>
      </w:r>
    </w:p>
    <w:p w14:paraId="7719E2FE">
      <w:pPr>
        <w:pStyle w:val="12"/>
        <w:keepNext w:val="0"/>
        <w:keepLines w:val="0"/>
        <w:pageBreakBefore w:val="0"/>
        <w:widowControl/>
        <w:kinsoku/>
        <w:wordWrap/>
        <w:overflowPunct w:val="0"/>
        <w:topLinePunct w:val="0"/>
        <w:autoSpaceDE/>
        <w:autoSpaceDN/>
        <w:bidi w:val="0"/>
        <w:adjustRightInd/>
        <w:snapToGrid/>
        <w:spacing w:beforeAutospacing="0" w:afterAutospacing="0" w:line="580" w:lineRule="exact"/>
        <w:ind w:firstLine="640"/>
        <w:jc w:val="both"/>
        <w:textAlignment w:val="auto"/>
        <w:rPr>
          <w:rFonts w:hint="eastAsia" w:ascii="仿宋" w:hAnsi="仿宋" w:eastAsia="方正仿宋_GBK" w:cs="方正仿宋_GBK"/>
          <w:b w:val="0"/>
          <w:bCs w:val="0"/>
          <w:color w:val="auto"/>
          <w:sz w:val="32"/>
          <w:szCs w:val="32"/>
          <w:u w:val="none"/>
        </w:rPr>
      </w:pPr>
      <w:r>
        <w:rPr>
          <w:rFonts w:hint="eastAsia" w:ascii="仿宋" w:hAnsi="仿宋" w:eastAsia="方正仿宋_GBK" w:cs="方正仿宋_GBK"/>
          <w:b w:val="0"/>
          <w:bCs w:val="0"/>
          <w:color w:val="auto"/>
          <w:sz w:val="32"/>
          <w:szCs w:val="32"/>
          <w:u w:val="none"/>
        </w:rPr>
        <w:t>（一）编制方案：村民集体建房方案须符合村庄规划，应包括资金筹措、成本核算、房屋分配、建设计划、设计单位及施工单位招投标等内容，并予以公示和征求意见。</w:t>
      </w:r>
    </w:p>
    <w:p w14:paraId="1CE85CD4">
      <w:pPr>
        <w:pStyle w:val="12"/>
        <w:keepNext w:val="0"/>
        <w:keepLines w:val="0"/>
        <w:pageBreakBefore w:val="0"/>
        <w:widowControl/>
        <w:kinsoku/>
        <w:wordWrap/>
        <w:overflowPunct w:val="0"/>
        <w:topLinePunct w:val="0"/>
        <w:autoSpaceDE/>
        <w:autoSpaceDN/>
        <w:bidi w:val="0"/>
        <w:adjustRightInd/>
        <w:snapToGrid/>
        <w:spacing w:beforeAutospacing="0" w:afterAutospacing="0" w:line="580" w:lineRule="exact"/>
        <w:ind w:firstLine="640"/>
        <w:jc w:val="both"/>
        <w:textAlignment w:val="auto"/>
        <w:rPr>
          <w:rFonts w:hint="eastAsia" w:ascii="仿宋" w:hAnsi="仿宋" w:eastAsia="方正仿宋_GBK" w:cs="方正仿宋_GBK"/>
          <w:b w:val="0"/>
          <w:bCs w:val="0"/>
          <w:color w:val="auto"/>
          <w:sz w:val="32"/>
          <w:szCs w:val="32"/>
          <w:u w:val="none"/>
        </w:rPr>
      </w:pPr>
      <w:r>
        <w:rPr>
          <w:rFonts w:hint="eastAsia" w:ascii="仿宋" w:hAnsi="仿宋" w:eastAsia="方正仿宋_GBK" w:cs="方正仿宋_GBK"/>
          <w:b w:val="0"/>
          <w:bCs w:val="0"/>
          <w:color w:val="auto"/>
          <w:sz w:val="32"/>
          <w:szCs w:val="32"/>
          <w:u w:val="none"/>
        </w:rPr>
        <w:t>（二）方案表决：建房方案</w:t>
      </w:r>
      <w:r>
        <w:rPr>
          <w:rFonts w:hint="eastAsia" w:ascii="仿宋" w:hAnsi="仿宋" w:eastAsia="方正仿宋_GBK" w:cs="方正仿宋_GBK"/>
          <w:b w:val="0"/>
          <w:bCs w:val="0"/>
          <w:color w:val="auto"/>
          <w:sz w:val="32"/>
          <w:szCs w:val="32"/>
          <w:u w:val="none"/>
          <w:lang w:eastAsia="zh-CN"/>
        </w:rPr>
        <w:t>（包括</w:t>
      </w:r>
      <w:r>
        <w:rPr>
          <w:rFonts w:hint="eastAsia" w:ascii="仿宋" w:hAnsi="仿宋" w:eastAsia="方正仿宋_GBK" w:cs="方正仿宋_GBK"/>
          <w:b w:val="0"/>
          <w:bCs w:val="0"/>
          <w:strike w:val="0"/>
          <w:dstrike w:val="0"/>
          <w:color w:val="auto"/>
          <w:sz w:val="32"/>
          <w:szCs w:val="32"/>
          <w:u w:val="none"/>
        </w:rPr>
        <w:t>设计方案、分配方案、施工方案及配套设施建设方案</w:t>
      </w:r>
      <w:r>
        <w:rPr>
          <w:rFonts w:hint="eastAsia" w:ascii="仿宋" w:hAnsi="仿宋" w:eastAsia="方正仿宋_GBK" w:cs="方正仿宋_GBK"/>
          <w:b w:val="0"/>
          <w:bCs w:val="0"/>
          <w:strike w:val="0"/>
          <w:dstrike w:val="0"/>
          <w:color w:val="auto"/>
          <w:sz w:val="32"/>
          <w:szCs w:val="32"/>
          <w:u w:val="none"/>
          <w:lang w:eastAsia="zh-CN"/>
        </w:rPr>
        <w:t>）</w:t>
      </w:r>
      <w:r>
        <w:rPr>
          <w:rFonts w:hint="eastAsia" w:ascii="仿宋" w:hAnsi="仿宋" w:eastAsia="方正仿宋_GBK" w:cs="方正仿宋_GBK"/>
          <w:b w:val="0"/>
          <w:bCs w:val="0"/>
          <w:color w:val="auto"/>
          <w:sz w:val="32"/>
          <w:szCs w:val="32"/>
          <w:u w:val="none"/>
        </w:rPr>
        <w:t>须经过具有土地所有权的农村集体经济组织成员大会或者成员代表会议表决通过。</w:t>
      </w:r>
    </w:p>
    <w:p w14:paraId="3AE46DBD">
      <w:pPr>
        <w:pStyle w:val="12"/>
        <w:keepNext w:val="0"/>
        <w:keepLines w:val="0"/>
        <w:pageBreakBefore w:val="0"/>
        <w:widowControl/>
        <w:kinsoku/>
        <w:wordWrap/>
        <w:overflowPunct w:val="0"/>
        <w:topLinePunct w:val="0"/>
        <w:autoSpaceDE/>
        <w:autoSpaceDN/>
        <w:bidi w:val="0"/>
        <w:adjustRightInd/>
        <w:snapToGrid/>
        <w:spacing w:beforeAutospacing="0" w:afterAutospacing="0" w:line="580" w:lineRule="exact"/>
        <w:ind w:firstLine="640"/>
        <w:jc w:val="both"/>
        <w:textAlignment w:val="auto"/>
        <w:rPr>
          <w:rFonts w:hint="eastAsia" w:ascii="仿宋" w:hAnsi="仿宋" w:eastAsia="方正仿宋_GBK" w:cs="方正仿宋_GBK"/>
          <w:b w:val="0"/>
          <w:bCs w:val="0"/>
          <w:color w:val="auto"/>
          <w:sz w:val="32"/>
          <w:szCs w:val="32"/>
          <w:u w:val="none"/>
        </w:rPr>
      </w:pPr>
      <w:r>
        <w:rPr>
          <w:rFonts w:hint="eastAsia" w:ascii="仿宋" w:hAnsi="仿宋" w:eastAsia="方正仿宋_GBK" w:cs="方正仿宋_GBK"/>
          <w:b w:val="0"/>
          <w:bCs w:val="0"/>
          <w:color w:val="auto"/>
          <w:sz w:val="32"/>
          <w:szCs w:val="32"/>
          <w:u w:val="none"/>
        </w:rPr>
        <w:t>（三）结果公示：表决结果及相关材料应当予以公示，公示期不少于 5 个工作日。</w:t>
      </w:r>
    </w:p>
    <w:p w14:paraId="041809DA">
      <w:pPr>
        <w:pStyle w:val="12"/>
        <w:keepNext w:val="0"/>
        <w:keepLines w:val="0"/>
        <w:pageBreakBefore w:val="0"/>
        <w:widowControl/>
        <w:kinsoku/>
        <w:wordWrap/>
        <w:overflowPunct w:val="0"/>
        <w:topLinePunct w:val="0"/>
        <w:autoSpaceDE/>
        <w:autoSpaceDN/>
        <w:bidi w:val="0"/>
        <w:adjustRightInd/>
        <w:snapToGrid/>
        <w:spacing w:beforeAutospacing="0" w:afterAutospacing="0" w:line="580" w:lineRule="exact"/>
        <w:ind w:firstLine="640"/>
        <w:jc w:val="both"/>
        <w:textAlignment w:val="auto"/>
        <w:rPr>
          <w:rFonts w:hint="eastAsia" w:ascii="仿宋" w:hAnsi="仿宋" w:eastAsia="方正仿宋_GBK" w:cs="方正仿宋_GBK"/>
          <w:b w:val="0"/>
          <w:bCs w:val="0"/>
          <w:color w:val="auto"/>
          <w:sz w:val="32"/>
          <w:szCs w:val="32"/>
          <w:u w:val="none"/>
        </w:rPr>
      </w:pPr>
      <w:r>
        <w:rPr>
          <w:rFonts w:hint="eastAsia" w:ascii="仿宋" w:hAnsi="仿宋" w:eastAsia="方正仿宋_GBK" w:cs="方正仿宋_GBK"/>
          <w:b w:val="0"/>
          <w:bCs w:val="0"/>
          <w:color w:val="auto"/>
          <w:sz w:val="32"/>
          <w:szCs w:val="32"/>
          <w:u w:val="none"/>
        </w:rPr>
        <w:t>（四）镇级审核：经表决通过的申报材料报送</w:t>
      </w:r>
      <w:r>
        <w:rPr>
          <w:rFonts w:hint="eastAsia" w:ascii="仿宋" w:hAnsi="仿宋" w:eastAsia="方正仿宋_GBK" w:cs="方正仿宋_GBK"/>
          <w:b w:val="0"/>
          <w:bCs w:val="0"/>
          <w:color w:val="auto"/>
          <w:sz w:val="32"/>
          <w:szCs w:val="32"/>
          <w:u w:val="none"/>
          <w:lang w:eastAsia="zh-CN"/>
        </w:rPr>
        <w:t>镇</w:t>
      </w:r>
      <w:r>
        <w:rPr>
          <w:rFonts w:hint="eastAsia" w:ascii="仿宋" w:hAnsi="仿宋" w:eastAsia="方正仿宋_GBK" w:cs="方正仿宋_GBK"/>
          <w:b w:val="0"/>
          <w:bCs w:val="0"/>
          <w:color w:val="auto"/>
          <w:sz w:val="32"/>
          <w:szCs w:val="32"/>
          <w:u w:val="none"/>
        </w:rPr>
        <w:t>人民政府审核。</w:t>
      </w:r>
      <w:r>
        <w:rPr>
          <w:rFonts w:hint="eastAsia" w:ascii="仿宋" w:hAnsi="仿宋" w:eastAsia="方正仿宋_GBK" w:cs="方正仿宋_GBK"/>
          <w:b w:val="0"/>
          <w:bCs w:val="0"/>
          <w:color w:val="auto"/>
          <w:sz w:val="32"/>
          <w:szCs w:val="32"/>
          <w:u w:val="none"/>
          <w:lang w:eastAsia="zh-CN"/>
        </w:rPr>
        <w:t>镇</w:t>
      </w:r>
      <w:r>
        <w:rPr>
          <w:rFonts w:hint="eastAsia" w:ascii="仿宋" w:hAnsi="仿宋" w:eastAsia="方正仿宋_GBK" w:cs="方正仿宋_GBK"/>
          <w:b w:val="0"/>
          <w:bCs w:val="0"/>
          <w:color w:val="auto"/>
          <w:sz w:val="32"/>
          <w:szCs w:val="32"/>
          <w:u w:val="none"/>
        </w:rPr>
        <w:t>人民政府应当审查材料的真实性、是否符合国土空间规划、村庄规划，是否经过民主表决及公示程序、房屋分配对象是否适格等，审核通过后报送</w:t>
      </w:r>
      <w:r>
        <w:rPr>
          <w:rFonts w:hint="eastAsia" w:ascii="仿宋" w:hAnsi="仿宋" w:eastAsia="方正仿宋_GBK" w:cs="方正仿宋_GBK"/>
          <w:b w:val="0"/>
          <w:bCs w:val="0"/>
          <w:color w:val="auto"/>
          <w:sz w:val="32"/>
          <w:szCs w:val="32"/>
          <w:u w:val="none"/>
          <w:lang w:eastAsia="zh-CN"/>
        </w:rPr>
        <w:t>区</w:t>
      </w:r>
      <w:r>
        <w:rPr>
          <w:rFonts w:hint="eastAsia" w:ascii="仿宋" w:hAnsi="仿宋" w:eastAsia="方正仿宋_GBK" w:cs="方正仿宋_GBK"/>
          <w:b w:val="0"/>
          <w:bCs w:val="0"/>
          <w:color w:val="auto"/>
          <w:sz w:val="32"/>
          <w:szCs w:val="32"/>
          <w:u w:val="none"/>
        </w:rPr>
        <w:t>级人民政府审批。</w:t>
      </w:r>
    </w:p>
    <w:p w14:paraId="6D7EF772">
      <w:pPr>
        <w:pStyle w:val="12"/>
        <w:keepNext w:val="0"/>
        <w:keepLines w:val="0"/>
        <w:pageBreakBefore w:val="0"/>
        <w:widowControl/>
        <w:kinsoku/>
        <w:wordWrap/>
        <w:overflowPunct w:val="0"/>
        <w:topLinePunct w:val="0"/>
        <w:autoSpaceDE/>
        <w:autoSpaceDN/>
        <w:bidi w:val="0"/>
        <w:adjustRightInd/>
        <w:snapToGrid/>
        <w:spacing w:beforeAutospacing="0" w:afterAutospacing="0" w:line="580" w:lineRule="exact"/>
        <w:ind w:firstLine="640"/>
        <w:jc w:val="both"/>
        <w:textAlignment w:val="auto"/>
        <w:rPr>
          <w:rFonts w:hint="eastAsia" w:ascii="仿宋" w:hAnsi="仿宋" w:eastAsia="方正仿宋_GBK" w:cs="方正仿宋_GBK"/>
          <w:b w:val="0"/>
          <w:bCs w:val="0"/>
          <w:color w:val="auto"/>
          <w:sz w:val="32"/>
          <w:szCs w:val="32"/>
          <w:u w:val="none"/>
        </w:rPr>
      </w:pPr>
      <w:r>
        <w:rPr>
          <w:rFonts w:hint="eastAsia" w:ascii="仿宋" w:hAnsi="仿宋" w:eastAsia="方正仿宋_GBK" w:cs="方正仿宋_GBK"/>
          <w:b w:val="0"/>
          <w:bCs w:val="0"/>
          <w:color w:val="auto"/>
          <w:sz w:val="32"/>
          <w:szCs w:val="32"/>
          <w:u w:val="none"/>
        </w:rPr>
        <w:t>（五）</w:t>
      </w:r>
      <w:r>
        <w:rPr>
          <w:rFonts w:hint="eastAsia" w:ascii="仿宋" w:hAnsi="仿宋" w:eastAsia="方正仿宋_GBK" w:cs="方正仿宋_GBK"/>
          <w:b w:val="0"/>
          <w:bCs w:val="0"/>
          <w:color w:val="auto"/>
          <w:sz w:val="32"/>
          <w:szCs w:val="32"/>
          <w:u w:val="none"/>
          <w:lang w:eastAsia="zh-CN"/>
        </w:rPr>
        <w:t>区</w:t>
      </w:r>
      <w:r>
        <w:rPr>
          <w:rFonts w:hint="eastAsia" w:ascii="仿宋" w:hAnsi="仿宋" w:eastAsia="方正仿宋_GBK" w:cs="方正仿宋_GBK"/>
          <w:b w:val="0"/>
          <w:bCs w:val="0"/>
          <w:color w:val="auto"/>
          <w:sz w:val="32"/>
          <w:szCs w:val="32"/>
          <w:u w:val="none"/>
        </w:rPr>
        <w:t>级审批：</w:t>
      </w:r>
      <w:r>
        <w:rPr>
          <w:rFonts w:hint="eastAsia" w:ascii="仿宋" w:hAnsi="仿宋" w:eastAsia="方正仿宋_GBK" w:cs="方正仿宋_GBK"/>
          <w:b w:val="0"/>
          <w:bCs w:val="0"/>
          <w:color w:val="auto"/>
          <w:sz w:val="32"/>
          <w:szCs w:val="32"/>
          <w:u w:val="none"/>
          <w:lang w:eastAsia="zh-CN"/>
        </w:rPr>
        <w:t>区</w:t>
      </w:r>
      <w:r>
        <w:rPr>
          <w:rFonts w:hint="eastAsia" w:ascii="仿宋" w:hAnsi="仿宋" w:eastAsia="方正仿宋_GBK" w:cs="方正仿宋_GBK"/>
          <w:b w:val="0"/>
          <w:bCs w:val="0"/>
          <w:color w:val="auto"/>
          <w:sz w:val="32"/>
          <w:szCs w:val="32"/>
          <w:u w:val="none"/>
        </w:rPr>
        <w:t>级人民政府应当组织复审，复审通过的，</w:t>
      </w:r>
      <w:r>
        <w:rPr>
          <w:rFonts w:hint="eastAsia" w:ascii="仿宋" w:hAnsi="仿宋" w:eastAsia="方正仿宋_GBK" w:cs="方正仿宋_GBK"/>
          <w:b w:val="0"/>
          <w:bCs w:val="0"/>
          <w:color w:val="auto"/>
          <w:sz w:val="32"/>
          <w:szCs w:val="32"/>
          <w:u w:val="none"/>
          <w:lang w:eastAsia="zh-CN"/>
        </w:rPr>
        <w:t>按规定</w:t>
      </w:r>
      <w:r>
        <w:rPr>
          <w:rFonts w:hint="eastAsia" w:ascii="仿宋" w:hAnsi="仿宋" w:eastAsia="方正仿宋_GBK" w:cs="方正仿宋_GBK"/>
          <w:b w:val="0"/>
          <w:bCs w:val="0"/>
          <w:color w:val="auto"/>
          <w:sz w:val="32"/>
          <w:szCs w:val="32"/>
          <w:u w:val="none"/>
        </w:rPr>
        <w:t>办理建设用地规划许可和用地批准手续。</w:t>
      </w:r>
    </w:p>
    <w:p w14:paraId="635B28CB">
      <w:pPr>
        <w:pStyle w:val="12"/>
        <w:keepNext w:val="0"/>
        <w:keepLines w:val="0"/>
        <w:pageBreakBefore w:val="0"/>
        <w:widowControl/>
        <w:kinsoku/>
        <w:wordWrap/>
        <w:overflowPunct w:val="0"/>
        <w:topLinePunct w:val="0"/>
        <w:autoSpaceDE/>
        <w:autoSpaceDN/>
        <w:bidi w:val="0"/>
        <w:adjustRightInd/>
        <w:snapToGrid/>
        <w:spacing w:beforeAutospacing="0" w:afterAutospacing="0" w:line="580" w:lineRule="exact"/>
        <w:ind w:firstLine="640"/>
        <w:jc w:val="both"/>
        <w:textAlignment w:val="auto"/>
        <w:rPr>
          <w:rFonts w:hint="eastAsia" w:ascii="仿宋" w:hAnsi="仿宋" w:eastAsia="方正仿宋_GBK" w:cs="方正仿宋_GBK"/>
          <w:b w:val="0"/>
          <w:bCs w:val="0"/>
          <w:color w:val="auto"/>
          <w:sz w:val="32"/>
          <w:szCs w:val="32"/>
          <w:u w:val="none"/>
        </w:rPr>
      </w:pPr>
      <w:r>
        <w:rPr>
          <w:rFonts w:hint="eastAsia" w:ascii="仿宋" w:hAnsi="仿宋" w:eastAsia="方正仿宋_GBK" w:cs="方正仿宋_GBK"/>
          <w:b w:val="0"/>
          <w:bCs w:val="0"/>
          <w:color w:val="auto"/>
          <w:sz w:val="32"/>
          <w:szCs w:val="32"/>
          <w:u w:val="none"/>
        </w:rPr>
        <w:t>（六）项目报建：建筑工程开工前，建设单位应当按照国家有关规定向工程所在地</w:t>
      </w:r>
      <w:r>
        <w:rPr>
          <w:rFonts w:hint="eastAsia" w:ascii="仿宋" w:hAnsi="仿宋" w:eastAsia="方正仿宋_GBK" w:cs="方正仿宋_GBK"/>
          <w:b w:val="0"/>
          <w:bCs w:val="0"/>
          <w:color w:val="auto"/>
          <w:sz w:val="32"/>
          <w:szCs w:val="32"/>
          <w:u w:val="none"/>
          <w:lang w:eastAsia="zh-CN"/>
        </w:rPr>
        <w:t>区</w:t>
      </w:r>
      <w:r>
        <w:rPr>
          <w:rFonts w:hint="eastAsia" w:ascii="仿宋" w:hAnsi="仿宋" w:eastAsia="方正仿宋_GBK" w:cs="方正仿宋_GBK"/>
          <w:b w:val="0"/>
          <w:bCs w:val="0"/>
          <w:color w:val="auto"/>
          <w:sz w:val="32"/>
          <w:szCs w:val="32"/>
          <w:u w:val="none"/>
        </w:rPr>
        <w:t>级以上人民政府建设行政主管部门申请领取施工许可证。</w:t>
      </w:r>
    </w:p>
    <w:p w14:paraId="692AFE2F">
      <w:pPr>
        <w:pStyle w:val="12"/>
        <w:keepNext w:val="0"/>
        <w:keepLines w:val="0"/>
        <w:pageBreakBefore w:val="0"/>
        <w:widowControl/>
        <w:kinsoku/>
        <w:wordWrap/>
        <w:overflowPunct w:val="0"/>
        <w:topLinePunct w:val="0"/>
        <w:autoSpaceDE/>
        <w:autoSpaceDN/>
        <w:bidi w:val="0"/>
        <w:adjustRightInd/>
        <w:snapToGrid/>
        <w:spacing w:beforeAutospacing="0" w:afterAutospacing="0" w:line="580" w:lineRule="exact"/>
        <w:ind w:firstLine="640"/>
        <w:jc w:val="both"/>
        <w:textAlignment w:val="auto"/>
        <w:rPr>
          <w:rFonts w:hint="eastAsia" w:ascii="仿宋" w:hAnsi="仿宋" w:eastAsia="方正仿宋_GBK" w:cs="方正仿宋_GBK"/>
          <w:b w:val="0"/>
          <w:bCs w:val="0"/>
          <w:color w:val="auto"/>
          <w:sz w:val="32"/>
          <w:szCs w:val="32"/>
          <w:u w:val="none"/>
        </w:rPr>
      </w:pPr>
      <w:r>
        <w:rPr>
          <w:rFonts w:hint="eastAsia" w:ascii="仿宋" w:hAnsi="仿宋" w:eastAsia="方正仿宋_GBK" w:cs="方正仿宋_GBK"/>
          <w:b/>
          <w:bCs/>
          <w:color w:val="auto"/>
          <w:sz w:val="32"/>
          <w:szCs w:val="32"/>
          <w:u w:val="none"/>
        </w:rPr>
        <w:t>第</w:t>
      </w:r>
      <w:r>
        <w:rPr>
          <w:rFonts w:hint="eastAsia" w:ascii="仿宋" w:hAnsi="仿宋" w:eastAsia="方正仿宋_GBK" w:cs="方正仿宋_GBK"/>
          <w:b/>
          <w:bCs/>
          <w:color w:val="auto"/>
          <w:sz w:val="32"/>
          <w:szCs w:val="32"/>
          <w:u w:val="none"/>
          <w:lang w:eastAsia="zh-CN"/>
        </w:rPr>
        <w:t>三十四</w:t>
      </w:r>
      <w:r>
        <w:rPr>
          <w:rFonts w:hint="eastAsia" w:ascii="仿宋" w:hAnsi="仿宋" w:eastAsia="方正仿宋_GBK" w:cs="方正仿宋_GBK"/>
          <w:b/>
          <w:bCs/>
          <w:color w:val="auto"/>
          <w:sz w:val="32"/>
          <w:szCs w:val="32"/>
          <w:u w:val="none"/>
        </w:rPr>
        <w:t>条</w:t>
      </w:r>
      <w:r>
        <w:rPr>
          <w:rFonts w:hint="eastAsia" w:ascii="仿宋" w:hAnsi="仿宋" w:eastAsia="方正仿宋_GBK" w:cs="方正仿宋_GBK"/>
          <w:b/>
          <w:bCs/>
          <w:color w:val="auto"/>
          <w:sz w:val="32"/>
          <w:szCs w:val="32"/>
          <w:u w:val="none"/>
          <w:lang w:val="en-US" w:eastAsia="zh-CN"/>
        </w:rPr>
        <w:t xml:space="preserve"> </w:t>
      </w:r>
      <w:r>
        <w:rPr>
          <w:rFonts w:hint="eastAsia" w:ascii="仿宋" w:hAnsi="仿宋" w:eastAsia="方正仿宋_GBK" w:cs="方正仿宋_GBK"/>
          <w:b w:val="0"/>
          <w:bCs w:val="0"/>
          <w:color w:val="auto"/>
          <w:sz w:val="32"/>
          <w:szCs w:val="32"/>
          <w:u w:val="none"/>
        </w:rPr>
        <w:t>集体建设的房屋经过合法审批和验收合格后，可依法申请办理不动产登记。建房权利人（农村集体经济组织）先申请宅基地使用权及房屋所有权首次登记；农户与建房权利人（农村集体经济组织）共同申请办理宅基地使用权及房屋所有权转移登记。</w:t>
      </w:r>
    </w:p>
    <w:p w14:paraId="0CFFAB4B">
      <w:pPr>
        <w:pStyle w:val="12"/>
        <w:keepNext w:val="0"/>
        <w:keepLines w:val="0"/>
        <w:pageBreakBefore w:val="0"/>
        <w:widowControl/>
        <w:shd w:val="clear" w:color="auto" w:fill="FFFFFF"/>
        <w:kinsoku/>
        <w:wordWrap/>
        <w:topLinePunct w:val="0"/>
        <w:autoSpaceDE/>
        <w:autoSpaceDN/>
        <w:bidi w:val="0"/>
        <w:adjustRightInd/>
        <w:snapToGrid/>
        <w:spacing w:beforeLines="50" w:beforeAutospacing="0" w:afterLines="50" w:afterAutospacing="0" w:line="580" w:lineRule="exact"/>
        <w:ind w:firstLine="0" w:firstLineChars="0"/>
        <w:jc w:val="center"/>
        <w:textAlignment w:val="auto"/>
        <w:rPr>
          <w:rFonts w:hint="eastAsia" w:ascii="方正黑体_GBK" w:hAnsi="方正黑体_GBK" w:eastAsia="方正黑体_GBK" w:cs="方正黑体_GBK"/>
          <w:b w:val="0"/>
          <w:bCs w:val="0"/>
          <w:color w:val="auto"/>
          <w:spacing w:val="8"/>
          <w:sz w:val="32"/>
          <w:szCs w:val="32"/>
          <w:u w:val="none"/>
          <w:shd w:val="clear" w:color="auto" w:fill="FFFFFF"/>
        </w:rPr>
      </w:pPr>
      <w:r>
        <w:rPr>
          <w:rFonts w:hint="eastAsia" w:ascii="方正黑体_GBK" w:hAnsi="方正黑体_GBK" w:eastAsia="方正黑体_GBK" w:cs="方正黑体_GBK"/>
          <w:b w:val="0"/>
          <w:bCs w:val="0"/>
          <w:color w:val="auto"/>
          <w:spacing w:val="8"/>
          <w:sz w:val="32"/>
          <w:szCs w:val="32"/>
          <w:u w:val="none"/>
          <w:shd w:val="clear" w:color="auto" w:fill="FFFFFF"/>
        </w:rPr>
        <w:t>第</w:t>
      </w:r>
      <w:r>
        <w:rPr>
          <w:rFonts w:hint="eastAsia" w:ascii="方正黑体_GBK" w:hAnsi="方正黑体_GBK" w:eastAsia="方正黑体_GBK" w:cs="方正黑体_GBK"/>
          <w:b w:val="0"/>
          <w:bCs w:val="0"/>
          <w:color w:val="auto"/>
          <w:spacing w:val="8"/>
          <w:sz w:val="32"/>
          <w:szCs w:val="32"/>
          <w:u w:val="none"/>
          <w:shd w:val="clear" w:color="auto" w:fill="FFFFFF"/>
          <w:lang w:eastAsia="zh-CN"/>
        </w:rPr>
        <w:t>六</w:t>
      </w:r>
      <w:r>
        <w:rPr>
          <w:rFonts w:hint="eastAsia" w:ascii="方正黑体_GBK" w:hAnsi="方正黑体_GBK" w:eastAsia="方正黑体_GBK" w:cs="方正黑体_GBK"/>
          <w:b w:val="0"/>
          <w:bCs w:val="0"/>
          <w:color w:val="auto"/>
          <w:spacing w:val="8"/>
          <w:sz w:val="32"/>
          <w:szCs w:val="32"/>
          <w:u w:val="none"/>
          <w:shd w:val="clear" w:color="auto" w:fill="FFFFFF"/>
        </w:rPr>
        <w:t>章 监督管理</w:t>
      </w:r>
    </w:p>
    <w:p w14:paraId="3E66F9F3">
      <w:pPr>
        <w:pStyle w:val="12"/>
        <w:keepNext w:val="0"/>
        <w:keepLines w:val="0"/>
        <w:pageBreakBefore w:val="0"/>
        <w:widowControl/>
        <w:kinsoku/>
        <w:wordWrap/>
        <w:topLinePunct w:val="0"/>
        <w:autoSpaceDE/>
        <w:autoSpaceDN/>
        <w:bidi w:val="0"/>
        <w:adjustRightInd/>
        <w:snapToGrid/>
        <w:spacing w:beforeAutospacing="0" w:afterAutospacing="0" w:line="580" w:lineRule="exact"/>
        <w:ind w:firstLine="674"/>
        <w:textAlignment w:val="auto"/>
        <w:rPr>
          <w:rFonts w:hint="eastAsia" w:ascii="仿宋" w:hAnsi="仿宋" w:eastAsia="方正仿宋_GBK" w:cs="方正仿宋_GBK"/>
          <w:b w:val="0"/>
          <w:bCs w:val="0"/>
          <w:color w:val="auto"/>
          <w:sz w:val="32"/>
          <w:szCs w:val="32"/>
          <w:u w:val="none"/>
        </w:rPr>
      </w:pPr>
      <w:r>
        <w:rPr>
          <w:rFonts w:hint="eastAsia" w:ascii="仿宋" w:hAnsi="仿宋" w:eastAsia="方正仿宋_GBK" w:cs="方正仿宋_GBK"/>
          <w:b/>
          <w:bCs/>
          <w:color w:val="auto"/>
          <w:spacing w:val="8"/>
          <w:sz w:val="32"/>
          <w:szCs w:val="32"/>
          <w:u w:val="none"/>
          <w:shd w:val="clear" w:color="auto" w:fill="FFFFFF"/>
        </w:rPr>
        <w:t>第</w:t>
      </w:r>
      <w:r>
        <w:rPr>
          <w:rFonts w:hint="eastAsia" w:ascii="仿宋" w:hAnsi="仿宋" w:eastAsia="方正仿宋_GBK" w:cs="方正仿宋_GBK"/>
          <w:b/>
          <w:bCs/>
          <w:color w:val="auto"/>
          <w:spacing w:val="8"/>
          <w:sz w:val="32"/>
          <w:szCs w:val="32"/>
          <w:u w:val="none"/>
          <w:shd w:val="clear" w:color="auto" w:fill="FFFFFF"/>
          <w:lang w:eastAsia="zh-CN"/>
        </w:rPr>
        <w:t>三十五</w:t>
      </w:r>
      <w:r>
        <w:rPr>
          <w:rFonts w:hint="eastAsia" w:ascii="仿宋" w:hAnsi="仿宋" w:eastAsia="方正仿宋_GBK" w:cs="方正仿宋_GBK"/>
          <w:b/>
          <w:bCs/>
          <w:color w:val="auto"/>
          <w:spacing w:val="8"/>
          <w:sz w:val="32"/>
          <w:szCs w:val="32"/>
          <w:u w:val="none"/>
          <w:shd w:val="clear" w:color="auto" w:fill="FFFFFF"/>
        </w:rPr>
        <w:t>条</w:t>
      </w:r>
      <w:r>
        <w:rPr>
          <w:rFonts w:hint="eastAsia" w:ascii="仿宋" w:hAnsi="仿宋" w:eastAsia="方正仿宋_GBK" w:cs="方正仿宋_GBK"/>
          <w:b w:val="0"/>
          <w:bCs w:val="0"/>
          <w:color w:val="auto"/>
          <w:spacing w:val="8"/>
          <w:sz w:val="32"/>
          <w:szCs w:val="32"/>
          <w:u w:val="none"/>
          <w:shd w:val="clear" w:color="auto" w:fill="FFFFFF"/>
        </w:rPr>
        <w:t xml:space="preserve"> </w:t>
      </w:r>
      <w:r>
        <w:rPr>
          <w:rFonts w:hint="eastAsia" w:ascii="仿宋" w:hAnsi="仿宋" w:eastAsia="方正仿宋_GBK" w:cs="方正仿宋_GBK"/>
          <w:b w:val="0"/>
          <w:bCs w:val="0"/>
          <w:color w:val="auto"/>
          <w:spacing w:val="8"/>
          <w:sz w:val="32"/>
          <w:szCs w:val="32"/>
          <w:u w:val="none"/>
          <w:shd w:val="clear" w:color="auto" w:fill="FFFFFF"/>
          <w:lang w:eastAsia="zh-CN"/>
        </w:rPr>
        <w:t>镇相关部门</w:t>
      </w:r>
      <w:r>
        <w:rPr>
          <w:rFonts w:hint="eastAsia" w:ascii="仿宋" w:hAnsi="仿宋" w:eastAsia="方正仿宋_GBK" w:cs="方正仿宋_GBK"/>
          <w:b w:val="0"/>
          <w:bCs w:val="0"/>
          <w:color w:val="auto"/>
          <w:sz w:val="32"/>
          <w:szCs w:val="32"/>
          <w:u w:val="none"/>
        </w:rPr>
        <w:t>要进一步建立健全</w:t>
      </w:r>
      <w:r>
        <w:rPr>
          <w:rFonts w:hint="eastAsia" w:ascii="仿宋" w:hAnsi="仿宋" w:eastAsia="方正仿宋_GBK" w:cs="方正仿宋_GBK"/>
          <w:b w:val="0"/>
          <w:bCs w:val="0"/>
          <w:color w:val="auto"/>
          <w:sz w:val="32"/>
          <w:szCs w:val="32"/>
          <w:u w:val="none"/>
          <w:lang w:eastAsia="zh-CN"/>
        </w:rPr>
        <w:t>地类</w:t>
      </w:r>
      <w:r>
        <w:rPr>
          <w:rFonts w:hint="eastAsia" w:ascii="仿宋" w:hAnsi="仿宋" w:eastAsia="方正仿宋_GBK" w:cs="方正仿宋_GBK"/>
          <w:b w:val="0"/>
          <w:bCs w:val="0"/>
          <w:color w:val="auto"/>
          <w:sz w:val="32"/>
          <w:szCs w:val="32"/>
          <w:u w:val="none"/>
        </w:rPr>
        <w:t>动态巡查制度，切实加强农村村民住宅建设用地的日常监管，及时发现和制止各类违法违规</w:t>
      </w:r>
      <w:r>
        <w:rPr>
          <w:rFonts w:hint="eastAsia" w:ascii="仿宋" w:hAnsi="仿宋" w:eastAsia="方正仿宋_GBK" w:cs="方正仿宋_GBK"/>
          <w:b w:val="0"/>
          <w:bCs w:val="0"/>
          <w:color w:val="auto"/>
          <w:sz w:val="32"/>
          <w:szCs w:val="32"/>
          <w:u w:val="none"/>
          <w:lang w:eastAsia="zh-CN"/>
        </w:rPr>
        <w:t>建设</w:t>
      </w:r>
      <w:r>
        <w:rPr>
          <w:rFonts w:hint="eastAsia" w:ascii="仿宋" w:hAnsi="仿宋" w:eastAsia="方正仿宋_GBK" w:cs="方正仿宋_GBK"/>
          <w:b w:val="0"/>
          <w:bCs w:val="0"/>
          <w:color w:val="auto"/>
          <w:sz w:val="32"/>
          <w:szCs w:val="32"/>
          <w:u w:val="none"/>
        </w:rPr>
        <w:t>行为。</w:t>
      </w:r>
    </w:p>
    <w:p w14:paraId="2DDAC93D">
      <w:pPr>
        <w:pStyle w:val="12"/>
        <w:keepNext w:val="0"/>
        <w:keepLines w:val="0"/>
        <w:pageBreakBefore w:val="0"/>
        <w:widowControl/>
        <w:shd w:val="clear" w:color="auto" w:fill="FFFFFF"/>
        <w:kinsoku/>
        <w:wordWrap/>
        <w:topLinePunct w:val="0"/>
        <w:autoSpaceDE/>
        <w:autoSpaceDN/>
        <w:bidi w:val="0"/>
        <w:adjustRightInd/>
        <w:snapToGrid/>
        <w:spacing w:beforeAutospacing="0" w:afterAutospacing="0" w:line="580" w:lineRule="exact"/>
        <w:ind w:firstLine="672"/>
        <w:jc w:val="both"/>
        <w:textAlignment w:val="auto"/>
        <w:rPr>
          <w:rFonts w:hint="eastAsia" w:ascii="仿宋" w:hAnsi="仿宋" w:eastAsia="方正仿宋_GBK" w:cs="方正仿宋_GBK"/>
          <w:b w:val="0"/>
          <w:bCs w:val="0"/>
          <w:color w:val="auto"/>
          <w:spacing w:val="8"/>
          <w:sz w:val="32"/>
          <w:szCs w:val="32"/>
          <w:u w:val="none"/>
          <w:shd w:val="clear" w:color="auto" w:fill="FFFFFF"/>
          <w:lang w:val="en-US" w:eastAsia="zh-CN"/>
        </w:rPr>
      </w:pPr>
      <w:r>
        <w:rPr>
          <w:rFonts w:hint="eastAsia" w:ascii="仿宋" w:hAnsi="仿宋" w:eastAsia="方正仿宋_GBK" w:cs="方正仿宋_GBK"/>
          <w:b/>
          <w:bCs/>
          <w:color w:val="auto"/>
          <w:spacing w:val="8"/>
          <w:sz w:val="32"/>
          <w:szCs w:val="32"/>
          <w:u w:val="none"/>
          <w:shd w:val="clear" w:color="auto" w:fill="FFFFFF"/>
        </w:rPr>
        <w:t>第</w:t>
      </w:r>
      <w:r>
        <w:rPr>
          <w:rFonts w:hint="eastAsia" w:ascii="仿宋" w:hAnsi="仿宋" w:eastAsia="方正仿宋_GBK" w:cs="方正仿宋_GBK"/>
          <w:b/>
          <w:bCs/>
          <w:color w:val="auto"/>
          <w:spacing w:val="8"/>
          <w:sz w:val="32"/>
          <w:szCs w:val="32"/>
          <w:u w:val="none"/>
          <w:shd w:val="clear" w:color="auto" w:fill="FFFFFF"/>
          <w:lang w:eastAsia="zh-CN"/>
        </w:rPr>
        <w:t>三十六</w:t>
      </w:r>
      <w:r>
        <w:rPr>
          <w:rFonts w:hint="eastAsia" w:ascii="仿宋" w:hAnsi="仿宋" w:eastAsia="方正仿宋_GBK" w:cs="方正仿宋_GBK"/>
          <w:b/>
          <w:bCs/>
          <w:color w:val="auto"/>
          <w:spacing w:val="8"/>
          <w:sz w:val="32"/>
          <w:szCs w:val="32"/>
          <w:u w:val="none"/>
          <w:shd w:val="clear" w:color="auto" w:fill="FFFFFF"/>
        </w:rPr>
        <w:t>条</w:t>
      </w:r>
      <w:r>
        <w:rPr>
          <w:rFonts w:hint="eastAsia" w:ascii="仿宋" w:hAnsi="仿宋" w:eastAsia="方正仿宋_GBK" w:cs="方正仿宋_GBK"/>
          <w:b w:val="0"/>
          <w:bCs w:val="0"/>
          <w:color w:val="auto"/>
          <w:spacing w:val="8"/>
          <w:sz w:val="32"/>
          <w:szCs w:val="32"/>
          <w:u w:val="none"/>
          <w:shd w:val="clear" w:color="auto" w:fill="FFFFFF"/>
        </w:rPr>
        <w:t xml:space="preserve"> 宅基地经依法批准后，自批准之日起满2年未动工建造的，批准文件自动失效</w:t>
      </w:r>
      <w:r>
        <w:rPr>
          <w:rFonts w:hint="eastAsia" w:ascii="仿宋" w:hAnsi="仿宋" w:eastAsia="方正仿宋_GBK" w:cs="方正仿宋_GBK"/>
          <w:b w:val="0"/>
          <w:bCs w:val="0"/>
          <w:color w:val="auto"/>
          <w:spacing w:val="8"/>
          <w:sz w:val="32"/>
          <w:szCs w:val="32"/>
          <w:u w:val="none"/>
          <w:shd w:val="clear" w:color="auto" w:fill="FFFFFF"/>
          <w:lang w:eastAsia="zh-CN"/>
        </w:rPr>
        <w:t>。</w:t>
      </w:r>
    </w:p>
    <w:p w14:paraId="5863973A">
      <w:pPr>
        <w:pStyle w:val="12"/>
        <w:keepNext w:val="0"/>
        <w:keepLines w:val="0"/>
        <w:pageBreakBefore w:val="0"/>
        <w:widowControl/>
        <w:shd w:val="clear" w:color="auto" w:fill="FFFFFF"/>
        <w:kinsoku/>
        <w:wordWrap/>
        <w:topLinePunct w:val="0"/>
        <w:autoSpaceDE/>
        <w:autoSpaceDN/>
        <w:bidi w:val="0"/>
        <w:adjustRightInd/>
        <w:snapToGrid/>
        <w:spacing w:beforeAutospacing="0" w:afterAutospacing="0" w:line="580" w:lineRule="exact"/>
        <w:ind w:firstLine="674"/>
        <w:jc w:val="both"/>
        <w:textAlignment w:val="auto"/>
        <w:rPr>
          <w:rFonts w:hint="eastAsia" w:ascii="仿宋" w:hAnsi="仿宋" w:eastAsia="方正仿宋_GBK" w:cs="方正仿宋_GBK"/>
          <w:b w:val="0"/>
          <w:bCs w:val="0"/>
          <w:color w:val="auto"/>
          <w:spacing w:val="8"/>
          <w:sz w:val="32"/>
          <w:szCs w:val="32"/>
          <w:u w:val="none"/>
        </w:rPr>
      </w:pPr>
      <w:r>
        <w:rPr>
          <w:rFonts w:hint="eastAsia" w:ascii="仿宋" w:hAnsi="仿宋" w:eastAsia="方正仿宋_GBK" w:cs="方正仿宋_GBK"/>
          <w:b/>
          <w:bCs/>
          <w:color w:val="auto"/>
          <w:spacing w:val="8"/>
          <w:sz w:val="32"/>
          <w:szCs w:val="32"/>
          <w:u w:val="none"/>
          <w:shd w:val="clear" w:color="auto" w:fill="FFFFFF"/>
        </w:rPr>
        <w:t>第三十</w:t>
      </w:r>
      <w:r>
        <w:rPr>
          <w:rFonts w:hint="eastAsia" w:ascii="仿宋" w:hAnsi="仿宋" w:eastAsia="方正仿宋_GBK" w:cs="方正仿宋_GBK"/>
          <w:b/>
          <w:bCs/>
          <w:color w:val="auto"/>
          <w:spacing w:val="8"/>
          <w:sz w:val="32"/>
          <w:szCs w:val="32"/>
          <w:u w:val="none"/>
          <w:shd w:val="clear" w:color="auto" w:fill="FFFFFF"/>
          <w:lang w:eastAsia="zh-CN"/>
        </w:rPr>
        <w:t>七</w:t>
      </w:r>
      <w:r>
        <w:rPr>
          <w:rFonts w:hint="eastAsia" w:ascii="仿宋" w:hAnsi="仿宋" w:eastAsia="方正仿宋_GBK" w:cs="方正仿宋_GBK"/>
          <w:b/>
          <w:bCs/>
          <w:color w:val="auto"/>
          <w:spacing w:val="8"/>
          <w:sz w:val="32"/>
          <w:szCs w:val="32"/>
          <w:u w:val="none"/>
          <w:shd w:val="clear" w:color="auto" w:fill="FFFFFF"/>
        </w:rPr>
        <w:t>条</w:t>
      </w:r>
      <w:r>
        <w:rPr>
          <w:rFonts w:hint="eastAsia" w:ascii="仿宋" w:hAnsi="仿宋" w:eastAsia="方正仿宋_GBK" w:cs="方正仿宋_GBK"/>
          <w:b w:val="0"/>
          <w:bCs w:val="0"/>
          <w:color w:val="auto"/>
          <w:spacing w:val="8"/>
          <w:sz w:val="32"/>
          <w:szCs w:val="32"/>
          <w:u w:val="none"/>
          <w:shd w:val="clear" w:color="auto" w:fill="FFFFFF"/>
        </w:rPr>
        <w:t xml:space="preserve"> 存在下列情形的，</w:t>
      </w:r>
      <w:r>
        <w:rPr>
          <w:rFonts w:hint="eastAsia" w:ascii="仿宋" w:hAnsi="仿宋" w:eastAsia="方正仿宋_GBK" w:cs="方正仿宋_GBK"/>
          <w:b w:val="0"/>
          <w:bCs w:val="0"/>
          <w:color w:val="auto"/>
          <w:sz w:val="32"/>
          <w:szCs w:val="32"/>
          <w:u w:val="none"/>
        </w:rPr>
        <w:t>镇</w:t>
      </w:r>
      <w:r>
        <w:rPr>
          <w:rFonts w:hint="eastAsia" w:ascii="仿宋" w:hAnsi="仿宋" w:eastAsia="方正仿宋_GBK" w:cs="方正仿宋_GBK"/>
          <w:b w:val="0"/>
          <w:bCs w:val="0"/>
          <w:color w:val="auto"/>
          <w:spacing w:val="8"/>
          <w:sz w:val="32"/>
          <w:szCs w:val="32"/>
          <w:u w:val="none"/>
          <w:shd w:val="clear" w:color="auto" w:fill="FFFFFF"/>
        </w:rPr>
        <w:t>有权依法进行处置：</w:t>
      </w:r>
    </w:p>
    <w:p w14:paraId="41A12D21">
      <w:pPr>
        <w:pStyle w:val="12"/>
        <w:keepNext w:val="0"/>
        <w:keepLines w:val="0"/>
        <w:pageBreakBefore w:val="0"/>
        <w:widowControl/>
        <w:shd w:val="clear" w:color="auto" w:fill="FFFFFF"/>
        <w:kinsoku/>
        <w:wordWrap/>
        <w:topLinePunct w:val="0"/>
        <w:autoSpaceDE/>
        <w:autoSpaceDN/>
        <w:bidi w:val="0"/>
        <w:adjustRightInd/>
        <w:snapToGrid/>
        <w:spacing w:beforeAutospacing="0" w:afterAutospacing="0" w:line="580" w:lineRule="exact"/>
        <w:ind w:firstLine="672"/>
        <w:jc w:val="both"/>
        <w:textAlignment w:val="auto"/>
        <w:rPr>
          <w:rFonts w:hint="eastAsia" w:ascii="仿宋" w:hAnsi="仿宋" w:eastAsia="方正仿宋_GBK" w:cs="方正仿宋_GBK"/>
          <w:b w:val="0"/>
          <w:bCs w:val="0"/>
          <w:strike/>
          <w:dstrike w:val="0"/>
          <w:color w:val="auto"/>
          <w:spacing w:val="8"/>
          <w:sz w:val="32"/>
          <w:szCs w:val="32"/>
          <w:u w:val="none"/>
          <w:shd w:val="clear" w:color="auto" w:fill="FFFFFF"/>
        </w:rPr>
      </w:pPr>
      <w:r>
        <w:rPr>
          <w:rFonts w:hint="eastAsia" w:ascii="仿宋" w:hAnsi="仿宋" w:eastAsia="方正仿宋_GBK" w:cs="方正仿宋_GBK"/>
          <w:b w:val="0"/>
          <w:bCs w:val="0"/>
          <w:color w:val="auto"/>
          <w:spacing w:val="8"/>
          <w:sz w:val="32"/>
          <w:szCs w:val="32"/>
          <w:u w:val="none"/>
          <w:shd w:val="clear" w:color="auto" w:fill="FFFFFF"/>
        </w:rPr>
        <w:t>（一）未经批准或采取欺骗手段骗取批准的违法违规建</w:t>
      </w:r>
      <w:r>
        <w:rPr>
          <w:rFonts w:hint="eastAsia" w:ascii="仿宋" w:hAnsi="仿宋" w:eastAsia="方正仿宋_GBK" w:cs="方正仿宋_GBK"/>
          <w:b w:val="0"/>
          <w:bCs w:val="0"/>
          <w:color w:val="auto"/>
          <w:spacing w:val="8"/>
          <w:sz w:val="32"/>
          <w:szCs w:val="32"/>
          <w:u w:val="none"/>
          <w:shd w:val="clear" w:color="auto" w:fill="FFFFFF"/>
          <w:lang w:eastAsia="zh-CN"/>
        </w:rPr>
        <w:t>设住</w:t>
      </w:r>
      <w:r>
        <w:rPr>
          <w:rFonts w:hint="eastAsia" w:ascii="仿宋" w:hAnsi="仿宋" w:eastAsia="方正仿宋_GBK" w:cs="方正仿宋_GBK"/>
          <w:b w:val="0"/>
          <w:bCs w:val="0"/>
          <w:color w:val="auto"/>
          <w:spacing w:val="8"/>
          <w:sz w:val="32"/>
          <w:szCs w:val="32"/>
          <w:u w:val="none"/>
          <w:shd w:val="clear" w:color="auto" w:fill="FFFFFF"/>
        </w:rPr>
        <w:t>房，</w:t>
      </w:r>
      <w:r>
        <w:rPr>
          <w:rFonts w:hint="eastAsia" w:ascii="仿宋" w:hAnsi="仿宋" w:eastAsia="方正仿宋_GBK" w:cs="方正仿宋_GBK"/>
          <w:b w:val="0"/>
          <w:bCs w:val="0"/>
          <w:color w:val="auto"/>
          <w:spacing w:val="8"/>
          <w:sz w:val="32"/>
          <w:szCs w:val="32"/>
          <w:u w:val="none"/>
          <w:shd w:val="clear" w:color="auto" w:fill="FFFFFF"/>
          <w:lang w:eastAsia="zh-CN"/>
        </w:rPr>
        <w:t>按照相关法律法规处置；</w:t>
      </w:r>
    </w:p>
    <w:p w14:paraId="4CEC08D5">
      <w:pPr>
        <w:pStyle w:val="12"/>
        <w:keepNext w:val="0"/>
        <w:keepLines w:val="0"/>
        <w:pageBreakBefore w:val="0"/>
        <w:widowControl/>
        <w:shd w:val="clear" w:color="auto" w:fill="FFFFFF"/>
        <w:kinsoku/>
        <w:wordWrap/>
        <w:topLinePunct w:val="0"/>
        <w:autoSpaceDE/>
        <w:autoSpaceDN/>
        <w:bidi w:val="0"/>
        <w:adjustRightInd/>
        <w:snapToGrid/>
        <w:spacing w:beforeAutospacing="0" w:afterAutospacing="0" w:line="580" w:lineRule="exact"/>
        <w:ind w:firstLine="640"/>
        <w:jc w:val="both"/>
        <w:textAlignment w:val="auto"/>
        <w:rPr>
          <w:rFonts w:hint="eastAsia" w:ascii="仿宋" w:hAnsi="仿宋" w:eastAsia="方正仿宋_GBK" w:cs="方正仿宋_GBK"/>
          <w:b w:val="0"/>
          <w:bCs w:val="0"/>
          <w:color w:val="auto"/>
          <w:sz w:val="32"/>
          <w:szCs w:val="32"/>
          <w:u w:val="none"/>
        </w:rPr>
      </w:pPr>
      <w:r>
        <w:rPr>
          <w:rFonts w:hint="eastAsia" w:ascii="仿宋" w:hAnsi="仿宋" w:eastAsia="方正仿宋_GBK" w:cs="方正仿宋_GBK"/>
          <w:b w:val="0"/>
          <w:bCs w:val="0"/>
          <w:color w:val="auto"/>
          <w:sz w:val="32"/>
          <w:szCs w:val="32"/>
          <w:u w:val="none"/>
        </w:rPr>
        <w:t>（二）未经批准占用</w:t>
      </w:r>
      <w:r>
        <w:rPr>
          <w:rFonts w:hint="eastAsia" w:ascii="仿宋" w:hAnsi="仿宋" w:eastAsia="方正仿宋_GBK" w:cs="方正仿宋_GBK"/>
          <w:b w:val="0"/>
          <w:bCs w:val="0"/>
          <w:color w:val="auto"/>
          <w:sz w:val="32"/>
          <w:szCs w:val="32"/>
          <w:u w:val="none"/>
          <w:lang w:eastAsia="zh-CN"/>
        </w:rPr>
        <w:t>农用地</w:t>
      </w:r>
      <w:r>
        <w:rPr>
          <w:rFonts w:hint="eastAsia" w:ascii="仿宋" w:hAnsi="仿宋" w:eastAsia="方正仿宋_GBK" w:cs="方正仿宋_GBK"/>
          <w:b w:val="0"/>
          <w:bCs w:val="0"/>
          <w:color w:val="auto"/>
          <w:sz w:val="32"/>
          <w:szCs w:val="32"/>
          <w:u w:val="none"/>
        </w:rPr>
        <w:t>建</w:t>
      </w:r>
      <w:r>
        <w:rPr>
          <w:rFonts w:hint="eastAsia" w:ascii="仿宋" w:hAnsi="仿宋" w:eastAsia="方正仿宋_GBK" w:cs="方正仿宋_GBK"/>
          <w:b w:val="0"/>
          <w:bCs w:val="0"/>
          <w:color w:val="auto"/>
          <w:sz w:val="32"/>
          <w:szCs w:val="32"/>
          <w:u w:val="none"/>
          <w:lang w:eastAsia="zh-CN"/>
        </w:rPr>
        <w:t>设</w:t>
      </w:r>
      <w:r>
        <w:rPr>
          <w:rFonts w:hint="eastAsia" w:ascii="仿宋" w:hAnsi="仿宋" w:eastAsia="方正仿宋_GBK" w:cs="方正仿宋_GBK"/>
          <w:b w:val="0"/>
          <w:bCs w:val="0"/>
          <w:color w:val="auto"/>
          <w:sz w:val="32"/>
          <w:szCs w:val="32"/>
          <w:u w:val="none"/>
        </w:rPr>
        <w:t>住房的，</w:t>
      </w:r>
      <w:r>
        <w:rPr>
          <w:rFonts w:hint="eastAsia" w:ascii="仿宋" w:hAnsi="仿宋" w:eastAsia="方正仿宋_GBK" w:cs="方正仿宋_GBK"/>
          <w:b w:val="0"/>
          <w:bCs w:val="0"/>
          <w:color w:val="auto"/>
          <w:spacing w:val="8"/>
          <w:sz w:val="32"/>
          <w:szCs w:val="32"/>
          <w:u w:val="none"/>
          <w:shd w:val="clear" w:color="auto" w:fill="FFFFFF"/>
          <w:lang w:eastAsia="zh-CN"/>
        </w:rPr>
        <w:t>按照相关法律法规处置；</w:t>
      </w:r>
    </w:p>
    <w:p w14:paraId="24744A34">
      <w:pPr>
        <w:pStyle w:val="12"/>
        <w:keepNext w:val="0"/>
        <w:keepLines w:val="0"/>
        <w:pageBreakBefore w:val="0"/>
        <w:widowControl/>
        <w:shd w:val="clear" w:color="auto" w:fill="FFFFFF"/>
        <w:kinsoku/>
        <w:wordWrap/>
        <w:topLinePunct w:val="0"/>
        <w:autoSpaceDE/>
        <w:autoSpaceDN/>
        <w:bidi w:val="0"/>
        <w:adjustRightInd/>
        <w:snapToGrid/>
        <w:spacing w:beforeAutospacing="0" w:afterAutospacing="0" w:line="580" w:lineRule="exact"/>
        <w:ind w:firstLine="640"/>
        <w:jc w:val="both"/>
        <w:textAlignment w:val="auto"/>
        <w:rPr>
          <w:rFonts w:hint="eastAsia" w:ascii="仿宋" w:hAnsi="仿宋" w:eastAsia="方正仿宋_GBK" w:cs="方正仿宋_GBK"/>
          <w:b w:val="0"/>
          <w:bCs w:val="0"/>
          <w:color w:val="auto"/>
          <w:sz w:val="32"/>
          <w:szCs w:val="32"/>
          <w:u w:val="none"/>
          <w:lang w:eastAsia="zh-CN"/>
        </w:rPr>
      </w:pPr>
      <w:r>
        <w:rPr>
          <w:rFonts w:hint="eastAsia" w:ascii="仿宋" w:hAnsi="仿宋" w:eastAsia="方正仿宋_GBK" w:cs="方正仿宋_GBK"/>
          <w:b w:val="0"/>
          <w:bCs w:val="0"/>
          <w:color w:val="auto"/>
          <w:sz w:val="32"/>
          <w:szCs w:val="32"/>
          <w:u w:val="none"/>
        </w:rPr>
        <w:t>（三）</w:t>
      </w:r>
      <w:r>
        <w:rPr>
          <w:rFonts w:hint="eastAsia" w:ascii="仿宋" w:hAnsi="仿宋" w:eastAsia="方正仿宋_GBK" w:cs="方正仿宋_GBK"/>
          <w:b w:val="0"/>
          <w:bCs w:val="0"/>
          <w:color w:val="auto"/>
          <w:spacing w:val="8"/>
          <w:sz w:val="32"/>
          <w:szCs w:val="32"/>
          <w:u w:val="none"/>
          <w:shd w:val="clear" w:color="auto" w:fill="FFFFFF"/>
        </w:rPr>
        <w:t>经批准但未按照乡村建设规划许可证的规定进行建设的，责令停止建设、限期</w:t>
      </w:r>
      <w:r>
        <w:rPr>
          <w:rFonts w:hint="eastAsia" w:ascii="仿宋" w:hAnsi="仿宋" w:eastAsia="方正仿宋_GBK" w:cs="方正仿宋_GBK"/>
          <w:b w:val="0"/>
          <w:bCs w:val="0"/>
          <w:color w:val="auto"/>
          <w:spacing w:val="8"/>
          <w:sz w:val="32"/>
          <w:szCs w:val="32"/>
          <w:u w:val="none"/>
          <w:shd w:val="clear" w:color="auto" w:fill="FFFFFF"/>
          <w:lang w:eastAsia="zh-CN"/>
        </w:rPr>
        <w:t>整改</w:t>
      </w:r>
      <w:r>
        <w:rPr>
          <w:rFonts w:hint="eastAsia" w:ascii="仿宋" w:hAnsi="仿宋" w:eastAsia="方正仿宋_GBK" w:cs="方正仿宋_GBK"/>
          <w:b w:val="0"/>
          <w:bCs w:val="0"/>
          <w:color w:val="auto"/>
          <w:spacing w:val="8"/>
          <w:sz w:val="32"/>
          <w:szCs w:val="32"/>
          <w:u w:val="none"/>
          <w:shd w:val="clear" w:color="auto" w:fill="FFFFFF"/>
        </w:rPr>
        <w:t>；</w:t>
      </w:r>
      <w:r>
        <w:rPr>
          <w:rFonts w:hint="eastAsia" w:ascii="仿宋" w:hAnsi="仿宋" w:eastAsia="方正仿宋_GBK" w:cs="方正仿宋_GBK"/>
          <w:b w:val="0"/>
          <w:bCs w:val="0"/>
          <w:color w:val="auto"/>
          <w:sz w:val="32"/>
          <w:szCs w:val="32"/>
          <w:u w:val="none"/>
        </w:rPr>
        <w:t>对拒不停止施工的，可以查封、暂扣用于施工的工具、设备、建筑材料等；</w:t>
      </w:r>
      <w:r>
        <w:rPr>
          <w:rFonts w:hint="eastAsia" w:ascii="仿宋" w:hAnsi="仿宋" w:eastAsia="方正仿宋_GBK" w:cs="方正仿宋_GBK"/>
          <w:b w:val="0"/>
          <w:bCs w:val="0"/>
          <w:color w:val="auto"/>
          <w:spacing w:val="8"/>
          <w:sz w:val="32"/>
          <w:szCs w:val="32"/>
          <w:u w:val="none"/>
          <w:shd w:val="clear" w:color="auto" w:fill="FFFFFF"/>
        </w:rPr>
        <w:t>逾期仍不</w:t>
      </w:r>
      <w:r>
        <w:rPr>
          <w:rFonts w:hint="eastAsia" w:ascii="仿宋" w:hAnsi="仿宋" w:eastAsia="方正仿宋_GBK" w:cs="方正仿宋_GBK"/>
          <w:b w:val="0"/>
          <w:bCs w:val="0"/>
          <w:color w:val="auto"/>
          <w:spacing w:val="8"/>
          <w:sz w:val="32"/>
          <w:szCs w:val="32"/>
          <w:u w:val="none"/>
          <w:shd w:val="clear" w:color="auto" w:fill="FFFFFF"/>
          <w:lang w:eastAsia="zh-CN"/>
        </w:rPr>
        <w:t>整改</w:t>
      </w:r>
      <w:r>
        <w:rPr>
          <w:rFonts w:hint="eastAsia" w:ascii="仿宋" w:hAnsi="仿宋" w:eastAsia="方正仿宋_GBK" w:cs="方正仿宋_GBK"/>
          <w:b w:val="0"/>
          <w:bCs w:val="0"/>
          <w:color w:val="auto"/>
          <w:spacing w:val="8"/>
          <w:sz w:val="32"/>
          <w:szCs w:val="32"/>
          <w:u w:val="none"/>
          <w:shd w:val="clear" w:color="auto" w:fill="FFFFFF"/>
        </w:rPr>
        <w:t>的，</w:t>
      </w:r>
      <w:r>
        <w:rPr>
          <w:rFonts w:hint="eastAsia" w:ascii="仿宋" w:hAnsi="仿宋" w:eastAsia="方正仿宋_GBK" w:cs="方正仿宋_GBK"/>
          <w:b w:val="0"/>
          <w:bCs w:val="0"/>
          <w:color w:val="auto"/>
          <w:spacing w:val="8"/>
          <w:sz w:val="32"/>
          <w:szCs w:val="32"/>
          <w:u w:val="none"/>
          <w:shd w:val="clear" w:color="auto" w:fill="FFFFFF"/>
          <w:lang w:eastAsia="zh-CN"/>
        </w:rPr>
        <w:t>按照相关法律法规处置。</w:t>
      </w:r>
    </w:p>
    <w:p w14:paraId="1082F01E">
      <w:pPr>
        <w:keepNext w:val="0"/>
        <w:keepLines w:val="0"/>
        <w:pageBreakBefore w:val="0"/>
        <w:kinsoku/>
        <w:wordWrap/>
        <w:topLinePunct w:val="0"/>
        <w:autoSpaceDE/>
        <w:autoSpaceDN/>
        <w:bidi w:val="0"/>
        <w:adjustRightInd/>
        <w:snapToGrid/>
        <w:spacing w:line="580" w:lineRule="exact"/>
        <w:ind w:firstLine="643"/>
        <w:textAlignment w:val="auto"/>
        <w:rPr>
          <w:rFonts w:hint="eastAsia" w:ascii="仿宋" w:hAnsi="仿宋" w:eastAsia="方正仿宋_GBK" w:cs="方正仿宋_GBK"/>
          <w:b w:val="0"/>
          <w:bCs w:val="0"/>
          <w:color w:val="auto"/>
          <w:sz w:val="32"/>
          <w:szCs w:val="32"/>
          <w:u w:val="none"/>
        </w:rPr>
      </w:pPr>
      <w:r>
        <w:rPr>
          <w:rFonts w:hint="eastAsia" w:ascii="仿宋" w:hAnsi="仿宋" w:eastAsia="方正仿宋_GBK" w:cs="方正仿宋_GBK"/>
          <w:b/>
          <w:bCs/>
          <w:color w:val="auto"/>
          <w:sz w:val="32"/>
          <w:szCs w:val="32"/>
          <w:u w:val="none"/>
        </w:rPr>
        <w:t>第三十</w:t>
      </w:r>
      <w:r>
        <w:rPr>
          <w:rFonts w:hint="eastAsia" w:ascii="仿宋" w:hAnsi="仿宋" w:eastAsia="方正仿宋_GBK" w:cs="方正仿宋_GBK"/>
          <w:b/>
          <w:bCs/>
          <w:color w:val="auto"/>
          <w:sz w:val="32"/>
          <w:szCs w:val="32"/>
          <w:u w:val="none"/>
          <w:lang w:eastAsia="zh-CN"/>
        </w:rPr>
        <w:t>八</w:t>
      </w:r>
      <w:r>
        <w:rPr>
          <w:rFonts w:hint="eastAsia" w:ascii="仿宋" w:hAnsi="仿宋" w:eastAsia="方正仿宋_GBK" w:cs="方正仿宋_GBK"/>
          <w:b/>
          <w:bCs/>
          <w:color w:val="auto"/>
          <w:sz w:val="32"/>
          <w:szCs w:val="32"/>
          <w:u w:val="none"/>
        </w:rPr>
        <w:t>条</w:t>
      </w:r>
      <w:r>
        <w:rPr>
          <w:rFonts w:hint="eastAsia" w:ascii="仿宋" w:hAnsi="仿宋" w:eastAsia="方正仿宋_GBK" w:cs="方正仿宋_GBK"/>
          <w:b w:val="0"/>
          <w:bCs w:val="0"/>
          <w:color w:val="auto"/>
          <w:sz w:val="32"/>
          <w:szCs w:val="32"/>
          <w:u w:val="none"/>
        </w:rPr>
        <w:t xml:space="preserve"> 村民小组、村民委员会对辖区内</w:t>
      </w:r>
      <w:r>
        <w:rPr>
          <w:rFonts w:hint="eastAsia" w:ascii="仿宋" w:hAnsi="仿宋" w:eastAsia="方正仿宋_GBK" w:cs="方正仿宋_GBK"/>
          <w:b w:val="0"/>
          <w:bCs w:val="0"/>
          <w:color w:val="auto"/>
          <w:sz w:val="32"/>
          <w:szCs w:val="32"/>
          <w:u w:val="none"/>
          <w:lang w:eastAsia="zh-CN"/>
        </w:rPr>
        <w:t>各类建设</w:t>
      </w:r>
      <w:r>
        <w:rPr>
          <w:rFonts w:hint="eastAsia" w:ascii="仿宋" w:hAnsi="仿宋" w:eastAsia="方正仿宋_GBK" w:cs="方正仿宋_GBK"/>
          <w:b w:val="0"/>
          <w:bCs w:val="0"/>
          <w:color w:val="auto"/>
          <w:sz w:val="32"/>
          <w:szCs w:val="32"/>
          <w:u w:val="none"/>
        </w:rPr>
        <w:t>行为有巡查责任，发现违法行为应当及时制止并向镇报告。</w:t>
      </w:r>
    </w:p>
    <w:p w14:paraId="0B4E48D3">
      <w:pPr>
        <w:pStyle w:val="12"/>
        <w:keepNext w:val="0"/>
        <w:keepLines w:val="0"/>
        <w:pageBreakBefore w:val="0"/>
        <w:widowControl/>
        <w:kinsoku/>
        <w:wordWrap/>
        <w:overflowPunct w:val="0"/>
        <w:topLinePunct w:val="0"/>
        <w:autoSpaceDE/>
        <w:autoSpaceDN/>
        <w:bidi w:val="0"/>
        <w:adjustRightInd/>
        <w:snapToGrid/>
        <w:spacing w:beforeLines="50" w:beforeAutospacing="0" w:afterLines="50" w:afterAutospacing="0" w:line="580" w:lineRule="exact"/>
        <w:ind w:firstLine="0" w:firstLineChars="0"/>
        <w:jc w:val="center"/>
        <w:textAlignment w:val="auto"/>
        <w:rPr>
          <w:rFonts w:hint="eastAsia" w:ascii="方正黑体_GBK" w:hAnsi="方正黑体_GBK" w:eastAsia="方正黑体_GBK" w:cs="方正黑体_GBK"/>
          <w:b w:val="0"/>
          <w:bCs w:val="0"/>
          <w:color w:val="auto"/>
          <w:sz w:val="32"/>
          <w:szCs w:val="32"/>
          <w:u w:val="none"/>
        </w:rPr>
      </w:pPr>
      <w:r>
        <w:rPr>
          <w:rFonts w:hint="eastAsia" w:ascii="方正黑体_GBK" w:hAnsi="方正黑体_GBK" w:eastAsia="方正黑体_GBK" w:cs="方正黑体_GBK"/>
          <w:b w:val="0"/>
          <w:bCs w:val="0"/>
          <w:color w:val="auto"/>
          <w:sz w:val="32"/>
          <w:szCs w:val="32"/>
          <w:u w:val="none"/>
        </w:rPr>
        <w:t>第六章  附则</w:t>
      </w:r>
    </w:p>
    <w:p w14:paraId="0D450BFC">
      <w:pPr>
        <w:pStyle w:val="12"/>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580" w:lineRule="exact"/>
        <w:ind w:firstLine="645"/>
        <w:jc w:val="both"/>
        <w:textAlignment w:val="auto"/>
        <w:rPr>
          <w:rFonts w:hint="eastAsia" w:ascii="仿宋" w:hAnsi="仿宋" w:eastAsia="方正仿宋_GBK" w:cs="方正仿宋_GBK"/>
          <w:b w:val="0"/>
          <w:bCs/>
          <w:color w:val="auto"/>
          <w:sz w:val="32"/>
          <w:szCs w:val="32"/>
          <w:u w:val="none"/>
          <w:lang w:val="en-US" w:eastAsia="zh-CN"/>
        </w:rPr>
      </w:pPr>
      <w:r>
        <w:rPr>
          <w:rFonts w:hint="eastAsia" w:ascii="仿宋" w:hAnsi="仿宋" w:eastAsia="方正仿宋_GBK" w:cs="方正仿宋_GBK"/>
          <w:b/>
          <w:bCs w:val="0"/>
          <w:color w:val="auto"/>
          <w:sz w:val="32"/>
          <w:szCs w:val="32"/>
          <w:u w:val="none"/>
        </w:rPr>
        <w:t>第</w:t>
      </w:r>
      <w:r>
        <w:rPr>
          <w:rFonts w:hint="eastAsia" w:ascii="仿宋" w:hAnsi="仿宋" w:eastAsia="方正仿宋_GBK" w:cs="方正仿宋_GBK"/>
          <w:b/>
          <w:bCs w:val="0"/>
          <w:color w:val="auto"/>
          <w:sz w:val="32"/>
          <w:szCs w:val="32"/>
          <w:u w:val="none"/>
          <w:lang w:eastAsia="zh-CN"/>
        </w:rPr>
        <w:t>三十九</w:t>
      </w:r>
      <w:r>
        <w:rPr>
          <w:rFonts w:hint="eastAsia" w:ascii="仿宋" w:hAnsi="仿宋" w:eastAsia="方正仿宋_GBK" w:cs="方正仿宋_GBK"/>
          <w:b/>
          <w:bCs w:val="0"/>
          <w:color w:val="auto"/>
          <w:sz w:val="32"/>
          <w:szCs w:val="32"/>
          <w:u w:val="none"/>
        </w:rPr>
        <w:t>条</w:t>
      </w:r>
      <w:r>
        <w:rPr>
          <w:rFonts w:hint="eastAsia" w:ascii="仿宋" w:hAnsi="仿宋" w:eastAsia="方正仿宋_GBK" w:cs="方正仿宋_GBK"/>
          <w:b w:val="0"/>
          <w:bCs/>
          <w:color w:val="auto"/>
          <w:sz w:val="32"/>
          <w:szCs w:val="32"/>
          <w:u w:val="none"/>
        </w:rPr>
        <w:t xml:space="preserve"> </w:t>
      </w:r>
      <w:r>
        <w:rPr>
          <w:rFonts w:hint="eastAsia" w:ascii="仿宋" w:hAnsi="仿宋" w:eastAsia="方正仿宋_GBK" w:cs="方正仿宋_GBK"/>
          <w:b w:val="0"/>
          <w:bCs/>
          <w:color w:val="auto"/>
          <w:sz w:val="32"/>
          <w:szCs w:val="32"/>
          <w:u w:val="none"/>
          <w:lang w:eastAsia="zh-CN"/>
        </w:rPr>
        <w:t>本实施细则由镇农业农村办、镇自然资源所</w:t>
      </w:r>
      <w:r>
        <w:rPr>
          <w:rFonts w:hint="eastAsia" w:ascii="仿宋" w:hAnsi="仿宋" w:eastAsia="方正仿宋_GBK" w:cs="方正仿宋_GBK"/>
          <w:b w:val="0"/>
          <w:bCs/>
          <w:color w:val="auto"/>
          <w:sz w:val="32"/>
          <w:szCs w:val="32"/>
          <w:u w:val="none"/>
          <w:lang w:val="en-US" w:eastAsia="zh-CN"/>
        </w:rPr>
        <w:t>负责解释。</w:t>
      </w:r>
    </w:p>
    <w:p w14:paraId="7AE09916">
      <w:pPr>
        <w:pStyle w:val="12"/>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580" w:lineRule="exact"/>
        <w:ind w:firstLine="645"/>
        <w:jc w:val="both"/>
        <w:textAlignment w:val="auto"/>
        <w:rPr>
          <w:rFonts w:hint="default" w:ascii="仿宋" w:hAnsi="仿宋" w:eastAsia="方正仿宋_GBK" w:cs="方正仿宋_GBK"/>
          <w:b w:val="0"/>
          <w:bCs/>
          <w:color w:val="auto"/>
          <w:sz w:val="32"/>
          <w:szCs w:val="32"/>
          <w:u w:val="none"/>
          <w:lang w:val="en-US" w:eastAsia="zh-CN"/>
        </w:rPr>
      </w:pPr>
      <w:r>
        <w:rPr>
          <w:rFonts w:hint="eastAsia" w:ascii="仿宋" w:hAnsi="仿宋" w:eastAsia="方正仿宋_GBK" w:cs="方正仿宋_GBK"/>
          <w:b/>
          <w:bCs w:val="0"/>
          <w:color w:val="auto"/>
          <w:sz w:val="32"/>
          <w:szCs w:val="32"/>
          <w:u w:val="none"/>
          <w:lang w:val="en-US" w:eastAsia="zh-CN"/>
        </w:rPr>
        <w:t>第四十条</w:t>
      </w:r>
      <w:r>
        <w:rPr>
          <w:rFonts w:hint="eastAsia" w:ascii="仿宋" w:hAnsi="仿宋" w:eastAsia="方正仿宋_GBK" w:cs="方正仿宋_GBK"/>
          <w:b w:val="0"/>
          <w:bCs/>
          <w:color w:val="auto"/>
          <w:sz w:val="32"/>
          <w:szCs w:val="32"/>
          <w:u w:val="none"/>
          <w:lang w:val="en-US" w:eastAsia="zh-CN"/>
        </w:rPr>
        <w:t xml:space="preserve"> 本</w:t>
      </w:r>
      <w:r>
        <w:rPr>
          <w:rFonts w:hint="eastAsia" w:ascii="仿宋" w:hAnsi="仿宋" w:eastAsia="方正仿宋_GBK" w:cs="方正仿宋_GBK"/>
          <w:b w:val="0"/>
          <w:bCs w:val="0"/>
          <w:color w:val="auto"/>
          <w:sz w:val="32"/>
          <w:szCs w:val="32"/>
          <w:u w:val="none"/>
          <w:lang w:eastAsia="zh-CN"/>
        </w:rPr>
        <w:t>实施细则</w:t>
      </w:r>
      <w:r>
        <w:rPr>
          <w:rFonts w:hint="eastAsia" w:ascii="仿宋" w:hAnsi="仿宋" w:eastAsia="方正仿宋_GBK" w:cs="方正仿宋_GBK"/>
          <w:b w:val="0"/>
          <w:bCs/>
          <w:color w:val="auto"/>
          <w:sz w:val="32"/>
          <w:szCs w:val="32"/>
          <w:u w:val="none"/>
          <w:lang w:val="en-US" w:eastAsia="zh-CN"/>
        </w:rPr>
        <w:t>自</w:t>
      </w:r>
      <w:r>
        <w:rPr>
          <w:rFonts w:hint="eastAsia" w:ascii="仿宋" w:hAnsi="仿宋" w:eastAsia="方正仿宋_GBK" w:cs="方正仿宋_GBK"/>
          <w:b w:val="0"/>
          <w:bCs/>
          <w:color w:val="auto"/>
          <w:sz w:val="32"/>
          <w:szCs w:val="32"/>
          <w:u w:val="single"/>
          <w:lang w:val="en-US" w:eastAsia="zh-CN"/>
        </w:rPr>
        <w:t xml:space="preserve">      </w:t>
      </w:r>
      <w:r>
        <w:rPr>
          <w:rFonts w:hint="eastAsia" w:ascii="仿宋" w:hAnsi="仿宋" w:eastAsia="方正仿宋_GBK" w:cs="方正仿宋_GBK"/>
          <w:b w:val="0"/>
          <w:bCs/>
          <w:color w:val="auto"/>
          <w:sz w:val="32"/>
          <w:szCs w:val="32"/>
          <w:u w:val="none"/>
          <w:lang w:val="en-US" w:eastAsia="zh-CN"/>
        </w:rPr>
        <w:t>年</w:t>
      </w:r>
      <w:r>
        <w:rPr>
          <w:rFonts w:hint="eastAsia" w:ascii="仿宋" w:hAnsi="仿宋" w:eastAsia="方正仿宋_GBK" w:cs="方正仿宋_GBK"/>
          <w:b w:val="0"/>
          <w:bCs/>
          <w:color w:val="auto"/>
          <w:sz w:val="32"/>
          <w:szCs w:val="32"/>
          <w:u w:val="single"/>
          <w:lang w:val="en-US" w:eastAsia="zh-CN"/>
        </w:rPr>
        <w:t xml:space="preserve">    </w:t>
      </w:r>
      <w:r>
        <w:rPr>
          <w:rFonts w:hint="eastAsia" w:ascii="仿宋" w:hAnsi="仿宋" w:eastAsia="方正仿宋_GBK" w:cs="方正仿宋_GBK"/>
          <w:b w:val="0"/>
          <w:bCs/>
          <w:color w:val="auto"/>
          <w:sz w:val="32"/>
          <w:szCs w:val="32"/>
          <w:u w:val="none"/>
          <w:lang w:val="en-US" w:eastAsia="zh-CN"/>
        </w:rPr>
        <w:t>月</w:t>
      </w:r>
      <w:r>
        <w:rPr>
          <w:rFonts w:hint="eastAsia" w:ascii="仿宋" w:hAnsi="仿宋" w:eastAsia="方正仿宋_GBK" w:cs="方正仿宋_GBK"/>
          <w:b w:val="0"/>
          <w:bCs/>
          <w:color w:val="auto"/>
          <w:sz w:val="32"/>
          <w:szCs w:val="32"/>
          <w:u w:val="single"/>
          <w:lang w:val="en-US" w:eastAsia="zh-CN"/>
        </w:rPr>
        <w:t xml:space="preserve">    </w:t>
      </w:r>
      <w:r>
        <w:rPr>
          <w:rFonts w:hint="eastAsia" w:ascii="仿宋" w:hAnsi="仿宋" w:eastAsia="方正仿宋_GBK" w:cs="方正仿宋_GBK"/>
          <w:b w:val="0"/>
          <w:bCs/>
          <w:color w:val="auto"/>
          <w:sz w:val="32"/>
          <w:szCs w:val="32"/>
          <w:u w:val="none"/>
          <w:lang w:val="en-US" w:eastAsia="zh-CN"/>
        </w:rPr>
        <w:t>日起试行，试行期一年。</w:t>
      </w:r>
    </w:p>
    <w:p w14:paraId="222A43B2">
      <w:pPr>
        <w:ind w:left="0" w:leftChars="0" w:firstLine="0" w:firstLineChars="0"/>
        <w:rPr>
          <w:rFonts w:hint="eastAsia"/>
          <w:color w:val="auto"/>
          <w:u w:val="none"/>
        </w:rPr>
      </w:pPr>
    </w:p>
    <w:p w14:paraId="68DADCB1">
      <w:pPr>
        <w:ind w:left="0" w:leftChars="0" w:firstLine="0" w:firstLineChars="0"/>
        <w:rPr>
          <w:rFonts w:hint="eastAsia"/>
          <w:color w:val="auto"/>
          <w:u w:val="none"/>
        </w:rPr>
      </w:pPr>
    </w:p>
    <w:p w14:paraId="58B5F1B8">
      <w:pPr>
        <w:pStyle w:val="2"/>
        <w:rPr>
          <w:rFonts w:hint="eastAsia"/>
          <w:color w:val="auto"/>
          <w:u w:val="none"/>
        </w:rPr>
      </w:pPr>
    </w:p>
    <w:p w14:paraId="2DD5D10D">
      <w:pPr>
        <w:rPr>
          <w:rFonts w:hint="eastAsia"/>
        </w:rPr>
      </w:pPr>
    </w:p>
    <w:p w14:paraId="1D0A312B">
      <w:pPr>
        <w:pStyle w:val="2"/>
        <w:keepNext w:val="0"/>
        <w:keepLines w:val="0"/>
        <w:pageBreakBefore w:val="0"/>
        <w:kinsoku/>
        <w:wordWrap/>
        <w:topLinePunct w:val="0"/>
        <w:autoSpaceDE/>
        <w:autoSpaceDN/>
        <w:bidi w:val="0"/>
        <w:adjustRightInd/>
        <w:snapToGrid/>
        <w:spacing w:line="580" w:lineRule="exact"/>
        <w:ind w:firstLine="0" w:firstLineChars="0"/>
        <w:textAlignment w:val="auto"/>
        <w:rPr>
          <w:rFonts w:hint="eastAsia" w:ascii="方正黑体_GBK" w:hAnsi="方正黑体_GBK" w:eastAsia="方正黑体_GBK" w:cs="方正黑体_GBK"/>
          <w:b w:val="0"/>
          <w:bCs w:val="0"/>
          <w:color w:val="auto"/>
          <w:sz w:val="32"/>
          <w:szCs w:val="32"/>
          <w:u w:val="none"/>
        </w:rPr>
      </w:pPr>
      <w:r>
        <w:rPr>
          <w:rFonts w:hint="eastAsia" w:ascii="方正黑体_GBK" w:hAnsi="方正黑体_GBK" w:eastAsia="方正黑体_GBK" w:cs="方正黑体_GBK"/>
          <w:b w:val="0"/>
          <w:bCs w:val="0"/>
          <w:color w:val="auto"/>
          <w:sz w:val="32"/>
          <w:szCs w:val="32"/>
          <w:u w:val="none"/>
        </w:rPr>
        <w:t>附件</w:t>
      </w:r>
      <w:r>
        <w:rPr>
          <w:rFonts w:hint="eastAsia" w:ascii="仿宋" w:hAnsi="仿宋" w:eastAsia="仿宋" w:cs="仿宋"/>
          <w:b w:val="0"/>
          <w:bCs w:val="0"/>
          <w:color w:val="auto"/>
          <w:sz w:val="32"/>
          <w:szCs w:val="32"/>
          <w:u w:val="none"/>
        </w:rPr>
        <w:t>1</w:t>
      </w:r>
    </w:p>
    <w:p w14:paraId="4E9A5F00">
      <w:pPr>
        <w:keepNext w:val="0"/>
        <w:keepLines w:val="0"/>
        <w:pageBreakBefore w:val="0"/>
        <w:kinsoku/>
        <w:wordWrap/>
        <w:topLinePunct w:val="0"/>
        <w:autoSpaceDE/>
        <w:autoSpaceDN/>
        <w:bidi w:val="0"/>
        <w:adjustRightInd/>
        <w:snapToGrid/>
        <w:spacing w:line="580" w:lineRule="exact"/>
        <w:ind w:firstLine="193" w:firstLineChars="44"/>
        <w:jc w:val="center"/>
        <w:textAlignment w:val="auto"/>
        <w:rPr>
          <w:rFonts w:hint="eastAsia" w:ascii="方正小标宋_GBK" w:hAnsi="方正小标宋_GBK" w:eastAsia="方正小标宋_GBK" w:cs="方正小标宋_GBK"/>
          <w:b w:val="0"/>
          <w:bCs w:val="0"/>
          <w:color w:val="auto"/>
          <w:sz w:val="44"/>
          <w:szCs w:val="44"/>
          <w:u w:val="none"/>
        </w:rPr>
      </w:pPr>
      <w:r>
        <w:rPr>
          <w:rFonts w:hint="eastAsia" w:ascii="方正小标宋_GBK" w:hAnsi="方正小标宋_GBK" w:eastAsia="方正小标宋_GBK" w:cs="方正小标宋_GBK"/>
          <w:b w:val="0"/>
          <w:bCs w:val="0"/>
          <w:color w:val="auto"/>
          <w:sz w:val="44"/>
          <w:szCs w:val="44"/>
          <w:u w:val="none"/>
        </w:rPr>
        <w:t>农村宅基地申请承诺书</w:t>
      </w:r>
    </w:p>
    <w:p w14:paraId="7C7F1E79">
      <w:pPr>
        <w:keepNext w:val="0"/>
        <w:keepLines w:val="0"/>
        <w:pageBreakBefore w:val="0"/>
        <w:widowControl/>
        <w:kinsoku/>
        <w:wordWrap/>
        <w:topLinePunct w:val="0"/>
        <w:autoSpaceDE/>
        <w:autoSpaceDN/>
        <w:bidi w:val="0"/>
        <w:adjustRightInd/>
        <w:snapToGrid/>
        <w:spacing w:line="580" w:lineRule="exact"/>
        <w:ind w:firstLine="640"/>
        <w:textAlignment w:val="auto"/>
        <w:rPr>
          <w:rFonts w:hint="eastAsia" w:ascii="方正仿宋_GBK" w:hAnsi="方正仿宋_GBK" w:eastAsia="方正仿宋_GBK" w:cs="方正仿宋_GBK"/>
          <w:b w:val="0"/>
          <w:bCs w:val="0"/>
          <w:color w:val="auto"/>
          <w:sz w:val="32"/>
          <w:szCs w:val="32"/>
          <w:u w:val="none"/>
        </w:rPr>
      </w:pPr>
    </w:p>
    <w:p w14:paraId="78FCC047">
      <w:pPr>
        <w:keepNext w:val="0"/>
        <w:keepLines w:val="0"/>
        <w:pageBreakBefore w:val="0"/>
        <w:widowControl/>
        <w:kinsoku/>
        <w:wordWrap/>
        <w:topLinePunct w:val="0"/>
        <w:autoSpaceDE/>
        <w:autoSpaceDN/>
        <w:bidi w:val="0"/>
        <w:adjustRightInd/>
        <w:snapToGrid/>
        <w:spacing w:line="580" w:lineRule="exact"/>
        <w:ind w:firstLine="640"/>
        <w:textAlignment w:val="auto"/>
        <w:rPr>
          <w:rFonts w:hint="eastAsia" w:ascii="方正仿宋_GBK" w:hAnsi="方正仿宋_GBK" w:eastAsia="方正仿宋_GBK" w:cs="方正仿宋_GBK"/>
          <w:b w:val="0"/>
          <w:bCs w:val="0"/>
          <w:color w:val="auto"/>
          <w:kern w:val="0"/>
          <w:sz w:val="32"/>
          <w:szCs w:val="32"/>
          <w:u w:val="none"/>
        </w:rPr>
      </w:pPr>
      <w:r>
        <w:rPr>
          <w:rFonts w:hint="eastAsia" w:ascii="方正仿宋_GBK" w:hAnsi="方正仿宋_GBK" w:eastAsia="方正仿宋_GBK" w:cs="方正仿宋_GBK"/>
          <w:b w:val="0"/>
          <w:bCs w:val="0"/>
          <w:color w:val="auto"/>
          <w:sz w:val="32"/>
          <w:szCs w:val="32"/>
          <w:u w:val="none"/>
        </w:rPr>
        <w:t>本人</w:t>
      </w:r>
      <w:r>
        <w:rPr>
          <w:rFonts w:hint="eastAsia" w:ascii="方正仿宋_GBK" w:hAnsi="方正仿宋_GBK" w:eastAsia="方正仿宋_GBK" w:cs="方正仿宋_GBK"/>
          <w:b w:val="0"/>
          <w:bCs w:val="0"/>
          <w:color w:val="auto"/>
          <w:sz w:val="32"/>
          <w:szCs w:val="32"/>
          <w:u w:val="single"/>
        </w:rPr>
        <w:t xml:space="preserve">       </w:t>
      </w:r>
      <w:r>
        <w:rPr>
          <w:rFonts w:hint="eastAsia" w:ascii="方正仿宋_GBK" w:hAnsi="方正仿宋_GBK" w:eastAsia="方正仿宋_GBK" w:cs="方正仿宋_GBK"/>
          <w:b w:val="0"/>
          <w:bCs w:val="0"/>
          <w:color w:val="auto"/>
          <w:sz w:val="32"/>
          <w:szCs w:val="32"/>
          <w:u w:val="none"/>
        </w:rPr>
        <w:t>是</w:t>
      </w:r>
      <w:r>
        <w:rPr>
          <w:rFonts w:hint="eastAsia" w:ascii="方正仿宋_GBK" w:hAnsi="方正仿宋_GBK" w:eastAsia="方正仿宋_GBK" w:cs="方正仿宋_GBK"/>
          <w:b w:val="0"/>
          <w:bCs w:val="0"/>
          <w:color w:val="auto"/>
          <w:kern w:val="0"/>
          <w:sz w:val="32"/>
          <w:szCs w:val="32"/>
          <w:u w:val="single"/>
        </w:rPr>
        <w:t xml:space="preserve">      </w:t>
      </w:r>
      <w:r>
        <w:rPr>
          <w:rFonts w:hint="eastAsia" w:ascii="方正仿宋_GBK" w:hAnsi="方正仿宋_GBK" w:eastAsia="方正仿宋_GBK" w:cs="方正仿宋_GBK"/>
          <w:b w:val="0"/>
          <w:bCs w:val="0"/>
          <w:color w:val="auto"/>
          <w:kern w:val="0"/>
          <w:sz w:val="32"/>
          <w:szCs w:val="32"/>
          <w:u w:val="none"/>
        </w:rPr>
        <w:t>乡（镇、街道）</w:t>
      </w:r>
      <w:r>
        <w:rPr>
          <w:rFonts w:hint="eastAsia" w:ascii="方正仿宋_GBK" w:hAnsi="方正仿宋_GBK" w:eastAsia="方正仿宋_GBK" w:cs="方正仿宋_GBK"/>
          <w:b w:val="0"/>
          <w:bCs w:val="0"/>
          <w:color w:val="auto"/>
          <w:sz w:val="32"/>
          <w:szCs w:val="32"/>
          <w:u w:val="single"/>
        </w:rPr>
        <w:t xml:space="preserve">       </w:t>
      </w:r>
      <w:r>
        <w:rPr>
          <w:rFonts w:hint="eastAsia" w:ascii="方正仿宋_GBK" w:hAnsi="方正仿宋_GBK" w:eastAsia="方正仿宋_GBK" w:cs="方正仿宋_GBK"/>
          <w:b w:val="0"/>
          <w:bCs w:val="0"/>
          <w:color w:val="auto"/>
          <w:sz w:val="32"/>
          <w:szCs w:val="32"/>
          <w:u w:val="none"/>
        </w:rPr>
        <w:t>村</w:t>
      </w:r>
      <w:r>
        <w:rPr>
          <w:rFonts w:hint="eastAsia" w:ascii="方正仿宋_GBK" w:hAnsi="方正仿宋_GBK" w:eastAsia="方正仿宋_GBK" w:cs="方正仿宋_GBK"/>
          <w:b w:val="0"/>
          <w:bCs w:val="0"/>
          <w:color w:val="auto"/>
          <w:sz w:val="32"/>
          <w:szCs w:val="32"/>
          <w:u w:val="single"/>
        </w:rPr>
        <w:t xml:space="preserve">      </w:t>
      </w:r>
      <w:r>
        <w:rPr>
          <w:rFonts w:hint="eastAsia" w:ascii="方正仿宋_GBK" w:hAnsi="方正仿宋_GBK" w:eastAsia="方正仿宋_GBK" w:cs="方正仿宋_GBK"/>
          <w:b w:val="0"/>
          <w:bCs w:val="0"/>
          <w:color w:val="auto"/>
          <w:sz w:val="32"/>
          <w:szCs w:val="32"/>
          <w:u w:val="none"/>
        </w:rPr>
        <w:t>小组村民，现因（1.住房保障，2.政府征用，3.分户新建，4.拆旧建新，5.其它）需要，申请</w:t>
      </w:r>
      <w:r>
        <w:rPr>
          <w:rFonts w:hint="eastAsia" w:ascii="方正仿宋_GBK" w:hAnsi="方正仿宋_GBK" w:eastAsia="方正仿宋_GBK" w:cs="方正仿宋_GBK"/>
          <w:b w:val="0"/>
          <w:bCs w:val="0"/>
          <w:color w:val="auto"/>
          <w:kern w:val="0"/>
          <w:sz w:val="32"/>
          <w:szCs w:val="32"/>
          <w:u w:val="none"/>
        </w:rPr>
        <w:t>在</w:t>
      </w:r>
      <w:r>
        <w:rPr>
          <w:rFonts w:hint="eastAsia" w:ascii="方正仿宋_GBK" w:hAnsi="方正仿宋_GBK" w:eastAsia="方正仿宋_GBK" w:cs="方正仿宋_GBK"/>
          <w:b w:val="0"/>
          <w:bCs w:val="0"/>
          <w:color w:val="auto"/>
          <w:kern w:val="0"/>
          <w:sz w:val="32"/>
          <w:szCs w:val="32"/>
          <w:u w:val="single"/>
        </w:rPr>
        <w:t xml:space="preserve">      </w:t>
      </w:r>
      <w:r>
        <w:rPr>
          <w:rFonts w:hint="eastAsia" w:ascii="方正仿宋_GBK" w:hAnsi="方正仿宋_GBK" w:eastAsia="方正仿宋_GBK" w:cs="方正仿宋_GBK"/>
          <w:b w:val="0"/>
          <w:bCs w:val="0"/>
          <w:color w:val="auto"/>
          <w:kern w:val="0"/>
          <w:sz w:val="32"/>
          <w:szCs w:val="32"/>
          <w:u w:val="none"/>
        </w:rPr>
        <w:t>村</w:t>
      </w:r>
      <w:r>
        <w:rPr>
          <w:rFonts w:hint="eastAsia" w:ascii="方正仿宋_GBK" w:hAnsi="方正仿宋_GBK" w:eastAsia="方正仿宋_GBK" w:cs="方正仿宋_GBK"/>
          <w:b w:val="0"/>
          <w:bCs w:val="0"/>
          <w:color w:val="auto"/>
          <w:kern w:val="0"/>
          <w:sz w:val="32"/>
          <w:szCs w:val="32"/>
          <w:u w:val="single"/>
        </w:rPr>
        <w:t xml:space="preserve">     </w:t>
      </w:r>
      <w:r>
        <w:rPr>
          <w:rFonts w:hint="eastAsia" w:ascii="方正仿宋_GBK" w:hAnsi="方正仿宋_GBK" w:eastAsia="方正仿宋_GBK" w:cs="方正仿宋_GBK"/>
          <w:b w:val="0"/>
          <w:bCs w:val="0"/>
          <w:color w:val="auto"/>
          <w:kern w:val="0"/>
          <w:sz w:val="32"/>
          <w:szCs w:val="32"/>
          <w:u w:val="none"/>
        </w:rPr>
        <w:t xml:space="preserve"> 组</w:t>
      </w:r>
      <w:r>
        <w:rPr>
          <w:rFonts w:hint="eastAsia" w:ascii="方正仿宋_GBK" w:hAnsi="方正仿宋_GBK" w:eastAsia="方正仿宋_GBK" w:cs="方正仿宋_GBK"/>
          <w:b w:val="0"/>
          <w:bCs w:val="0"/>
          <w:color w:val="auto"/>
          <w:sz w:val="32"/>
          <w:szCs w:val="32"/>
          <w:u w:val="none"/>
        </w:rPr>
        <w:t>（1.新建，2.原址改扩建、翻建）一栋住房</w:t>
      </w:r>
      <w:r>
        <w:rPr>
          <w:rFonts w:hint="eastAsia" w:ascii="方正仿宋_GBK" w:hAnsi="方正仿宋_GBK" w:eastAsia="方正仿宋_GBK" w:cs="方正仿宋_GBK"/>
          <w:b w:val="0"/>
          <w:bCs w:val="0"/>
          <w:color w:val="auto"/>
          <w:kern w:val="0"/>
          <w:sz w:val="32"/>
          <w:szCs w:val="32"/>
          <w:u w:val="none"/>
        </w:rPr>
        <w:t>，建设占地面积</w:t>
      </w:r>
      <w:r>
        <w:rPr>
          <w:rFonts w:hint="eastAsia" w:ascii="方正仿宋_GBK" w:hAnsi="方正仿宋_GBK" w:eastAsia="方正仿宋_GBK" w:cs="方正仿宋_GBK"/>
          <w:b w:val="0"/>
          <w:bCs w:val="0"/>
          <w:color w:val="auto"/>
          <w:kern w:val="0"/>
          <w:sz w:val="32"/>
          <w:szCs w:val="32"/>
          <w:u w:val="single"/>
        </w:rPr>
        <w:t xml:space="preserve">     </w:t>
      </w:r>
      <w:r>
        <w:rPr>
          <w:rFonts w:hint="eastAsia" w:ascii="方正仿宋_GBK" w:hAnsi="方正仿宋_GBK" w:eastAsia="方正仿宋_GBK" w:cs="方正仿宋_GBK"/>
          <w:b w:val="0"/>
          <w:bCs w:val="0"/>
          <w:color w:val="auto"/>
          <w:kern w:val="0"/>
          <w:sz w:val="32"/>
          <w:szCs w:val="32"/>
          <w:u w:val="none"/>
        </w:rPr>
        <w:t>平方米，楼高</w:t>
      </w:r>
      <w:r>
        <w:rPr>
          <w:rFonts w:hint="eastAsia" w:ascii="方正仿宋_GBK" w:hAnsi="方正仿宋_GBK" w:eastAsia="方正仿宋_GBK" w:cs="方正仿宋_GBK"/>
          <w:b w:val="0"/>
          <w:bCs w:val="0"/>
          <w:color w:val="auto"/>
          <w:kern w:val="0"/>
          <w:sz w:val="32"/>
          <w:szCs w:val="32"/>
          <w:u w:val="single"/>
        </w:rPr>
        <w:t xml:space="preserve">     </w:t>
      </w:r>
      <w:r>
        <w:rPr>
          <w:rFonts w:hint="eastAsia" w:ascii="方正仿宋_GBK" w:hAnsi="方正仿宋_GBK" w:eastAsia="方正仿宋_GBK" w:cs="方正仿宋_GBK"/>
          <w:b w:val="0"/>
          <w:bCs w:val="0"/>
          <w:color w:val="auto"/>
          <w:kern w:val="0"/>
          <w:sz w:val="32"/>
          <w:szCs w:val="32"/>
          <w:u w:val="none"/>
        </w:rPr>
        <w:t>层，建筑面积</w:t>
      </w:r>
      <w:r>
        <w:rPr>
          <w:rFonts w:hint="eastAsia" w:ascii="方正仿宋_GBK" w:hAnsi="方正仿宋_GBK" w:eastAsia="方正仿宋_GBK" w:cs="方正仿宋_GBK"/>
          <w:b w:val="0"/>
          <w:bCs w:val="0"/>
          <w:color w:val="auto"/>
          <w:kern w:val="0"/>
          <w:sz w:val="32"/>
          <w:szCs w:val="32"/>
          <w:u w:val="single"/>
        </w:rPr>
        <w:t xml:space="preserve">      </w:t>
      </w:r>
      <w:r>
        <w:rPr>
          <w:rFonts w:hint="eastAsia" w:ascii="方正仿宋_GBK" w:hAnsi="方正仿宋_GBK" w:eastAsia="方正仿宋_GBK" w:cs="方正仿宋_GBK"/>
          <w:b w:val="0"/>
          <w:bCs w:val="0"/>
          <w:color w:val="auto"/>
          <w:kern w:val="0"/>
          <w:sz w:val="32"/>
          <w:szCs w:val="32"/>
          <w:u w:val="none"/>
        </w:rPr>
        <w:t>平方米。该土地属（1.宅基地，2.农用地，3.基本农田，4，其它用地），四至明确，权属清晰无争议。现郑重承诺：</w:t>
      </w:r>
    </w:p>
    <w:p w14:paraId="48B4EA56">
      <w:pPr>
        <w:keepNext w:val="0"/>
        <w:keepLines w:val="0"/>
        <w:pageBreakBefore w:val="0"/>
        <w:widowControl/>
        <w:kinsoku/>
        <w:wordWrap/>
        <w:topLinePunct w:val="0"/>
        <w:autoSpaceDE/>
        <w:autoSpaceDN/>
        <w:bidi w:val="0"/>
        <w:adjustRightInd/>
        <w:snapToGrid/>
        <w:spacing w:line="580" w:lineRule="exact"/>
        <w:ind w:firstLine="640"/>
        <w:textAlignment w:val="auto"/>
        <w:rPr>
          <w:rFonts w:hint="eastAsia" w:ascii="方正仿宋_GBK" w:hAnsi="方正仿宋_GBK" w:eastAsia="方正仿宋_GBK" w:cs="方正仿宋_GBK"/>
          <w:b w:val="0"/>
          <w:bCs w:val="0"/>
          <w:color w:val="auto"/>
          <w:kern w:val="0"/>
          <w:sz w:val="32"/>
          <w:szCs w:val="32"/>
          <w:u w:val="none"/>
        </w:rPr>
      </w:pPr>
      <w:r>
        <w:rPr>
          <w:rFonts w:hint="eastAsia" w:ascii="方正仿宋_GBK" w:hAnsi="方正仿宋_GBK" w:eastAsia="方正仿宋_GBK" w:cs="方正仿宋_GBK"/>
          <w:b w:val="0"/>
          <w:bCs w:val="0"/>
          <w:color w:val="auto"/>
          <w:kern w:val="0"/>
          <w:sz w:val="32"/>
          <w:szCs w:val="32"/>
          <w:u w:val="none"/>
        </w:rPr>
        <w:t>1.本人及家庭成员符合“一户一宅”申请条件，申请材料真实有效；</w:t>
      </w:r>
    </w:p>
    <w:p w14:paraId="4093859F">
      <w:pPr>
        <w:keepNext w:val="0"/>
        <w:keepLines w:val="0"/>
        <w:pageBreakBefore w:val="0"/>
        <w:kinsoku/>
        <w:wordWrap/>
        <w:topLinePunct w:val="0"/>
        <w:autoSpaceDE/>
        <w:autoSpaceDN/>
        <w:bidi w:val="0"/>
        <w:adjustRightInd/>
        <w:snapToGrid/>
        <w:spacing w:line="580" w:lineRule="exact"/>
        <w:ind w:firstLine="640"/>
        <w:textAlignment w:val="auto"/>
        <w:rPr>
          <w:rFonts w:hint="eastAsia" w:ascii="方正仿宋_GBK" w:hAnsi="方正仿宋_GBK" w:eastAsia="方正仿宋_GBK" w:cs="方正仿宋_GBK"/>
          <w:b w:val="0"/>
          <w:bCs w:val="0"/>
          <w:color w:val="auto"/>
          <w:kern w:val="0"/>
          <w:sz w:val="32"/>
          <w:szCs w:val="32"/>
          <w:u w:val="none"/>
        </w:rPr>
      </w:pPr>
      <w:r>
        <w:rPr>
          <w:rFonts w:hint="eastAsia" w:ascii="方正仿宋_GBK" w:hAnsi="方正仿宋_GBK" w:eastAsia="方正仿宋_GBK" w:cs="方正仿宋_GBK"/>
          <w:b w:val="0"/>
          <w:bCs w:val="0"/>
          <w:color w:val="auto"/>
          <w:kern w:val="0"/>
          <w:sz w:val="32"/>
          <w:szCs w:val="32"/>
          <w:u w:val="none"/>
        </w:rPr>
        <w:t>2.宅基地和建房申请经批准后，我将严格按照批复位置和面积动工建设，在批准后</w:t>
      </w:r>
      <w:r>
        <w:rPr>
          <w:rFonts w:hint="eastAsia" w:ascii="方正仿宋_GBK" w:hAnsi="方正仿宋_GBK" w:eastAsia="方正仿宋_GBK" w:cs="方正仿宋_GBK"/>
          <w:b w:val="0"/>
          <w:bCs w:val="0"/>
          <w:color w:val="auto"/>
          <w:kern w:val="0"/>
          <w:sz w:val="32"/>
          <w:szCs w:val="32"/>
          <w:u w:val="single"/>
        </w:rPr>
        <w:t xml:space="preserve">      </w:t>
      </w:r>
      <w:r>
        <w:rPr>
          <w:rFonts w:hint="eastAsia" w:ascii="方正仿宋_GBK" w:hAnsi="方正仿宋_GBK" w:eastAsia="方正仿宋_GBK" w:cs="方正仿宋_GBK"/>
          <w:b w:val="0"/>
          <w:bCs w:val="0"/>
          <w:color w:val="auto"/>
          <w:kern w:val="0"/>
          <w:sz w:val="32"/>
          <w:szCs w:val="32"/>
          <w:u w:val="none"/>
        </w:rPr>
        <w:t>月内建成并使用；</w:t>
      </w:r>
    </w:p>
    <w:p w14:paraId="5E7A0B5F">
      <w:pPr>
        <w:keepNext w:val="0"/>
        <w:keepLines w:val="0"/>
        <w:pageBreakBefore w:val="0"/>
        <w:widowControl/>
        <w:kinsoku/>
        <w:wordWrap/>
        <w:topLinePunct w:val="0"/>
        <w:autoSpaceDE/>
        <w:autoSpaceDN/>
        <w:bidi w:val="0"/>
        <w:adjustRightInd/>
        <w:snapToGrid/>
        <w:spacing w:line="580" w:lineRule="exact"/>
        <w:ind w:firstLine="640"/>
        <w:textAlignment w:val="auto"/>
        <w:rPr>
          <w:rFonts w:hint="eastAsia" w:ascii="方正仿宋_GBK" w:hAnsi="方正仿宋_GBK" w:eastAsia="方正仿宋_GBK" w:cs="方正仿宋_GBK"/>
          <w:b w:val="0"/>
          <w:bCs w:val="0"/>
          <w:color w:val="auto"/>
          <w:kern w:val="0"/>
          <w:sz w:val="32"/>
          <w:szCs w:val="32"/>
          <w:u w:val="none"/>
        </w:rPr>
      </w:pPr>
      <w:r>
        <w:rPr>
          <w:rFonts w:hint="eastAsia" w:ascii="方正仿宋_GBK" w:hAnsi="方正仿宋_GBK" w:eastAsia="方正仿宋_GBK" w:cs="方正仿宋_GBK"/>
          <w:b w:val="0"/>
          <w:bCs w:val="0"/>
          <w:color w:val="auto"/>
          <w:kern w:val="0"/>
          <w:sz w:val="32"/>
          <w:szCs w:val="32"/>
          <w:u w:val="none"/>
        </w:rPr>
        <w:t>3.新住房建设完成后，按照规定</w:t>
      </w:r>
      <w:r>
        <w:rPr>
          <w:rFonts w:hint="eastAsia" w:ascii="方正仿宋_GBK" w:hAnsi="方正仿宋_GBK" w:eastAsia="方正仿宋_GBK" w:cs="方正仿宋_GBK"/>
          <w:b w:val="0"/>
          <w:bCs w:val="0"/>
          <w:color w:val="auto"/>
          <w:kern w:val="0"/>
          <w:sz w:val="32"/>
          <w:szCs w:val="32"/>
          <w:u w:val="single"/>
        </w:rPr>
        <w:t xml:space="preserve">     </w:t>
      </w:r>
      <w:r>
        <w:rPr>
          <w:rFonts w:hint="eastAsia" w:ascii="方正仿宋_GBK" w:hAnsi="方正仿宋_GBK" w:eastAsia="方正仿宋_GBK" w:cs="方正仿宋_GBK"/>
          <w:b w:val="0"/>
          <w:bCs w:val="0"/>
          <w:color w:val="auto"/>
          <w:kern w:val="0"/>
          <w:sz w:val="32"/>
          <w:szCs w:val="32"/>
          <w:u w:val="none"/>
        </w:rPr>
        <w:t>日内拆除旧房（涉及农用地的复垦为耕地），并无偿退出原有宅基地。</w:t>
      </w:r>
    </w:p>
    <w:p w14:paraId="310F9199">
      <w:pPr>
        <w:keepNext w:val="0"/>
        <w:keepLines w:val="0"/>
        <w:pageBreakBefore w:val="0"/>
        <w:widowControl/>
        <w:kinsoku/>
        <w:wordWrap/>
        <w:topLinePunct w:val="0"/>
        <w:autoSpaceDE/>
        <w:autoSpaceDN/>
        <w:bidi w:val="0"/>
        <w:adjustRightInd/>
        <w:snapToGrid/>
        <w:spacing w:line="580" w:lineRule="exact"/>
        <w:ind w:firstLine="640"/>
        <w:textAlignment w:val="auto"/>
        <w:rPr>
          <w:rFonts w:hint="eastAsia" w:ascii="方正仿宋_GBK" w:hAnsi="方正仿宋_GBK" w:eastAsia="方正仿宋_GBK" w:cs="方正仿宋_GBK"/>
          <w:b w:val="0"/>
          <w:bCs w:val="0"/>
          <w:color w:val="auto"/>
          <w:kern w:val="0"/>
          <w:sz w:val="32"/>
          <w:szCs w:val="32"/>
          <w:u w:val="none"/>
        </w:rPr>
      </w:pPr>
      <w:r>
        <w:rPr>
          <w:rFonts w:hint="eastAsia" w:ascii="方正仿宋_GBK" w:hAnsi="方正仿宋_GBK" w:eastAsia="方正仿宋_GBK" w:cs="方正仿宋_GBK"/>
          <w:b w:val="0"/>
          <w:bCs w:val="0"/>
          <w:color w:val="auto"/>
          <w:kern w:val="0"/>
          <w:sz w:val="32"/>
          <w:szCs w:val="32"/>
          <w:u w:val="none"/>
        </w:rPr>
        <w:t>如有隐瞒或未履行承诺，本人愿承担一切经济和法律责任。</w:t>
      </w:r>
    </w:p>
    <w:p w14:paraId="1C5AEBBE">
      <w:pPr>
        <w:keepNext w:val="0"/>
        <w:keepLines w:val="0"/>
        <w:pageBreakBefore w:val="0"/>
        <w:widowControl/>
        <w:kinsoku/>
        <w:wordWrap/>
        <w:topLinePunct w:val="0"/>
        <w:autoSpaceDE/>
        <w:autoSpaceDN/>
        <w:bidi w:val="0"/>
        <w:adjustRightInd/>
        <w:snapToGrid/>
        <w:spacing w:line="580" w:lineRule="exact"/>
        <w:ind w:firstLine="5120" w:firstLineChars="1600"/>
        <w:textAlignment w:val="auto"/>
        <w:rPr>
          <w:rFonts w:hint="eastAsia" w:ascii="方正仿宋_GBK" w:hAnsi="方正仿宋_GBK" w:eastAsia="方正仿宋_GBK" w:cs="方正仿宋_GBK"/>
          <w:b w:val="0"/>
          <w:bCs w:val="0"/>
          <w:color w:val="auto"/>
          <w:kern w:val="0"/>
          <w:sz w:val="32"/>
          <w:szCs w:val="32"/>
          <w:u w:val="none"/>
        </w:rPr>
      </w:pPr>
    </w:p>
    <w:p w14:paraId="633B6A65">
      <w:pPr>
        <w:pStyle w:val="2"/>
        <w:rPr>
          <w:rFonts w:hint="eastAsia"/>
          <w:color w:val="auto"/>
          <w:u w:val="none"/>
        </w:rPr>
      </w:pPr>
    </w:p>
    <w:p w14:paraId="7A6ED57D">
      <w:pPr>
        <w:keepNext w:val="0"/>
        <w:keepLines w:val="0"/>
        <w:pageBreakBefore w:val="0"/>
        <w:widowControl/>
        <w:kinsoku/>
        <w:wordWrap/>
        <w:topLinePunct w:val="0"/>
        <w:autoSpaceDE/>
        <w:autoSpaceDN/>
        <w:bidi w:val="0"/>
        <w:adjustRightInd/>
        <w:snapToGrid/>
        <w:spacing w:line="580" w:lineRule="exact"/>
        <w:ind w:firstLine="5120" w:firstLineChars="1600"/>
        <w:textAlignment w:val="auto"/>
        <w:rPr>
          <w:rFonts w:hint="eastAsia" w:ascii="方正仿宋_GBK" w:hAnsi="方正仿宋_GBK" w:eastAsia="方正仿宋_GBK" w:cs="方正仿宋_GBK"/>
          <w:b w:val="0"/>
          <w:bCs w:val="0"/>
          <w:color w:val="auto"/>
          <w:kern w:val="0"/>
          <w:sz w:val="32"/>
          <w:szCs w:val="32"/>
          <w:u w:val="none"/>
        </w:rPr>
      </w:pPr>
      <w:r>
        <w:rPr>
          <w:rFonts w:hint="eastAsia" w:ascii="方正仿宋_GBK" w:hAnsi="方正仿宋_GBK" w:eastAsia="方正仿宋_GBK" w:cs="方正仿宋_GBK"/>
          <w:b w:val="0"/>
          <w:bCs w:val="0"/>
          <w:color w:val="auto"/>
          <w:kern w:val="0"/>
          <w:sz w:val="32"/>
          <w:szCs w:val="32"/>
          <w:u w:val="none"/>
        </w:rPr>
        <w:t xml:space="preserve">承诺人：     </w:t>
      </w:r>
    </w:p>
    <w:p w14:paraId="25A296D1">
      <w:pPr>
        <w:keepNext w:val="0"/>
        <w:keepLines w:val="0"/>
        <w:pageBreakBefore w:val="0"/>
        <w:widowControl/>
        <w:kinsoku/>
        <w:wordWrap/>
        <w:topLinePunct w:val="0"/>
        <w:autoSpaceDE/>
        <w:autoSpaceDN/>
        <w:bidi w:val="0"/>
        <w:adjustRightInd/>
        <w:snapToGrid/>
        <w:spacing w:line="580" w:lineRule="exact"/>
        <w:ind w:firstLine="5760" w:firstLineChars="1800"/>
        <w:textAlignment w:val="auto"/>
        <w:rPr>
          <w:rFonts w:hint="eastAsia" w:ascii="方正仿宋_GBK" w:hAnsi="方正仿宋_GBK" w:eastAsia="方正仿宋_GBK" w:cs="方正仿宋_GBK"/>
          <w:b w:val="0"/>
          <w:bCs w:val="0"/>
          <w:color w:val="auto"/>
          <w:kern w:val="0"/>
          <w:sz w:val="32"/>
          <w:szCs w:val="32"/>
          <w:u w:val="none"/>
        </w:rPr>
      </w:pPr>
      <w:r>
        <w:rPr>
          <w:rFonts w:hint="eastAsia" w:ascii="方正仿宋_GBK" w:hAnsi="方正仿宋_GBK" w:eastAsia="方正仿宋_GBK" w:cs="方正仿宋_GBK"/>
          <w:b w:val="0"/>
          <w:bCs w:val="0"/>
          <w:color w:val="auto"/>
          <w:kern w:val="0"/>
          <w:sz w:val="32"/>
          <w:szCs w:val="32"/>
          <w:u w:val="none"/>
        </w:rPr>
        <w:t>年   月   日</w:t>
      </w:r>
    </w:p>
    <w:p w14:paraId="684A5E9E">
      <w:pPr>
        <w:pStyle w:val="2"/>
        <w:rPr>
          <w:rFonts w:hint="eastAsia"/>
        </w:rPr>
      </w:pPr>
    </w:p>
    <w:p w14:paraId="321C0422">
      <w:pPr>
        <w:widowControl/>
        <w:jc w:val="left"/>
        <w:rPr>
          <w:rFonts w:hint="eastAsia" w:ascii="方正黑体_GBK" w:hAnsi="方正黑体_GBK" w:eastAsia="方正黑体_GBK" w:cs="方正黑体_GBK"/>
          <w:b w:val="0"/>
          <w:bCs w:val="0"/>
          <w:color w:val="auto"/>
          <w:kern w:val="0"/>
          <w:sz w:val="32"/>
          <w:szCs w:val="32"/>
          <w:u w:val="none"/>
        </w:rPr>
      </w:pPr>
      <w:r>
        <w:rPr>
          <w:rFonts w:hint="eastAsia" w:ascii="方正黑体_GBK" w:hAnsi="方正黑体_GBK" w:eastAsia="方正黑体_GBK" w:cs="方正黑体_GBK"/>
          <w:b w:val="0"/>
          <w:bCs w:val="0"/>
          <w:color w:val="auto"/>
          <w:kern w:val="0"/>
          <w:sz w:val="32"/>
          <w:szCs w:val="32"/>
          <w:u w:val="none"/>
        </w:rPr>
        <w:t>附件</w:t>
      </w:r>
      <w:r>
        <w:rPr>
          <w:rFonts w:hint="eastAsia" w:ascii="仿宋" w:hAnsi="仿宋" w:eastAsia="仿宋" w:cs="仿宋"/>
          <w:b w:val="0"/>
          <w:bCs w:val="0"/>
          <w:color w:val="auto"/>
          <w:kern w:val="0"/>
          <w:sz w:val="32"/>
          <w:szCs w:val="32"/>
          <w:u w:val="none"/>
        </w:rPr>
        <w:t>2</w:t>
      </w:r>
    </w:p>
    <w:tbl>
      <w:tblPr>
        <w:tblStyle w:val="13"/>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072"/>
        <w:gridCol w:w="930"/>
        <w:gridCol w:w="665"/>
        <w:gridCol w:w="366"/>
        <w:gridCol w:w="214"/>
        <w:gridCol w:w="362"/>
        <w:gridCol w:w="310"/>
        <w:gridCol w:w="189"/>
        <w:gridCol w:w="570"/>
        <w:gridCol w:w="157"/>
        <w:gridCol w:w="311"/>
        <w:gridCol w:w="364"/>
        <w:gridCol w:w="406"/>
        <w:gridCol w:w="146"/>
        <w:gridCol w:w="351"/>
        <w:gridCol w:w="396"/>
        <w:gridCol w:w="658"/>
        <w:gridCol w:w="106"/>
        <w:gridCol w:w="146"/>
        <w:gridCol w:w="1068"/>
      </w:tblGrid>
      <w:tr w14:paraId="0AA79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trPr>
        <w:tc>
          <w:tcPr>
            <w:tcW w:w="5000" w:type="pct"/>
            <w:gridSpan w:val="20"/>
            <w:tcBorders>
              <w:top w:val="nil"/>
              <w:left w:val="nil"/>
              <w:bottom w:val="single" w:color="auto" w:sz="4" w:space="0"/>
              <w:right w:val="nil"/>
            </w:tcBorders>
            <w:vAlign w:val="center"/>
          </w:tcPr>
          <w:p w14:paraId="77CA0FB3">
            <w:pPr>
              <w:widowControl/>
              <w:jc w:val="center"/>
              <w:rPr>
                <w:rFonts w:ascii="仿宋" w:hAnsi="仿宋" w:eastAsia="仿宋_GB2312" w:cs="方正小标宋简体"/>
                <w:b w:val="0"/>
                <w:bCs w:val="0"/>
                <w:color w:val="auto"/>
                <w:kern w:val="0"/>
                <w:sz w:val="36"/>
                <w:szCs w:val="36"/>
                <w:u w:val="none"/>
              </w:rPr>
            </w:pPr>
            <w:r>
              <w:rPr>
                <w:rFonts w:hint="eastAsia" w:ascii="方正小标宋_GBK" w:hAnsi="方正小标宋_GBK" w:eastAsia="方正小标宋_GBK" w:cs="方正小标宋_GBK"/>
                <w:b w:val="0"/>
                <w:bCs w:val="0"/>
                <w:color w:val="auto"/>
                <w:kern w:val="0"/>
                <w:sz w:val="44"/>
                <w:szCs w:val="44"/>
                <w:u w:val="none"/>
              </w:rPr>
              <w:t>农村宅基地和建房（规划许可）申请表</w:t>
            </w:r>
          </w:p>
        </w:tc>
      </w:tr>
      <w:tr w14:paraId="18E47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87" w:hRule="exact"/>
        </w:trPr>
        <w:tc>
          <w:tcPr>
            <w:tcW w:w="609" w:type="pct"/>
            <w:vMerge w:val="restart"/>
            <w:vAlign w:val="center"/>
          </w:tcPr>
          <w:p w14:paraId="5778EC97">
            <w:pPr>
              <w:spacing w:line="400" w:lineRule="exact"/>
              <w:ind w:left="0" w:leftChars="0" w:firstLine="0" w:firstLineChars="0"/>
              <w:jc w:val="center"/>
              <w:rPr>
                <w:rFonts w:ascii="仿宋" w:hAnsi="仿宋" w:cs="仿宋_GB2312"/>
                <w:b w:val="0"/>
                <w:bCs w:val="0"/>
                <w:color w:val="auto"/>
                <w:sz w:val="21"/>
                <w:szCs w:val="21"/>
                <w:u w:val="none"/>
              </w:rPr>
            </w:pPr>
            <w:r>
              <w:rPr>
                <w:rFonts w:hint="eastAsia" w:ascii="仿宋" w:hAnsi="仿宋" w:cs="仿宋_GB2312"/>
                <w:b w:val="0"/>
                <w:bCs w:val="0"/>
                <w:color w:val="auto"/>
                <w:sz w:val="21"/>
                <w:szCs w:val="21"/>
                <w:u w:val="none"/>
              </w:rPr>
              <w:t>申请户主信息</w:t>
            </w:r>
          </w:p>
        </w:tc>
        <w:tc>
          <w:tcPr>
            <w:tcW w:w="529" w:type="pct"/>
            <w:vAlign w:val="center"/>
          </w:tcPr>
          <w:p w14:paraId="51F3435D">
            <w:pPr>
              <w:spacing w:line="400" w:lineRule="exact"/>
              <w:ind w:left="0" w:leftChars="0" w:firstLine="0" w:firstLineChars="0"/>
              <w:jc w:val="center"/>
              <w:rPr>
                <w:rFonts w:ascii="仿宋" w:hAnsi="仿宋" w:cs="仿宋_GB2312"/>
                <w:b w:val="0"/>
                <w:bCs w:val="0"/>
                <w:color w:val="auto"/>
                <w:sz w:val="21"/>
                <w:szCs w:val="21"/>
                <w:u w:val="none"/>
              </w:rPr>
            </w:pPr>
            <w:r>
              <w:rPr>
                <w:rFonts w:hint="eastAsia" w:ascii="仿宋" w:hAnsi="仿宋" w:cs="仿宋_GB2312"/>
                <w:b w:val="0"/>
                <w:bCs w:val="0"/>
                <w:color w:val="auto"/>
                <w:sz w:val="21"/>
                <w:szCs w:val="21"/>
                <w:u w:val="none"/>
              </w:rPr>
              <w:t>姓</w:t>
            </w:r>
            <w:r>
              <w:rPr>
                <w:rFonts w:hint="eastAsia" w:ascii="仿宋" w:hAnsi="仿宋" w:cs="仿宋_GB2312"/>
                <w:b w:val="0"/>
                <w:bCs w:val="0"/>
                <w:color w:val="auto"/>
                <w:sz w:val="21"/>
                <w:szCs w:val="21"/>
                <w:u w:val="none"/>
                <w:lang w:val="en-US" w:eastAsia="zh-CN"/>
              </w:rPr>
              <w:t xml:space="preserve"> </w:t>
            </w:r>
            <w:r>
              <w:rPr>
                <w:rFonts w:hint="eastAsia" w:ascii="仿宋" w:hAnsi="仿宋" w:cs="仿宋_GB2312"/>
                <w:b w:val="0"/>
                <w:bCs w:val="0"/>
                <w:color w:val="auto"/>
                <w:sz w:val="21"/>
                <w:szCs w:val="21"/>
                <w:u w:val="none"/>
              </w:rPr>
              <w:t>名</w:t>
            </w:r>
          </w:p>
        </w:tc>
        <w:tc>
          <w:tcPr>
            <w:tcW w:w="708" w:type="pct"/>
            <w:gridSpan w:val="3"/>
            <w:vAlign w:val="center"/>
          </w:tcPr>
          <w:p w14:paraId="6F993028">
            <w:pPr>
              <w:spacing w:line="400" w:lineRule="exact"/>
              <w:jc w:val="center"/>
              <w:rPr>
                <w:rFonts w:ascii="仿宋" w:hAnsi="仿宋" w:cs="仿宋_GB2312"/>
                <w:b w:val="0"/>
                <w:bCs w:val="0"/>
                <w:color w:val="auto"/>
                <w:sz w:val="21"/>
                <w:szCs w:val="21"/>
                <w:u w:val="none"/>
              </w:rPr>
            </w:pPr>
          </w:p>
        </w:tc>
        <w:tc>
          <w:tcPr>
            <w:tcW w:w="489" w:type="pct"/>
            <w:gridSpan w:val="3"/>
            <w:vAlign w:val="center"/>
          </w:tcPr>
          <w:p w14:paraId="2FB7CE91">
            <w:pPr>
              <w:spacing w:line="400" w:lineRule="exact"/>
              <w:ind w:left="0" w:leftChars="0" w:firstLine="0" w:firstLineChars="0"/>
              <w:jc w:val="center"/>
              <w:rPr>
                <w:rFonts w:ascii="仿宋" w:hAnsi="仿宋" w:cs="仿宋_GB2312"/>
                <w:b w:val="0"/>
                <w:bCs w:val="0"/>
                <w:color w:val="auto"/>
                <w:sz w:val="21"/>
                <w:szCs w:val="21"/>
                <w:u w:val="none"/>
              </w:rPr>
            </w:pPr>
            <w:r>
              <w:rPr>
                <w:rFonts w:hint="eastAsia" w:ascii="仿宋" w:hAnsi="仿宋" w:cs="仿宋_GB2312"/>
                <w:b w:val="0"/>
                <w:bCs w:val="0"/>
                <w:color w:val="auto"/>
                <w:sz w:val="21"/>
                <w:szCs w:val="21"/>
                <w:u w:val="none"/>
              </w:rPr>
              <w:t>性</w:t>
            </w:r>
            <w:r>
              <w:rPr>
                <w:rFonts w:hint="eastAsia" w:ascii="仿宋" w:hAnsi="仿宋" w:cs="仿宋_GB2312"/>
                <w:b w:val="0"/>
                <w:bCs w:val="0"/>
                <w:color w:val="auto"/>
                <w:sz w:val="21"/>
                <w:szCs w:val="21"/>
                <w:u w:val="none"/>
                <w:lang w:val="en-US" w:eastAsia="zh-CN"/>
              </w:rPr>
              <w:t xml:space="preserve"> </w:t>
            </w:r>
            <w:r>
              <w:rPr>
                <w:rFonts w:hint="eastAsia" w:ascii="仿宋" w:hAnsi="仿宋" w:cs="仿宋_GB2312"/>
                <w:b w:val="0"/>
                <w:bCs w:val="0"/>
                <w:color w:val="auto"/>
                <w:sz w:val="21"/>
                <w:szCs w:val="21"/>
                <w:u w:val="none"/>
              </w:rPr>
              <w:t>别</w:t>
            </w:r>
          </w:p>
        </w:tc>
        <w:tc>
          <w:tcPr>
            <w:tcW w:w="324" w:type="pct"/>
            <w:vAlign w:val="center"/>
          </w:tcPr>
          <w:p w14:paraId="1D0B4AA7">
            <w:pPr>
              <w:spacing w:line="400" w:lineRule="exact"/>
              <w:jc w:val="center"/>
              <w:rPr>
                <w:rFonts w:ascii="仿宋" w:hAnsi="仿宋" w:cs="仿宋_GB2312"/>
                <w:b w:val="0"/>
                <w:bCs w:val="0"/>
                <w:color w:val="auto"/>
                <w:sz w:val="21"/>
                <w:szCs w:val="21"/>
                <w:u w:val="none"/>
              </w:rPr>
            </w:pPr>
          </w:p>
        </w:tc>
        <w:tc>
          <w:tcPr>
            <w:tcW w:w="473" w:type="pct"/>
            <w:gridSpan w:val="3"/>
            <w:vAlign w:val="center"/>
          </w:tcPr>
          <w:p w14:paraId="57A40995">
            <w:pPr>
              <w:spacing w:line="400" w:lineRule="exact"/>
              <w:ind w:left="0" w:leftChars="0" w:firstLine="0" w:firstLineChars="0"/>
              <w:jc w:val="center"/>
              <w:rPr>
                <w:rFonts w:ascii="仿宋" w:hAnsi="仿宋" w:cs="仿宋_GB2312"/>
                <w:b w:val="0"/>
                <w:bCs w:val="0"/>
                <w:color w:val="auto"/>
                <w:sz w:val="21"/>
                <w:szCs w:val="21"/>
                <w:u w:val="none"/>
              </w:rPr>
            </w:pPr>
            <w:r>
              <w:rPr>
                <w:rFonts w:hint="eastAsia" w:ascii="仿宋" w:hAnsi="仿宋" w:cs="仿宋_GB2312"/>
                <w:b w:val="0"/>
                <w:bCs w:val="0"/>
                <w:color w:val="auto"/>
                <w:sz w:val="21"/>
                <w:szCs w:val="21"/>
                <w:u w:val="none"/>
              </w:rPr>
              <w:t>年</w:t>
            </w:r>
            <w:r>
              <w:rPr>
                <w:rFonts w:hint="eastAsia" w:ascii="仿宋" w:hAnsi="仿宋" w:cs="仿宋_GB2312"/>
                <w:b w:val="0"/>
                <w:bCs w:val="0"/>
                <w:color w:val="auto"/>
                <w:sz w:val="21"/>
                <w:szCs w:val="21"/>
                <w:u w:val="none"/>
                <w:lang w:val="en-US" w:eastAsia="zh-CN"/>
              </w:rPr>
              <w:t xml:space="preserve"> </w:t>
            </w:r>
            <w:r>
              <w:rPr>
                <w:rFonts w:hint="eastAsia" w:ascii="仿宋" w:hAnsi="仿宋" w:cs="仿宋_GB2312"/>
                <w:b w:val="0"/>
                <w:bCs w:val="0"/>
                <w:color w:val="auto"/>
                <w:sz w:val="21"/>
                <w:szCs w:val="21"/>
                <w:u w:val="none"/>
              </w:rPr>
              <w:t>龄</w:t>
            </w:r>
          </w:p>
        </w:tc>
        <w:tc>
          <w:tcPr>
            <w:tcW w:w="513" w:type="pct"/>
            <w:gridSpan w:val="3"/>
            <w:vAlign w:val="center"/>
          </w:tcPr>
          <w:p w14:paraId="69B0C7CA">
            <w:pPr>
              <w:spacing w:line="400" w:lineRule="exact"/>
              <w:jc w:val="center"/>
              <w:rPr>
                <w:rFonts w:ascii="仿宋" w:hAnsi="仿宋" w:cs="仿宋_GB2312"/>
                <w:b w:val="0"/>
                <w:bCs w:val="0"/>
                <w:color w:val="auto"/>
                <w:sz w:val="21"/>
                <w:szCs w:val="21"/>
                <w:u w:val="none"/>
              </w:rPr>
            </w:pPr>
          </w:p>
        </w:tc>
        <w:tc>
          <w:tcPr>
            <w:tcW w:w="660" w:type="pct"/>
            <w:gridSpan w:val="3"/>
            <w:vAlign w:val="center"/>
          </w:tcPr>
          <w:p w14:paraId="662EAF12">
            <w:pPr>
              <w:spacing w:line="400" w:lineRule="exact"/>
              <w:ind w:left="0" w:leftChars="0" w:firstLine="0" w:firstLineChars="0"/>
              <w:jc w:val="center"/>
              <w:rPr>
                <w:rFonts w:ascii="仿宋" w:hAnsi="仿宋" w:cs="仿宋_GB2312"/>
                <w:b w:val="0"/>
                <w:bCs w:val="0"/>
                <w:color w:val="auto"/>
                <w:sz w:val="21"/>
                <w:szCs w:val="21"/>
                <w:u w:val="none"/>
              </w:rPr>
            </w:pPr>
            <w:r>
              <w:rPr>
                <w:rFonts w:hint="eastAsia" w:ascii="仿宋" w:hAnsi="仿宋" w:cs="仿宋_GB2312"/>
                <w:b w:val="0"/>
                <w:bCs w:val="0"/>
                <w:color w:val="auto"/>
                <w:sz w:val="21"/>
                <w:szCs w:val="21"/>
                <w:u w:val="none"/>
              </w:rPr>
              <w:t>联系电话</w:t>
            </w:r>
          </w:p>
        </w:tc>
        <w:tc>
          <w:tcPr>
            <w:tcW w:w="690" w:type="pct"/>
            <w:gridSpan w:val="2"/>
            <w:vAlign w:val="center"/>
          </w:tcPr>
          <w:p w14:paraId="15B5BD04">
            <w:pPr>
              <w:spacing w:line="400" w:lineRule="exact"/>
              <w:jc w:val="center"/>
              <w:rPr>
                <w:rFonts w:ascii="仿宋" w:hAnsi="仿宋" w:cs="仿宋_GB2312"/>
                <w:b w:val="0"/>
                <w:bCs w:val="0"/>
                <w:color w:val="auto"/>
                <w:sz w:val="21"/>
                <w:szCs w:val="21"/>
                <w:u w:val="none"/>
              </w:rPr>
            </w:pPr>
          </w:p>
        </w:tc>
      </w:tr>
      <w:tr w14:paraId="3F010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65" w:hRule="exact"/>
        </w:trPr>
        <w:tc>
          <w:tcPr>
            <w:tcW w:w="609" w:type="pct"/>
            <w:vMerge w:val="continue"/>
            <w:vAlign w:val="center"/>
          </w:tcPr>
          <w:p w14:paraId="391CA25C">
            <w:pPr>
              <w:spacing w:line="400" w:lineRule="exact"/>
              <w:jc w:val="center"/>
              <w:rPr>
                <w:rFonts w:ascii="仿宋" w:hAnsi="仿宋" w:cs="仿宋_GB2312"/>
                <w:b w:val="0"/>
                <w:bCs w:val="0"/>
                <w:color w:val="auto"/>
                <w:sz w:val="21"/>
                <w:szCs w:val="21"/>
                <w:u w:val="none"/>
              </w:rPr>
            </w:pPr>
          </w:p>
        </w:tc>
        <w:tc>
          <w:tcPr>
            <w:tcW w:w="529" w:type="pct"/>
            <w:vAlign w:val="center"/>
          </w:tcPr>
          <w:p w14:paraId="44F7FE2B">
            <w:pPr>
              <w:spacing w:line="400" w:lineRule="exact"/>
              <w:ind w:left="0" w:leftChars="0" w:firstLine="0" w:firstLineChars="0"/>
              <w:jc w:val="center"/>
              <w:rPr>
                <w:rFonts w:ascii="仿宋" w:hAnsi="仿宋" w:cs="仿宋_GB2312"/>
                <w:b w:val="0"/>
                <w:bCs w:val="0"/>
                <w:color w:val="auto"/>
                <w:sz w:val="21"/>
                <w:szCs w:val="21"/>
                <w:u w:val="none"/>
              </w:rPr>
            </w:pPr>
            <w:r>
              <w:rPr>
                <w:rFonts w:hint="eastAsia" w:ascii="仿宋" w:hAnsi="仿宋" w:cs="仿宋_GB2312"/>
                <w:b w:val="0"/>
                <w:bCs w:val="0"/>
                <w:color w:val="auto"/>
                <w:sz w:val="21"/>
                <w:szCs w:val="21"/>
                <w:u w:val="none"/>
              </w:rPr>
              <w:t>身份证号</w:t>
            </w:r>
          </w:p>
        </w:tc>
        <w:tc>
          <w:tcPr>
            <w:tcW w:w="1198" w:type="pct"/>
            <w:gridSpan w:val="6"/>
            <w:vAlign w:val="center"/>
          </w:tcPr>
          <w:p w14:paraId="74030024">
            <w:pPr>
              <w:spacing w:line="400" w:lineRule="exact"/>
              <w:jc w:val="center"/>
              <w:rPr>
                <w:rFonts w:ascii="仿宋" w:hAnsi="仿宋" w:cs="仿宋_GB2312"/>
                <w:b w:val="0"/>
                <w:bCs w:val="0"/>
                <w:color w:val="auto"/>
                <w:sz w:val="21"/>
                <w:szCs w:val="21"/>
                <w:u w:val="none"/>
              </w:rPr>
            </w:pPr>
          </w:p>
        </w:tc>
        <w:tc>
          <w:tcPr>
            <w:tcW w:w="797" w:type="pct"/>
            <w:gridSpan w:val="4"/>
            <w:vAlign w:val="center"/>
          </w:tcPr>
          <w:p w14:paraId="3B161FF5">
            <w:pPr>
              <w:spacing w:line="400" w:lineRule="exact"/>
              <w:ind w:left="0" w:leftChars="0" w:firstLine="0" w:firstLineChars="0"/>
              <w:jc w:val="center"/>
              <w:rPr>
                <w:rFonts w:ascii="仿宋" w:hAnsi="仿宋" w:cs="仿宋_GB2312"/>
                <w:b w:val="0"/>
                <w:bCs w:val="0"/>
                <w:color w:val="auto"/>
                <w:sz w:val="21"/>
                <w:szCs w:val="21"/>
                <w:u w:val="none"/>
              </w:rPr>
            </w:pPr>
            <w:r>
              <w:rPr>
                <w:rFonts w:hint="eastAsia" w:ascii="仿宋" w:hAnsi="仿宋" w:cs="仿宋_GB2312"/>
                <w:b w:val="0"/>
                <w:bCs w:val="0"/>
                <w:color w:val="auto"/>
                <w:sz w:val="21"/>
                <w:szCs w:val="21"/>
                <w:u w:val="none"/>
              </w:rPr>
              <w:t>户口所在地</w:t>
            </w:r>
          </w:p>
        </w:tc>
        <w:tc>
          <w:tcPr>
            <w:tcW w:w="1864" w:type="pct"/>
            <w:gridSpan w:val="8"/>
            <w:vAlign w:val="center"/>
          </w:tcPr>
          <w:p w14:paraId="0CACFAE3">
            <w:pPr>
              <w:spacing w:line="400" w:lineRule="exact"/>
              <w:jc w:val="center"/>
              <w:rPr>
                <w:rFonts w:ascii="仿宋" w:hAnsi="仿宋" w:cs="仿宋_GB2312"/>
                <w:b w:val="0"/>
                <w:bCs w:val="0"/>
                <w:color w:val="auto"/>
                <w:sz w:val="21"/>
                <w:szCs w:val="21"/>
                <w:u w:val="none"/>
              </w:rPr>
            </w:pPr>
          </w:p>
        </w:tc>
      </w:tr>
      <w:tr w14:paraId="02A6F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31" w:hRule="exact"/>
        </w:trPr>
        <w:tc>
          <w:tcPr>
            <w:tcW w:w="609" w:type="pct"/>
            <w:vMerge w:val="restart"/>
            <w:vAlign w:val="center"/>
          </w:tcPr>
          <w:p w14:paraId="22D8AB07">
            <w:pPr>
              <w:spacing w:line="400" w:lineRule="exact"/>
              <w:ind w:left="0" w:leftChars="0" w:firstLine="0" w:firstLineChars="0"/>
              <w:jc w:val="center"/>
              <w:rPr>
                <w:rFonts w:ascii="仿宋" w:hAnsi="仿宋"/>
                <w:b w:val="0"/>
                <w:bCs w:val="0"/>
                <w:color w:val="auto"/>
                <w:sz w:val="21"/>
                <w:szCs w:val="21"/>
                <w:u w:val="none"/>
              </w:rPr>
            </w:pPr>
            <w:r>
              <w:rPr>
                <w:rFonts w:hint="eastAsia" w:ascii="仿宋" w:hAnsi="仿宋" w:cs="仿宋_GB2312"/>
                <w:b w:val="0"/>
                <w:bCs w:val="0"/>
                <w:color w:val="auto"/>
                <w:sz w:val="21"/>
                <w:szCs w:val="21"/>
                <w:u w:val="none"/>
              </w:rPr>
              <w:t>家庭成员信息</w:t>
            </w:r>
          </w:p>
        </w:tc>
        <w:tc>
          <w:tcPr>
            <w:tcW w:w="529" w:type="pct"/>
            <w:vAlign w:val="center"/>
          </w:tcPr>
          <w:p w14:paraId="33BFA065">
            <w:pPr>
              <w:spacing w:line="400" w:lineRule="exact"/>
              <w:ind w:left="0" w:leftChars="0" w:firstLine="0" w:firstLineChars="0"/>
              <w:jc w:val="center"/>
              <w:rPr>
                <w:rFonts w:ascii="仿宋" w:hAnsi="仿宋" w:cs="仿宋_GB2312"/>
                <w:b w:val="0"/>
                <w:bCs w:val="0"/>
                <w:color w:val="auto"/>
                <w:sz w:val="21"/>
                <w:szCs w:val="21"/>
                <w:u w:val="none"/>
              </w:rPr>
            </w:pPr>
            <w:r>
              <w:rPr>
                <w:rFonts w:hint="eastAsia" w:ascii="仿宋" w:hAnsi="仿宋" w:cs="仿宋_GB2312"/>
                <w:b w:val="0"/>
                <w:bCs w:val="0"/>
                <w:color w:val="auto"/>
                <w:sz w:val="21"/>
                <w:szCs w:val="21"/>
                <w:u w:val="none"/>
              </w:rPr>
              <w:t>姓</w:t>
            </w:r>
            <w:r>
              <w:rPr>
                <w:rFonts w:hint="eastAsia" w:ascii="仿宋" w:hAnsi="仿宋" w:cs="仿宋_GB2312"/>
                <w:b w:val="0"/>
                <w:bCs w:val="0"/>
                <w:color w:val="auto"/>
                <w:sz w:val="21"/>
                <w:szCs w:val="21"/>
                <w:u w:val="none"/>
                <w:lang w:val="en-US" w:eastAsia="zh-CN"/>
              </w:rPr>
              <w:t xml:space="preserve"> </w:t>
            </w:r>
            <w:r>
              <w:rPr>
                <w:rFonts w:hint="eastAsia" w:ascii="仿宋" w:hAnsi="仿宋" w:cs="仿宋_GB2312"/>
                <w:b w:val="0"/>
                <w:bCs w:val="0"/>
                <w:color w:val="auto"/>
                <w:sz w:val="21"/>
                <w:szCs w:val="21"/>
                <w:u w:val="none"/>
              </w:rPr>
              <w:t>名</w:t>
            </w:r>
          </w:p>
        </w:tc>
        <w:tc>
          <w:tcPr>
            <w:tcW w:w="378" w:type="pct"/>
            <w:vAlign w:val="center"/>
          </w:tcPr>
          <w:p w14:paraId="48F30343">
            <w:pPr>
              <w:spacing w:line="400" w:lineRule="exact"/>
              <w:ind w:left="0" w:leftChars="0" w:firstLine="0" w:firstLineChars="0"/>
              <w:jc w:val="center"/>
              <w:rPr>
                <w:rFonts w:ascii="仿宋" w:hAnsi="仿宋" w:cs="仿宋_GB2312"/>
                <w:b w:val="0"/>
                <w:bCs w:val="0"/>
                <w:color w:val="auto"/>
                <w:sz w:val="21"/>
                <w:szCs w:val="21"/>
                <w:u w:val="none"/>
              </w:rPr>
            </w:pPr>
            <w:r>
              <w:rPr>
                <w:rFonts w:hint="eastAsia" w:ascii="仿宋" w:hAnsi="仿宋" w:cs="仿宋_GB2312"/>
                <w:b w:val="0"/>
                <w:bCs w:val="0"/>
                <w:color w:val="auto"/>
                <w:sz w:val="21"/>
                <w:szCs w:val="21"/>
                <w:u w:val="none"/>
              </w:rPr>
              <w:t>年龄</w:t>
            </w:r>
          </w:p>
        </w:tc>
        <w:tc>
          <w:tcPr>
            <w:tcW w:w="819" w:type="pct"/>
            <w:gridSpan w:val="5"/>
            <w:vAlign w:val="center"/>
          </w:tcPr>
          <w:p w14:paraId="07AEC8F0">
            <w:pPr>
              <w:spacing w:line="400" w:lineRule="exact"/>
              <w:ind w:left="0" w:leftChars="0" w:firstLine="0" w:firstLineChars="0"/>
              <w:jc w:val="center"/>
              <w:rPr>
                <w:rFonts w:ascii="仿宋" w:hAnsi="仿宋" w:cs="仿宋_GB2312"/>
                <w:b w:val="0"/>
                <w:bCs w:val="0"/>
                <w:color w:val="auto"/>
                <w:sz w:val="21"/>
                <w:szCs w:val="21"/>
                <w:u w:val="none"/>
              </w:rPr>
            </w:pPr>
            <w:r>
              <w:rPr>
                <w:rFonts w:hint="eastAsia" w:ascii="仿宋" w:hAnsi="仿宋" w:cs="仿宋_GB2312"/>
                <w:b w:val="0"/>
                <w:bCs w:val="0"/>
                <w:color w:val="auto"/>
                <w:sz w:val="21"/>
                <w:szCs w:val="21"/>
                <w:u w:val="none"/>
              </w:rPr>
              <w:t>与户主关系</w:t>
            </w:r>
          </w:p>
        </w:tc>
        <w:tc>
          <w:tcPr>
            <w:tcW w:w="1028" w:type="pct"/>
            <w:gridSpan w:val="5"/>
            <w:vAlign w:val="center"/>
          </w:tcPr>
          <w:p w14:paraId="686D73B9">
            <w:pPr>
              <w:spacing w:line="400" w:lineRule="exact"/>
              <w:ind w:left="0" w:leftChars="0" w:firstLine="0" w:firstLineChars="0"/>
              <w:jc w:val="center"/>
              <w:rPr>
                <w:rFonts w:ascii="仿宋" w:hAnsi="仿宋" w:cs="仿宋_GB2312"/>
                <w:b w:val="0"/>
                <w:bCs w:val="0"/>
                <w:color w:val="auto"/>
                <w:sz w:val="21"/>
                <w:szCs w:val="21"/>
                <w:u w:val="none"/>
              </w:rPr>
            </w:pPr>
            <w:r>
              <w:rPr>
                <w:rFonts w:hint="eastAsia" w:ascii="仿宋" w:hAnsi="仿宋" w:cs="仿宋_GB2312"/>
                <w:b w:val="0"/>
                <w:bCs w:val="0"/>
                <w:color w:val="auto"/>
                <w:sz w:val="21"/>
                <w:szCs w:val="21"/>
                <w:u w:val="none"/>
              </w:rPr>
              <w:t>身份证号</w:t>
            </w:r>
          </w:p>
        </w:tc>
        <w:tc>
          <w:tcPr>
            <w:tcW w:w="1633" w:type="pct"/>
            <w:gridSpan w:val="7"/>
            <w:vAlign w:val="center"/>
          </w:tcPr>
          <w:p w14:paraId="1558F512">
            <w:pPr>
              <w:spacing w:line="400" w:lineRule="exact"/>
              <w:ind w:left="0" w:leftChars="0" w:firstLine="0" w:firstLineChars="0"/>
              <w:jc w:val="center"/>
              <w:rPr>
                <w:rFonts w:ascii="仿宋" w:hAnsi="仿宋" w:cs="仿宋_GB2312"/>
                <w:b w:val="0"/>
                <w:bCs w:val="0"/>
                <w:color w:val="auto"/>
                <w:sz w:val="21"/>
                <w:szCs w:val="21"/>
                <w:u w:val="none"/>
              </w:rPr>
            </w:pPr>
            <w:r>
              <w:rPr>
                <w:rFonts w:hint="eastAsia" w:ascii="仿宋" w:hAnsi="仿宋" w:cs="仿宋_GB2312"/>
                <w:b w:val="0"/>
                <w:bCs w:val="0"/>
                <w:color w:val="auto"/>
                <w:sz w:val="21"/>
                <w:szCs w:val="21"/>
                <w:u w:val="none"/>
              </w:rPr>
              <w:t>户口所在地</w:t>
            </w:r>
          </w:p>
        </w:tc>
      </w:tr>
      <w:tr w14:paraId="5BF07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4" w:hRule="exact"/>
        </w:trPr>
        <w:tc>
          <w:tcPr>
            <w:tcW w:w="609" w:type="pct"/>
            <w:vMerge w:val="continue"/>
            <w:vAlign w:val="center"/>
          </w:tcPr>
          <w:p w14:paraId="4ECBB832">
            <w:pPr>
              <w:spacing w:line="400" w:lineRule="exact"/>
              <w:jc w:val="center"/>
              <w:rPr>
                <w:rFonts w:ascii="仿宋" w:hAnsi="仿宋"/>
                <w:b w:val="0"/>
                <w:bCs w:val="0"/>
                <w:color w:val="auto"/>
                <w:sz w:val="21"/>
                <w:szCs w:val="21"/>
                <w:u w:val="none"/>
              </w:rPr>
            </w:pPr>
          </w:p>
        </w:tc>
        <w:tc>
          <w:tcPr>
            <w:tcW w:w="529" w:type="pct"/>
            <w:vAlign w:val="center"/>
          </w:tcPr>
          <w:p w14:paraId="64F65C07">
            <w:pPr>
              <w:spacing w:line="400" w:lineRule="exact"/>
              <w:jc w:val="center"/>
              <w:rPr>
                <w:rFonts w:ascii="仿宋" w:hAnsi="仿宋" w:cs="仿宋_GB2312"/>
                <w:b w:val="0"/>
                <w:bCs w:val="0"/>
                <w:color w:val="auto"/>
                <w:sz w:val="21"/>
                <w:szCs w:val="21"/>
                <w:u w:val="none"/>
              </w:rPr>
            </w:pPr>
          </w:p>
        </w:tc>
        <w:tc>
          <w:tcPr>
            <w:tcW w:w="378" w:type="pct"/>
            <w:vAlign w:val="center"/>
          </w:tcPr>
          <w:p w14:paraId="693F1721">
            <w:pPr>
              <w:spacing w:line="400" w:lineRule="exact"/>
              <w:jc w:val="center"/>
              <w:rPr>
                <w:rFonts w:ascii="仿宋" w:hAnsi="仿宋" w:cs="仿宋_GB2312"/>
                <w:b w:val="0"/>
                <w:bCs w:val="0"/>
                <w:color w:val="auto"/>
                <w:sz w:val="21"/>
                <w:szCs w:val="21"/>
                <w:u w:val="none"/>
              </w:rPr>
            </w:pPr>
          </w:p>
        </w:tc>
        <w:tc>
          <w:tcPr>
            <w:tcW w:w="819" w:type="pct"/>
            <w:gridSpan w:val="5"/>
            <w:vAlign w:val="center"/>
          </w:tcPr>
          <w:p w14:paraId="65C23CF2">
            <w:pPr>
              <w:spacing w:line="400" w:lineRule="exact"/>
              <w:jc w:val="center"/>
              <w:rPr>
                <w:rFonts w:ascii="仿宋" w:hAnsi="仿宋" w:cs="仿宋_GB2312"/>
                <w:b w:val="0"/>
                <w:bCs w:val="0"/>
                <w:color w:val="auto"/>
                <w:sz w:val="21"/>
                <w:szCs w:val="21"/>
                <w:u w:val="none"/>
              </w:rPr>
            </w:pPr>
          </w:p>
        </w:tc>
        <w:tc>
          <w:tcPr>
            <w:tcW w:w="1028" w:type="pct"/>
            <w:gridSpan w:val="5"/>
            <w:vAlign w:val="center"/>
          </w:tcPr>
          <w:p w14:paraId="1F809C17">
            <w:pPr>
              <w:spacing w:line="400" w:lineRule="exact"/>
              <w:jc w:val="center"/>
              <w:rPr>
                <w:rFonts w:ascii="仿宋" w:hAnsi="仿宋" w:cs="仿宋_GB2312"/>
                <w:b w:val="0"/>
                <w:bCs w:val="0"/>
                <w:color w:val="auto"/>
                <w:sz w:val="21"/>
                <w:szCs w:val="21"/>
                <w:u w:val="none"/>
              </w:rPr>
            </w:pPr>
          </w:p>
        </w:tc>
        <w:tc>
          <w:tcPr>
            <w:tcW w:w="1633" w:type="pct"/>
            <w:gridSpan w:val="7"/>
            <w:vAlign w:val="center"/>
          </w:tcPr>
          <w:p w14:paraId="3C9D7448">
            <w:pPr>
              <w:spacing w:line="400" w:lineRule="exact"/>
              <w:jc w:val="center"/>
              <w:rPr>
                <w:rFonts w:ascii="仿宋" w:hAnsi="仿宋" w:cs="仿宋_GB2312"/>
                <w:b w:val="0"/>
                <w:bCs w:val="0"/>
                <w:color w:val="auto"/>
                <w:sz w:val="21"/>
                <w:szCs w:val="21"/>
                <w:u w:val="none"/>
              </w:rPr>
            </w:pPr>
          </w:p>
        </w:tc>
      </w:tr>
      <w:tr w14:paraId="045ED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35" w:hRule="exact"/>
        </w:trPr>
        <w:tc>
          <w:tcPr>
            <w:tcW w:w="609" w:type="pct"/>
            <w:vMerge w:val="continue"/>
            <w:vAlign w:val="center"/>
          </w:tcPr>
          <w:p w14:paraId="4059AB82">
            <w:pPr>
              <w:spacing w:line="400" w:lineRule="exact"/>
              <w:jc w:val="center"/>
              <w:rPr>
                <w:rFonts w:ascii="仿宋" w:hAnsi="仿宋"/>
                <w:b w:val="0"/>
                <w:bCs w:val="0"/>
                <w:color w:val="auto"/>
                <w:sz w:val="21"/>
                <w:szCs w:val="21"/>
                <w:u w:val="none"/>
              </w:rPr>
            </w:pPr>
          </w:p>
        </w:tc>
        <w:tc>
          <w:tcPr>
            <w:tcW w:w="529" w:type="pct"/>
            <w:vAlign w:val="center"/>
          </w:tcPr>
          <w:p w14:paraId="497C30AE">
            <w:pPr>
              <w:spacing w:line="400" w:lineRule="exact"/>
              <w:jc w:val="center"/>
              <w:rPr>
                <w:rFonts w:ascii="仿宋" w:hAnsi="仿宋" w:cs="仿宋_GB2312"/>
                <w:b w:val="0"/>
                <w:bCs w:val="0"/>
                <w:color w:val="auto"/>
                <w:sz w:val="21"/>
                <w:szCs w:val="21"/>
                <w:u w:val="none"/>
              </w:rPr>
            </w:pPr>
          </w:p>
        </w:tc>
        <w:tc>
          <w:tcPr>
            <w:tcW w:w="378" w:type="pct"/>
            <w:vAlign w:val="center"/>
          </w:tcPr>
          <w:p w14:paraId="3EBC701E">
            <w:pPr>
              <w:spacing w:line="400" w:lineRule="exact"/>
              <w:jc w:val="center"/>
              <w:rPr>
                <w:rFonts w:ascii="仿宋" w:hAnsi="仿宋" w:cs="仿宋_GB2312"/>
                <w:b w:val="0"/>
                <w:bCs w:val="0"/>
                <w:color w:val="auto"/>
                <w:sz w:val="21"/>
                <w:szCs w:val="21"/>
                <w:u w:val="none"/>
              </w:rPr>
            </w:pPr>
          </w:p>
        </w:tc>
        <w:tc>
          <w:tcPr>
            <w:tcW w:w="819" w:type="pct"/>
            <w:gridSpan w:val="5"/>
            <w:vAlign w:val="center"/>
          </w:tcPr>
          <w:p w14:paraId="7AE547EB">
            <w:pPr>
              <w:spacing w:line="400" w:lineRule="exact"/>
              <w:jc w:val="center"/>
              <w:rPr>
                <w:rFonts w:ascii="仿宋" w:hAnsi="仿宋" w:cs="仿宋_GB2312"/>
                <w:b w:val="0"/>
                <w:bCs w:val="0"/>
                <w:color w:val="auto"/>
                <w:sz w:val="21"/>
                <w:szCs w:val="21"/>
                <w:u w:val="none"/>
              </w:rPr>
            </w:pPr>
          </w:p>
        </w:tc>
        <w:tc>
          <w:tcPr>
            <w:tcW w:w="1028" w:type="pct"/>
            <w:gridSpan w:val="5"/>
            <w:vAlign w:val="center"/>
          </w:tcPr>
          <w:p w14:paraId="0109C03C">
            <w:pPr>
              <w:spacing w:line="400" w:lineRule="exact"/>
              <w:jc w:val="center"/>
              <w:rPr>
                <w:rFonts w:ascii="仿宋" w:hAnsi="仿宋" w:cs="仿宋_GB2312"/>
                <w:b w:val="0"/>
                <w:bCs w:val="0"/>
                <w:color w:val="auto"/>
                <w:sz w:val="21"/>
                <w:szCs w:val="21"/>
                <w:u w:val="none"/>
              </w:rPr>
            </w:pPr>
          </w:p>
        </w:tc>
        <w:tc>
          <w:tcPr>
            <w:tcW w:w="1633" w:type="pct"/>
            <w:gridSpan w:val="7"/>
            <w:vAlign w:val="center"/>
          </w:tcPr>
          <w:p w14:paraId="5B378B9F">
            <w:pPr>
              <w:spacing w:line="400" w:lineRule="exact"/>
              <w:jc w:val="center"/>
              <w:rPr>
                <w:rFonts w:ascii="仿宋" w:hAnsi="仿宋" w:cs="仿宋_GB2312"/>
                <w:b w:val="0"/>
                <w:bCs w:val="0"/>
                <w:color w:val="auto"/>
                <w:sz w:val="21"/>
                <w:szCs w:val="21"/>
                <w:u w:val="none"/>
              </w:rPr>
            </w:pPr>
          </w:p>
        </w:tc>
      </w:tr>
      <w:tr w14:paraId="69A89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35" w:hRule="exact"/>
        </w:trPr>
        <w:tc>
          <w:tcPr>
            <w:tcW w:w="609" w:type="pct"/>
            <w:vMerge w:val="continue"/>
            <w:vAlign w:val="center"/>
          </w:tcPr>
          <w:p w14:paraId="2050D759">
            <w:pPr>
              <w:spacing w:line="400" w:lineRule="exact"/>
              <w:jc w:val="center"/>
              <w:rPr>
                <w:rFonts w:ascii="仿宋" w:hAnsi="仿宋"/>
                <w:b w:val="0"/>
                <w:bCs w:val="0"/>
                <w:color w:val="auto"/>
                <w:sz w:val="21"/>
                <w:szCs w:val="21"/>
                <w:u w:val="none"/>
              </w:rPr>
            </w:pPr>
          </w:p>
        </w:tc>
        <w:tc>
          <w:tcPr>
            <w:tcW w:w="529" w:type="pct"/>
            <w:vAlign w:val="center"/>
          </w:tcPr>
          <w:p w14:paraId="5B51AB7A">
            <w:pPr>
              <w:spacing w:line="400" w:lineRule="exact"/>
              <w:jc w:val="center"/>
              <w:rPr>
                <w:rFonts w:ascii="仿宋" w:hAnsi="仿宋" w:cs="仿宋_GB2312"/>
                <w:b w:val="0"/>
                <w:bCs w:val="0"/>
                <w:color w:val="auto"/>
                <w:sz w:val="21"/>
                <w:szCs w:val="21"/>
                <w:u w:val="none"/>
              </w:rPr>
            </w:pPr>
          </w:p>
        </w:tc>
        <w:tc>
          <w:tcPr>
            <w:tcW w:w="378" w:type="pct"/>
            <w:vAlign w:val="center"/>
          </w:tcPr>
          <w:p w14:paraId="465276F5">
            <w:pPr>
              <w:spacing w:line="400" w:lineRule="exact"/>
              <w:jc w:val="center"/>
              <w:rPr>
                <w:rFonts w:ascii="仿宋" w:hAnsi="仿宋" w:cs="仿宋_GB2312"/>
                <w:b w:val="0"/>
                <w:bCs w:val="0"/>
                <w:color w:val="auto"/>
                <w:sz w:val="21"/>
                <w:szCs w:val="21"/>
                <w:u w:val="none"/>
              </w:rPr>
            </w:pPr>
          </w:p>
        </w:tc>
        <w:tc>
          <w:tcPr>
            <w:tcW w:w="819" w:type="pct"/>
            <w:gridSpan w:val="5"/>
            <w:vAlign w:val="center"/>
          </w:tcPr>
          <w:p w14:paraId="6C2AA537">
            <w:pPr>
              <w:spacing w:line="400" w:lineRule="exact"/>
              <w:jc w:val="center"/>
              <w:rPr>
                <w:rFonts w:ascii="仿宋" w:hAnsi="仿宋" w:cs="仿宋_GB2312"/>
                <w:b w:val="0"/>
                <w:bCs w:val="0"/>
                <w:color w:val="auto"/>
                <w:sz w:val="21"/>
                <w:szCs w:val="21"/>
                <w:u w:val="none"/>
              </w:rPr>
            </w:pPr>
          </w:p>
        </w:tc>
        <w:tc>
          <w:tcPr>
            <w:tcW w:w="1028" w:type="pct"/>
            <w:gridSpan w:val="5"/>
            <w:vAlign w:val="center"/>
          </w:tcPr>
          <w:p w14:paraId="2E1223E2">
            <w:pPr>
              <w:spacing w:line="400" w:lineRule="exact"/>
              <w:jc w:val="center"/>
              <w:rPr>
                <w:rFonts w:ascii="仿宋" w:hAnsi="仿宋" w:cs="仿宋_GB2312"/>
                <w:b w:val="0"/>
                <w:bCs w:val="0"/>
                <w:color w:val="auto"/>
                <w:sz w:val="21"/>
                <w:szCs w:val="21"/>
                <w:u w:val="none"/>
              </w:rPr>
            </w:pPr>
          </w:p>
        </w:tc>
        <w:tc>
          <w:tcPr>
            <w:tcW w:w="1633" w:type="pct"/>
            <w:gridSpan w:val="7"/>
            <w:vAlign w:val="center"/>
          </w:tcPr>
          <w:p w14:paraId="481D40F5">
            <w:pPr>
              <w:spacing w:line="400" w:lineRule="exact"/>
              <w:jc w:val="center"/>
              <w:rPr>
                <w:rFonts w:ascii="仿宋" w:hAnsi="仿宋" w:cs="仿宋_GB2312"/>
                <w:b w:val="0"/>
                <w:bCs w:val="0"/>
                <w:color w:val="auto"/>
                <w:sz w:val="21"/>
                <w:szCs w:val="21"/>
                <w:u w:val="none"/>
              </w:rPr>
            </w:pPr>
          </w:p>
        </w:tc>
      </w:tr>
      <w:tr w14:paraId="7B2D4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35" w:hRule="exact"/>
        </w:trPr>
        <w:tc>
          <w:tcPr>
            <w:tcW w:w="609" w:type="pct"/>
            <w:vMerge w:val="continue"/>
            <w:vAlign w:val="center"/>
          </w:tcPr>
          <w:p w14:paraId="3100AA47">
            <w:pPr>
              <w:spacing w:line="400" w:lineRule="exact"/>
              <w:jc w:val="center"/>
              <w:rPr>
                <w:rFonts w:ascii="仿宋" w:hAnsi="仿宋"/>
                <w:b w:val="0"/>
                <w:bCs w:val="0"/>
                <w:color w:val="auto"/>
                <w:sz w:val="21"/>
                <w:szCs w:val="21"/>
                <w:u w:val="none"/>
              </w:rPr>
            </w:pPr>
          </w:p>
        </w:tc>
        <w:tc>
          <w:tcPr>
            <w:tcW w:w="529" w:type="pct"/>
            <w:vAlign w:val="center"/>
          </w:tcPr>
          <w:p w14:paraId="0BBE1DF4">
            <w:pPr>
              <w:spacing w:line="400" w:lineRule="exact"/>
              <w:jc w:val="center"/>
              <w:rPr>
                <w:rFonts w:ascii="仿宋" w:hAnsi="仿宋" w:cs="仿宋_GB2312"/>
                <w:b w:val="0"/>
                <w:bCs w:val="0"/>
                <w:color w:val="auto"/>
                <w:sz w:val="21"/>
                <w:szCs w:val="21"/>
                <w:u w:val="none"/>
              </w:rPr>
            </w:pPr>
          </w:p>
        </w:tc>
        <w:tc>
          <w:tcPr>
            <w:tcW w:w="378" w:type="pct"/>
            <w:vAlign w:val="center"/>
          </w:tcPr>
          <w:p w14:paraId="708D9F89">
            <w:pPr>
              <w:spacing w:line="400" w:lineRule="exact"/>
              <w:jc w:val="center"/>
              <w:rPr>
                <w:rFonts w:ascii="仿宋" w:hAnsi="仿宋" w:cs="仿宋_GB2312"/>
                <w:b w:val="0"/>
                <w:bCs w:val="0"/>
                <w:color w:val="auto"/>
                <w:sz w:val="21"/>
                <w:szCs w:val="21"/>
                <w:u w:val="none"/>
              </w:rPr>
            </w:pPr>
          </w:p>
        </w:tc>
        <w:tc>
          <w:tcPr>
            <w:tcW w:w="819" w:type="pct"/>
            <w:gridSpan w:val="5"/>
            <w:vAlign w:val="center"/>
          </w:tcPr>
          <w:p w14:paraId="70EB51CE">
            <w:pPr>
              <w:spacing w:line="400" w:lineRule="exact"/>
              <w:jc w:val="center"/>
              <w:rPr>
                <w:rFonts w:ascii="仿宋" w:hAnsi="仿宋" w:cs="仿宋_GB2312"/>
                <w:b w:val="0"/>
                <w:bCs w:val="0"/>
                <w:color w:val="auto"/>
                <w:sz w:val="21"/>
                <w:szCs w:val="21"/>
                <w:u w:val="none"/>
              </w:rPr>
            </w:pPr>
          </w:p>
        </w:tc>
        <w:tc>
          <w:tcPr>
            <w:tcW w:w="1028" w:type="pct"/>
            <w:gridSpan w:val="5"/>
            <w:vAlign w:val="center"/>
          </w:tcPr>
          <w:p w14:paraId="6161C320">
            <w:pPr>
              <w:spacing w:line="400" w:lineRule="exact"/>
              <w:jc w:val="center"/>
              <w:rPr>
                <w:rFonts w:ascii="仿宋" w:hAnsi="仿宋" w:cs="仿宋_GB2312"/>
                <w:b w:val="0"/>
                <w:bCs w:val="0"/>
                <w:color w:val="auto"/>
                <w:sz w:val="21"/>
                <w:szCs w:val="21"/>
                <w:u w:val="none"/>
              </w:rPr>
            </w:pPr>
          </w:p>
        </w:tc>
        <w:tc>
          <w:tcPr>
            <w:tcW w:w="1633" w:type="pct"/>
            <w:gridSpan w:val="7"/>
            <w:vAlign w:val="center"/>
          </w:tcPr>
          <w:p w14:paraId="7219A383">
            <w:pPr>
              <w:spacing w:line="400" w:lineRule="exact"/>
              <w:jc w:val="center"/>
              <w:rPr>
                <w:rFonts w:ascii="仿宋" w:hAnsi="仿宋" w:cs="仿宋_GB2312"/>
                <w:b w:val="0"/>
                <w:bCs w:val="0"/>
                <w:color w:val="auto"/>
                <w:sz w:val="21"/>
                <w:szCs w:val="21"/>
                <w:u w:val="none"/>
              </w:rPr>
            </w:pPr>
          </w:p>
        </w:tc>
      </w:tr>
      <w:tr w14:paraId="51886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5" w:hRule="atLeast"/>
        </w:trPr>
        <w:tc>
          <w:tcPr>
            <w:tcW w:w="609" w:type="pct"/>
            <w:vMerge w:val="continue"/>
            <w:vAlign w:val="center"/>
          </w:tcPr>
          <w:p w14:paraId="1EB8A5B5">
            <w:pPr>
              <w:spacing w:line="400" w:lineRule="exact"/>
              <w:jc w:val="center"/>
              <w:rPr>
                <w:rFonts w:ascii="仿宋" w:hAnsi="仿宋"/>
                <w:b w:val="0"/>
                <w:bCs w:val="0"/>
                <w:color w:val="auto"/>
                <w:sz w:val="21"/>
                <w:szCs w:val="21"/>
                <w:u w:val="none"/>
              </w:rPr>
            </w:pPr>
          </w:p>
        </w:tc>
        <w:tc>
          <w:tcPr>
            <w:tcW w:w="529" w:type="pct"/>
            <w:vAlign w:val="center"/>
          </w:tcPr>
          <w:p w14:paraId="2F2A7DFF">
            <w:pPr>
              <w:spacing w:line="400" w:lineRule="exact"/>
              <w:jc w:val="center"/>
              <w:rPr>
                <w:rFonts w:ascii="仿宋" w:hAnsi="仿宋" w:cs="仿宋_GB2312"/>
                <w:b w:val="0"/>
                <w:bCs w:val="0"/>
                <w:color w:val="auto"/>
                <w:sz w:val="21"/>
                <w:szCs w:val="21"/>
                <w:u w:val="none"/>
              </w:rPr>
            </w:pPr>
          </w:p>
        </w:tc>
        <w:tc>
          <w:tcPr>
            <w:tcW w:w="378" w:type="pct"/>
            <w:vAlign w:val="center"/>
          </w:tcPr>
          <w:p w14:paraId="2BEA330F">
            <w:pPr>
              <w:spacing w:line="400" w:lineRule="exact"/>
              <w:jc w:val="center"/>
              <w:rPr>
                <w:rFonts w:ascii="仿宋" w:hAnsi="仿宋" w:cs="仿宋_GB2312"/>
                <w:b w:val="0"/>
                <w:bCs w:val="0"/>
                <w:color w:val="auto"/>
                <w:sz w:val="21"/>
                <w:szCs w:val="21"/>
                <w:u w:val="none"/>
              </w:rPr>
            </w:pPr>
          </w:p>
        </w:tc>
        <w:tc>
          <w:tcPr>
            <w:tcW w:w="819" w:type="pct"/>
            <w:gridSpan w:val="5"/>
            <w:vAlign w:val="center"/>
          </w:tcPr>
          <w:p w14:paraId="2B00D1CB">
            <w:pPr>
              <w:spacing w:line="400" w:lineRule="exact"/>
              <w:jc w:val="center"/>
              <w:rPr>
                <w:rFonts w:ascii="仿宋" w:hAnsi="仿宋" w:cs="仿宋_GB2312"/>
                <w:b w:val="0"/>
                <w:bCs w:val="0"/>
                <w:color w:val="auto"/>
                <w:sz w:val="21"/>
                <w:szCs w:val="21"/>
                <w:u w:val="none"/>
              </w:rPr>
            </w:pPr>
          </w:p>
        </w:tc>
        <w:tc>
          <w:tcPr>
            <w:tcW w:w="1028" w:type="pct"/>
            <w:gridSpan w:val="5"/>
            <w:vAlign w:val="center"/>
          </w:tcPr>
          <w:p w14:paraId="7EBBFC6E">
            <w:pPr>
              <w:spacing w:line="400" w:lineRule="exact"/>
              <w:jc w:val="center"/>
              <w:rPr>
                <w:rFonts w:ascii="仿宋" w:hAnsi="仿宋" w:cs="仿宋_GB2312"/>
                <w:b w:val="0"/>
                <w:bCs w:val="0"/>
                <w:color w:val="auto"/>
                <w:sz w:val="21"/>
                <w:szCs w:val="21"/>
                <w:u w:val="none"/>
              </w:rPr>
            </w:pPr>
          </w:p>
        </w:tc>
        <w:tc>
          <w:tcPr>
            <w:tcW w:w="1633" w:type="pct"/>
            <w:gridSpan w:val="7"/>
            <w:vAlign w:val="center"/>
          </w:tcPr>
          <w:p w14:paraId="6B6ADB4E">
            <w:pPr>
              <w:spacing w:line="400" w:lineRule="exact"/>
              <w:jc w:val="center"/>
              <w:rPr>
                <w:rFonts w:ascii="仿宋" w:hAnsi="仿宋" w:cs="仿宋_GB2312"/>
                <w:b w:val="0"/>
                <w:bCs w:val="0"/>
                <w:color w:val="auto"/>
                <w:sz w:val="21"/>
                <w:szCs w:val="21"/>
                <w:u w:val="none"/>
              </w:rPr>
            </w:pPr>
          </w:p>
        </w:tc>
      </w:tr>
      <w:tr w14:paraId="46A21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36" w:hRule="atLeast"/>
        </w:trPr>
        <w:tc>
          <w:tcPr>
            <w:tcW w:w="609" w:type="pct"/>
            <w:vMerge w:val="restart"/>
            <w:vAlign w:val="center"/>
          </w:tcPr>
          <w:p w14:paraId="576C8A7D">
            <w:pPr>
              <w:spacing w:line="400" w:lineRule="exact"/>
              <w:ind w:left="0" w:leftChars="0" w:firstLine="0" w:firstLineChars="0"/>
              <w:jc w:val="center"/>
              <w:rPr>
                <w:rFonts w:ascii="仿宋" w:hAnsi="仿宋" w:cs="仿宋_GB2312"/>
                <w:b w:val="0"/>
                <w:bCs w:val="0"/>
                <w:color w:val="auto"/>
                <w:sz w:val="21"/>
                <w:szCs w:val="21"/>
                <w:u w:val="none"/>
              </w:rPr>
            </w:pPr>
            <w:r>
              <w:rPr>
                <w:rFonts w:hint="eastAsia" w:ascii="仿宋" w:hAnsi="仿宋" w:cs="仿宋_GB2312"/>
                <w:b w:val="0"/>
                <w:bCs w:val="0"/>
                <w:color w:val="auto"/>
                <w:sz w:val="21"/>
                <w:szCs w:val="21"/>
                <w:u w:val="none"/>
              </w:rPr>
              <w:t>现宅基地及</w:t>
            </w:r>
            <w:r>
              <w:rPr>
                <w:rFonts w:hint="eastAsia" w:ascii="仿宋" w:hAnsi="仿宋" w:cs="仿宋_GB2312"/>
                <w:b w:val="0"/>
                <w:bCs w:val="0"/>
                <w:color w:val="auto"/>
                <w:sz w:val="21"/>
                <w:szCs w:val="21"/>
                <w:u w:val="none"/>
                <w:lang w:eastAsia="zh-CN"/>
              </w:rPr>
              <w:t>农</w:t>
            </w:r>
            <w:r>
              <w:rPr>
                <w:rFonts w:hint="eastAsia" w:ascii="仿宋" w:hAnsi="仿宋" w:cs="仿宋_GB2312"/>
                <w:b w:val="0"/>
                <w:bCs w:val="0"/>
                <w:color w:val="auto"/>
                <w:sz w:val="21"/>
                <w:szCs w:val="21"/>
                <w:u w:val="none"/>
              </w:rPr>
              <w:t>房情况</w:t>
            </w:r>
          </w:p>
        </w:tc>
        <w:tc>
          <w:tcPr>
            <w:tcW w:w="907" w:type="pct"/>
            <w:gridSpan w:val="2"/>
            <w:vAlign w:val="center"/>
          </w:tcPr>
          <w:p w14:paraId="2548B667">
            <w:pPr>
              <w:spacing w:line="400" w:lineRule="exact"/>
              <w:ind w:left="0" w:leftChars="0" w:firstLine="0" w:firstLineChars="0"/>
              <w:jc w:val="center"/>
              <w:rPr>
                <w:rFonts w:ascii="仿宋" w:hAnsi="仿宋" w:cs="仿宋_GB2312"/>
                <w:b w:val="0"/>
                <w:bCs w:val="0"/>
                <w:color w:val="auto"/>
                <w:sz w:val="21"/>
                <w:szCs w:val="21"/>
                <w:u w:val="none"/>
              </w:rPr>
            </w:pPr>
            <w:r>
              <w:rPr>
                <w:rFonts w:hint="eastAsia" w:ascii="仿宋" w:hAnsi="仿宋" w:cs="仿宋_GB2312"/>
                <w:b w:val="0"/>
                <w:bCs w:val="0"/>
                <w:color w:val="auto"/>
                <w:sz w:val="21"/>
                <w:szCs w:val="21"/>
                <w:u w:val="none"/>
              </w:rPr>
              <w:t>宅基地面积</w:t>
            </w:r>
          </w:p>
        </w:tc>
        <w:tc>
          <w:tcPr>
            <w:tcW w:w="536" w:type="pct"/>
            <w:gridSpan w:val="3"/>
            <w:vAlign w:val="center"/>
          </w:tcPr>
          <w:p w14:paraId="17D05EBD">
            <w:pPr>
              <w:spacing w:line="400" w:lineRule="exact"/>
              <w:jc w:val="center"/>
              <w:rPr>
                <w:rFonts w:ascii="仿宋" w:hAnsi="仿宋" w:cs="仿宋_GB2312"/>
                <w:b w:val="0"/>
                <w:bCs w:val="0"/>
                <w:color w:val="auto"/>
                <w:sz w:val="21"/>
                <w:szCs w:val="21"/>
                <w:u w:val="none"/>
                <w:vertAlign w:val="superscript"/>
              </w:rPr>
            </w:pPr>
            <w:r>
              <w:rPr>
                <w:rFonts w:ascii="仿宋" w:hAnsi="仿宋" w:cs="仿宋_GB2312"/>
                <w:b w:val="0"/>
                <w:bCs w:val="0"/>
                <w:color w:val="auto"/>
                <w:sz w:val="21"/>
                <w:szCs w:val="21"/>
                <w:u w:val="none"/>
              </w:rPr>
              <w:t>m</w:t>
            </w:r>
            <w:r>
              <w:rPr>
                <w:rFonts w:ascii="仿宋" w:hAnsi="仿宋" w:cs="仿宋_GB2312"/>
                <w:b w:val="0"/>
                <w:bCs w:val="0"/>
                <w:color w:val="auto"/>
                <w:sz w:val="21"/>
                <w:szCs w:val="21"/>
                <w:u w:val="none"/>
                <w:vertAlign w:val="superscript"/>
              </w:rPr>
              <w:t>2</w:t>
            </w:r>
          </w:p>
        </w:tc>
        <w:tc>
          <w:tcPr>
            <w:tcW w:w="697" w:type="pct"/>
            <w:gridSpan w:val="4"/>
            <w:vAlign w:val="center"/>
          </w:tcPr>
          <w:p w14:paraId="2EC56A49">
            <w:pPr>
              <w:spacing w:line="400" w:lineRule="exact"/>
              <w:ind w:left="0" w:leftChars="0" w:firstLine="0" w:firstLineChars="0"/>
              <w:jc w:val="center"/>
              <w:rPr>
                <w:rFonts w:ascii="仿宋" w:hAnsi="仿宋" w:cs="仿宋_GB2312"/>
                <w:b w:val="0"/>
                <w:bCs w:val="0"/>
                <w:color w:val="auto"/>
                <w:sz w:val="21"/>
                <w:szCs w:val="21"/>
                <w:u w:val="none"/>
              </w:rPr>
            </w:pPr>
            <w:r>
              <w:rPr>
                <w:rFonts w:hint="eastAsia" w:ascii="仿宋" w:hAnsi="仿宋" w:cs="仿宋_GB2312"/>
                <w:b w:val="0"/>
                <w:bCs w:val="0"/>
                <w:color w:val="auto"/>
                <w:sz w:val="21"/>
                <w:szCs w:val="21"/>
                <w:u w:val="none"/>
              </w:rPr>
              <w:t>建筑面积</w:t>
            </w:r>
          </w:p>
        </w:tc>
        <w:tc>
          <w:tcPr>
            <w:tcW w:w="698" w:type="pct"/>
            <w:gridSpan w:val="4"/>
            <w:vAlign w:val="center"/>
          </w:tcPr>
          <w:p w14:paraId="553CCCFC">
            <w:pPr>
              <w:spacing w:line="400" w:lineRule="exact"/>
              <w:ind w:firstLine="735" w:firstLineChars="350"/>
              <w:jc w:val="center"/>
              <w:rPr>
                <w:rFonts w:ascii="仿宋" w:hAnsi="仿宋" w:cs="仿宋_GB2312"/>
                <w:b w:val="0"/>
                <w:bCs w:val="0"/>
                <w:color w:val="auto"/>
                <w:sz w:val="21"/>
                <w:szCs w:val="21"/>
                <w:u w:val="none"/>
              </w:rPr>
            </w:pPr>
            <w:r>
              <w:rPr>
                <w:rFonts w:ascii="仿宋" w:hAnsi="仿宋" w:cs="仿宋_GB2312"/>
                <w:b w:val="0"/>
                <w:bCs w:val="0"/>
                <w:color w:val="auto"/>
                <w:sz w:val="21"/>
                <w:szCs w:val="21"/>
                <w:u w:val="none"/>
              </w:rPr>
              <w:t>m</w:t>
            </w:r>
            <w:r>
              <w:rPr>
                <w:rFonts w:ascii="仿宋" w:hAnsi="仿宋" w:cs="仿宋_GB2312"/>
                <w:b w:val="0"/>
                <w:bCs w:val="0"/>
                <w:color w:val="auto"/>
                <w:sz w:val="21"/>
                <w:szCs w:val="21"/>
                <w:u w:val="none"/>
                <w:vertAlign w:val="superscript"/>
              </w:rPr>
              <w:t>2</w:t>
            </w:r>
          </w:p>
        </w:tc>
        <w:tc>
          <w:tcPr>
            <w:tcW w:w="799" w:type="pct"/>
            <w:gridSpan w:val="3"/>
            <w:vAlign w:val="center"/>
          </w:tcPr>
          <w:p w14:paraId="3BC550A8">
            <w:pPr>
              <w:spacing w:line="400" w:lineRule="exact"/>
              <w:ind w:left="0" w:leftChars="0" w:firstLine="0" w:firstLineChars="0"/>
              <w:jc w:val="center"/>
              <w:rPr>
                <w:rFonts w:ascii="仿宋" w:hAnsi="仿宋" w:cs="仿宋_GB2312"/>
                <w:b w:val="0"/>
                <w:bCs w:val="0"/>
                <w:color w:val="auto"/>
                <w:sz w:val="21"/>
                <w:szCs w:val="21"/>
                <w:u w:val="none"/>
              </w:rPr>
            </w:pPr>
            <w:r>
              <w:rPr>
                <w:rFonts w:hint="eastAsia" w:ascii="仿宋" w:hAnsi="仿宋" w:cs="仿宋_GB2312"/>
                <w:b w:val="0"/>
                <w:bCs w:val="0"/>
                <w:color w:val="auto"/>
                <w:sz w:val="21"/>
                <w:szCs w:val="21"/>
                <w:u w:val="none"/>
              </w:rPr>
              <w:t>权属证书号</w:t>
            </w:r>
          </w:p>
        </w:tc>
        <w:tc>
          <w:tcPr>
            <w:tcW w:w="751" w:type="pct"/>
            <w:gridSpan w:val="3"/>
            <w:vAlign w:val="center"/>
          </w:tcPr>
          <w:p w14:paraId="0306ACEC">
            <w:pPr>
              <w:spacing w:line="400" w:lineRule="exact"/>
              <w:jc w:val="center"/>
              <w:rPr>
                <w:rFonts w:ascii="仿宋" w:hAnsi="仿宋" w:cs="仿宋_GB2312"/>
                <w:b w:val="0"/>
                <w:bCs w:val="0"/>
                <w:color w:val="auto"/>
                <w:sz w:val="21"/>
                <w:szCs w:val="21"/>
                <w:u w:val="none"/>
              </w:rPr>
            </w:pPr>
          </w:p>
        </w:tc>
      </w:tr>
      <w:tr w14:paraId="629DF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50" w:hRule="exact"/>
        </w:trPr>
        <w:tc>
          <w:tcPr>
            <w:tcW w:w="609" w:type="pct"/>
            <w:vMerge w:val="continue"/>
            <w:vAlign w:val="center"/>
          </w:tcPr>
          <w:p w14:paraId="34967AF8">
            <w:pPr>
              <w:spacing w:line="400" w:lineRule="exact"/>
              <w:jc w:val="center"/>
              <w:rPr>
                <w:rFonts w:ascii="仿宋" w:hAnsi="仿宋"/>
                <w:b w:val="0"/>
                <w:bCs w:val="0"/>
                <w:color w:val="auto"/>
                <w:sz w:val="21"/>
                <w:szCs w:val="21"/>
                <w:u w:val="none"/>
              </w:rPr>
            </w:pPr>
          </w:p>
        </w:tc>
        <w:tc>
          <w:tcPr>
            <w:tcW w:w="1115" w:type="pct"/>
            <w:gridSpan w:val="3"/>
            <w:vAlign w:val="center"/>
          </w:tcPr>
          <w:p w14:paraId="30B3C965">
            <w:pPr>
              <w:spacing w:line="400" w:lineRule="exact"/>
              <w:ind w:left="0" w:leftChars="0" w:firstLine="0" w:firstLineChars="0"/>
              <w:jc w:val="center"/>
              <w:rPr>
                <w:rFonts w:ascii="仿宋" w:hAnsi="仿宋" w:cs="仿宋_GB2312"/>
                <w:b w:val="0"/>
                <w:bCs w:val="0"/>
                <w:color w:val="auto"/>
                <w:sz w:val="21"/>
                <w:szCs w:val="21"/>
                <w:u w:val="none"/>
              </w:rPr>
            </w:pPr>
            <w:r>
              <w:rPr>
                <w:rFonts w:hint="eastAsia" w:ascii="仿宋" w:hAnsi="仿宋" w:cs="仿宋_GB2312"/>
                <w:b w:val="0"/>
                <w:bCs w:val="0"/>
                <w:color w:val="auto"/>
                <w:sz w:val="21"/>
                <w:szCs w:val="21"/>
                <w:u w:val="none"/>
              </w:rPr>
              <w:t>现宅基地处置情况</w:t>
            </w:r>
          </w:p>
        </w:tc>
        <w:tc>
          <w:tcPr>
            <w:tcW w:w="3274" w:type="pct"/>
            <w:gridSpan w:val="16"/>
            <w:vAlign w:val="center"/>
          </w:tcPr>
          <w:p w14:paraId="2DD50C63">
            <w:pPr>
              <w:spacing w:line="400" w:lineRule="exact"/>
              <w:ind w:left="0" w:leftChars="0" w:firstLine="0" w:firstLineChars="0"/>
              <w:jc w:val="center"/>
              <w:rPr>
                <w:rFonts w:ascii="仿宋" w:hAnsi="仿宋" w:cs="仿宋_GB2312"/>
                <w:b w:val="0"/>
                <w:bCs w:val="0"/>
                <w:color w:val="auto"/>
                <w:sz w:val="21"/>
                <w:szCs w:val="21"/>
                <w:u w:val="none"/>
              </w:rPr>
            </w:pPr>
            <w:r>
              <w:rPr>
                <w:rFonts w:hint="eastAsia" w:ascii="仿宋" w:hAnsi="仿宋" w:cs="仿宋_GB2312"/>
                <w:b w:val="0"/>
                <w:bCs w:val="0"/>
                <w:color w:val="auto"/>
                <w:sz w:val="21"/>
                <w:szCs w:val="21"/>
                <w:u w:val="none"/>
              </w:rPr>
              <w:t xml:space="preserve">1.保留（    </w:t>
            </w:r>
            <w:r>
              <w:rPr>
                <w:rFonts w:ascii="仿宋" w:hAnsi="仿宋" w:cs="仿宋_GB2312"/>
                <w:b w:val="0"/>
                <w:bCs w:val="0"/>
                <w:color w:val="auto"/>
                <w:sz w:val="21"/>
                <w:szCs w:val="21"/>
                <w:u w:val="none"/>
              </w:rPr>
              <w:t xml:space="preserve"> m</w:t>
            </w:r>
            <w:r>
              <w:rPr>
                <w:rFonts w:ascii="仿宋" w:hAnsi="仿宋" w:cs="仿宋_GB2312"/>
                <w:b w:val="0"/>
                <w:bCs w:val="0"/>
                <w:color w:val="auto"/>
                <w:sz w:val="21"/>
                <w:szCs w:val="21"/>
                <w:u w:val="none"/>
                <w:vertAlign w:val="superscript"/>
              </w:rPr>
              <w:t>2</w:t>
            </w:r>
            <w:r>
              <w:rPr>
                <w:rFonts w:hint="eastAsia" w:ascii="仿宋" w:hAnsi="仿宋" w:cs="仿宋_GB2312"/>
                <w:b w:val="0"/>
                <w:bCs w:val="0"/>
                <w:color w:val="auto"/>
                <w:sz w:val="21"/>
                <w:szCs w:val="21"/>
                <w:u w:val="none"/>
              </w:rPr>
              <w:t>）； 2.退给村集体；3.其他（        ）</w:t>
            </w:r>
          </w:p>
        </w:tc>
      </w:tr>
      <w:tr w14:paraId="0A95F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95" w:hRule="atLeast"/>
        </w:trPr>
        <w:tc>
          <w:tcPr>
            <w:tcW w:w="609" w:type="pct"/>
            <w:vMerge w:val="restart"/>
            <w:vAlign w:val="center"/>
          </w:tcPr>
          <w:p w14:paraId="6F796A5E">
            <w:pPr>
              <w:spacing w:line="400" w:lineRule="exact"/>
              <w:ind w:left="0" w:leftChars="0" w:firstLine="0" w:firstLineChars="0"/>
              <w:jc w:val="center"/>
              <w:rPr>
                <w:rFonts w:ascii="仿宋" w:hAnsi="仿宋" w:cs="仿宋_GB2312"/>
                <w:b w:val="0"/>
                <w:bCs w:val="0"/>
                <w:color w:val="auto"/>
                <w:sz w:val="21"/>
                <w:szCs w:val="21"/>
                <w:u w:val="none"/>
              </w:rPr>
            </w:pPr>
            <w:r>
              <w:rPr>
                <w:rFonts w:hint="eastAsia" w:ascii="仿宋" w:hAnsi="仿宋" w:cs="仿宋_GB2312"/>
                <w:b w:val="0"/>
                <w:bCs w:val="0"/>
                <w:color w:val="auto"/>
                <w:sz w:val="21"/>
                <w:szCs w:val="21"/>
                <w:u w:val="none"/>
              </w:rPr>
              <w:t>拟申请宅基地及建房（规划许可）情况</w:t>
            </w:r>
          </w:p>
        </w:tc>
        <w:tc>
          <w:tcPr>
            <w:tcW w:w="907" w:type="pct"/>
            <w:gridSpan w:val="2"/>
            <w:vAlign w:val="center"/>
          </w:tcPr>
          <w:p w14:paraId="335F53A0">
            <w:pPr>
              <w:spacing w:line="400" w:lineRule="exact"/>
              <w:ind w:left="0" w:leftChars="0" w:firstLine="0" w:firstLineChars="0"/>
              <w:jc w:val="center"/>
              <w:rPr>
                <w:rFonts w:ascii="仿宋" w:hAnsi="仿宋" w:cs="仿宋_GB2312"/>
                <w:b w:val="0"/>
                <w:bCs w:val="0"/>
                <w:color w:val="auto"/>
                <w:sz w:val="21"/>
                <w:szCs w:val="21"/>
                <w:u w:val="none"/>
              </w:rPr>
            </w:pPr>
            <w:r>
              <w:rPr>
                <w:rFonts w:hint="eastAsia" w:ascii="仿宋" w:hAnsi="仿宋" w:cs="仿宋_GB2312"/>
                <w:b w:val="0"/>
                <w:bCs w:val="0"/>
                <w:color w:val="auto"/>
                <w:sz w:val="21"/>
                <w:szCs w:val="21"/>
                <w:u w:val="none"/>
              </w:rPr>
              <w:t>宅基地面积</w:t>
            </w:r>
          </w:p>
        </w:tc>
        <w:tc>
          <w:tcPr>
            <w:tcW w:w="1410" w:type="pct"/>
            <w:gridSpan w:val="8"/>
            <w:vAlign w:val="center"/>
          </w:tcPr>
          <w:p w14:paraId="559AA072">
            <w:pPr>
              <w:spacing w:line="400" w:lineRule="exact"/>
              <w:jc w:val="center"/>
              <w:rPr>
                <w:rFonts w:ascii="仿宋" w:hAnsi="仿宋" w:cs="仿宋_GB2312"/>
                <w:b w:val="0"/>
                <w:bCs w:val="0"/>
                <w:color w:val="auto"/>
                <w:sz w:val="21"/>
                <w:szCs w:val="21"/>
                <w:u w:val="none"/>
              </w:rPr>
            </w:pPr>
            <w:r>
              <w:rPr>
                <w:rFonts w:ascii="仿宋" w:hAnsi="仿宋" w:cs="仿宋_GB2312"/>
                <w:b w:val="0"/>
                <w:bCs w:val="0"/>
                <w:color w:val="auto"/>
                <w:sz w:val="21"/>
                <w:szCs w:val="21"/>
                <w:u w:val="none"/>
              </w:rPr>
              <w:t>m</w:t>
            </w:r>
            <w:r>
              <w:rPr>
                <w:rFonts w:ascii="仿宋" w:hAnsi="仿宋" w:cs="仿宋_GB2312"/>
                <w:b w:val="0"/>
                <w:bCs w:val="0"/>
                <w:color w:val="auto"/>
                <w:sz w:val="21"/>
                <w:szCs w:val="21"/>
                <w:u w:val="none"/>
                <w:vertAlign w:val="superscript"/>
              </w:rPr>
              <w:t>2</w:t>
            </w:r>
          </w:p>
        </w:tc>
        <w:tc>
          <w:tcPr>
            <w:tcW w:w="946" w:type="pct"/>
            <w:gridSpan w:val="5"/>
            <w:vAlign w:val="center"/>
          </w:tcPr>
          <w:p w14:paraId="22893AE6">
            <w:pPr>
              <w:spacing w:line="400" w:lineRule="exact"/>
              <w:ind w:left="0" w:leftChars="0" w:firstLine="0" w:firstLineChars="0"/>
              <w:jc w:val="center"/>
              <w:rPr>
                <w:rFonts w:ascii="仿宋" w:hAnsi="仿宋" w:cs="仿宋_GB2312"/>
                <w:b w:val="0"/>
                <w:bCs w:val="0"/>
                <w:color w:val="auto"/>
                <w:sz w:val="21"/>
                <w:szCs w:val="21"/>
                <w:u w:val="none"/>
              </w:rPr>
            </w:pPr>
            <w:r>
              <w:rPr>
                <w:rFonts w:hint="eastAsia" w:ascii="仿宋" w:hAnsi="仿宋" w:cs="仿宋_GB2312"/>
                <w:b w:val="0"/>
                <w:bCs w:val="0"/>
                <w:color w:val="auto"/>
                <w:sz w:val="21"/>
                <w:szCs w:val="21"/>
                <w:u w:val="none"/>
              </w:rPr>
              <w:t>房基占地面积</w:t>
            </w:r>
          </w:p>
        </w:tc>
        <w:tc>
          <w:tcPr>
            <w:tcW w:w="1125" w:type="pct"/>
            <w:gridSpan w:val="4"/>
            <w:vAlign w:val="center"/>
          </w:tcPr>
          <w:p w14:paraId="302F790E">
            <w:pPr>
              <w:spacing w:line="400" w:lineRule="exact"/>
              <w:jc w:val="center"/>
              <w:rPr>
                <w:rFonts w:ascii="仿宋" w:hAnsi="仿宋" w:cs="仿宋_GB2312"/>
                <w:b w:val="0"/>
                <w:bCs w:val="0"/>
                <w:color w:val="auto"/>
                <w:sz w:val="21"/>
                <w:szCs w:val="21"/>
                <w:u w:val="none"/>
              </w:rPr>
            </w:pPr>
            <w:r>
              <w:rPr>
                <w:rFonts w:ascii="仿宋" w:hAnsi="仿宋" w:cs="仿宋_GB2312"/>
                <w:b w:val="0"/>
                <w:bCs w:val="0"/>
                <w:color w:val="auto"/>
                <w:sz w:val="21"/>
                <w:szCs w:val="21"/>
                <w:u w:val="none"/>
              </w:rPr>
              <w:t>m</w:t>
            </w:r>
            <w:r>
              <w:rPr>
                <w:rFonts w:ascii="仿宋" w:hAnsi="仿宋" w:cs="仿宋_GB2312"/>
                <w:b w:val="0"/>
                <w:bCs w:val="0"/>
                <w:color w:val="auto"/>
                <w:sz w:val="21"/>
                <w:szCs w:val="21"/>
                <w:u w:val="none"/>
                <w:vertAlign w:val="superscript"/>
              </w:rPr>
              <w:t>2</w:t>
            </w:r>
          </w:p>
        </w:tc>
      </w:tr>
      <w:tr w14:paraId="47E4C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0" w:hRule="atLeast"/>
        </w:trPr>
        <w:tc>
          <w:tcPr>
            <w:tcW w:w="609" w:type="pct"/>
            <w:vMerge w:val="continue"/>
            <w:vAlign w:val="center"/>
          </w:tcPr>
          <w:p w14:paraId="70611A69">
            <w:pPr>
              <w:spacing w:line="400" w:lineRule="exact"/>
              <w:jc w:val="center"/>
              <w:rPr>
                <w:rFonts w:ascii="仿宋" w:hAnsi="仿宋" w:cs="仿宋_GB2312"/>
                <w:b w:val="0"/>
                <w:bCs w:val="0"/>
                <w:color w:val="auto"/>
                <w:sz w:val="21"/>
                <w:szCs w:val="21"/>
                <w:u w:val="none"/>
              </w:rPr>
            </w:pPr>
          </w:p>
        </w:tc>
        <w:tc>
          <w:tcPr>
            <w:tcW w:w="529" w:type="pct"/>
            <w:vAlign w:val="center"/>
          </w:tcPr>
          <w:p w14:paraId="59AD0E25">
            <w:pPr>
              <w:spacing w:line="400" w:lineRule="exact"/>
              <w:ind w:left="0" w:leftChars="0" w:firstLine="0" w:firstLineChars="0"/>
              <w:jc w:val="center"/>
              <w:rPr>
                <w:rFonts w:ascii="仿宋" w:hAnsi="仿宋" w:cs="仿宋_GB2312"/>
                <w:b w:val="0"/>
                <w:bCs w:val="0"/>
                <w:color w:val="auto"/>
                <w:sz w:val="21"/>
                <w:szCs w:val="21"/>
                <w:u w:val="none"/>
              </w:rPr>
            </w:pPr>
            <w:r>
              <w:rPr>
                <w:rFonts w:hint="eastAsia" w:ascii="仿宋" w:hAnsi="仿宋" w:cs="仿宋_GB2312"/>
                <w:b w:val="0"/>
                <w:bCs w:val="0"/>
                <w:color w:val="auto"/>
                <w:sz w:val="21"/>
                <w:szCs w:val="21"/>
                <w:u w:val="none"/>
              </w:rPr>
              <w:t>地</w:t>
            </w:r>
            <w:r>
              <w:rPr>
                <w:rFonts w:hint="eastAsia" w:ascii="仿宋" w:hAnsi="仿宋" w:cs="仿宋_GB2312"/>
                <w:b w:val="0"/>
                <w:bCs w:val="0"/>
                <w:color w:val="auto"/>
                <w:sz w:val="21"/>
                <w:szCs w:val="21"/>
                <w:u w:val="none"/>
                <w:lang w:val="en-US" w:eastAsia="zh-CN"/>
              </w:rPr>
              <w:t xml:space="preserve"> </w:t>
            </w:r>
            <w:r>
              <w:rPr>
                <w:rFonts w:hint="eastAsia" w:ascii="仿宋" w:hAnsi="仿宋" w:cs="仿宋_GB2312"/>
                <w:b w:val="0"/>
                <w:bCs w:val="0"/>
                <w:color w:val="auto"/>
                <w:sz w:val="21"/>
                <w:szCs w:val="21"/>
                <w:u w:val="none"/>
              </w:rPr>
              <w:t>址</w:t>
            </w:r>
          </w:p>
        </w:tc>
        <w:tc>
          <w:tcPr>
            <w:tcW w:w="3860" w:type="pct"/>
            <w:gridSpan w:val="18"/>
            <w:vAlign w:val="center"/>
          </w:tcPr>
          <w:p w14:paraId="73D811DB">
            <w:pPr>
              <w:spacing w:line="400" w:lineRule="exact"/>
              <w:jc w:val="center"/>
              <w:rPr>
                <w:rFonts w:ascii="仿宋" w:hAnsi="仿宋" w:cs="仿宋_GB2312"/>
                <w:b w:val="0"/>
                <w:bCs w:val="0"/>
                <w:color w:val="auto"/>
                <w:sz w:val="21"/>
                <w:szCs w:val="21"/>
                <w:u w:val="none"/>
              </w:rPr>
            </w:pPr>
          </w:p>
        </w:tc>
      </w:tr>
      <w:tr w14:paraId="782AE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0" w:hRule="atLeast"/>
        </w:trPr>
        <w:tc>
          <w:tcPr>
            <w:tcW w:w="609" w:type="pct"/>
            <w:vMerge w:val="continue"/>
            <w:vAlign w:val="center"/>
          </w:tcPr>
          <w:p w14:paraId="7BBF121E">
            <w:pPr>
              <w:spacing w:line="400" w:lineRule="exact"/>
              <w:jc w:val="center"/>
              <w:rPr>
                <w:rFonts w:ascii="仿宋" w:hAnsi="仿宋" w:cs="仿宋_GB2312"/>
                <w:b w:val="0"/>
                <w:bCs w:val="0"/>
                <w:color w:val="auto"/>
                <w:sz w:val="21"/>
                <w:szCs w:val="21"/>
                <w:u w:val="none"/>
              </w:rPr>
            </w:pPr>
          </w:p>
        </w:tc>
        <w:tc>
          <w:tcPr>
            <w:tcW w:w="529" w:type="pct"/>
            <w:vMerge w:val="restart"/>
            <w:vAlign w:val="center"/>
          </w:tcPr>
          <w:p w14:paraId="596F69A3">
            <w:pPr>
              <w:spacing w:line="400" w:lineRule="exact"/>
              <w:ind w:left="0" w:leftChars="0" w:firstLine="0" w:firstLineChars="0"/>
              <w:jc w:val="center"/>
              <w:rPr>
                <w:rFonts w:ascii="仿宋" w:hAnsi="仿宋" w:cs="仿宋_GB2312"/>
                <w:b w:val="0"/>
                <w:bCs w:val="0"/>
                <w:color w:val="auto"/>
                <w:sz w:val="21"/>
                <w:szCs w:val="21"/>
                <w:u w:val="none"/>
              </w:rPr>
            </w:pPr>
            <w:r>
              <w:rPr>
                <w:rFonts w:hint="eastAsia" w:ascii="仿宋" w:hAnsi="仿宋" w:cs="仿宋_GB2312"/>
                <w:b w:val="0"/>
                <w:bCs w:val="0"/>
                <w:color w:val="auto"/>
                <w:sz w:val="21"/>
                <w:szCs w:val="21"/>
                <w:u w:val="none"/>
              </w:rPr>
              <w:t>四</w:t>
            </w:r>
            <w:r>
              <w:rPr>
                <w:rFonts w:hint="eastAsia" w:ascii="仿宋" w:hAnsi="仿宋" w:cs="仿宋_GB2312"/>
                <w:b w:val="0"/>
                <w:bCs w:val="0"/>
                <w:color w:val="auto"/>
                <w:sz w:val="21"/>
                <w:szCs w:val="21"/>
                <w:u w:val="none"/>
                <w:lang w:val="en-US" w:eastAsia="zh-CN"/>
              </w:rPr>
              <w:t xml:space="preserve"> </w:t>
            </w:r>
            <w:r>
              <w:rPr>
                <w:rFonts w:hint="eastAsia" w:ascii="仿宋" w:hAnsi="仿宋" w:cs="仿宋_GB2312"/>
                <w:b w:val="0"/>
                <w:bCs w:val="0"/>
                <w:color w:val="auto"/>
                <w:sz w:val="21"/>
                <w:szCs w:val="21"/>
                <w:u w:val="none"/>
              </w:rPr>
              <w:t>至</w:t>
            </w:r>
          </w:p>
        </w:tc>
        <w:tc>
          <w:tcPr>
            <w:tcW w:w="2310" w:type="pct"/>
            <w:gridSpan w:val="12"/>
            <w:vAlign w:val="center"/>
          </w:tcPr>
          <w:p w14:paraId="3F542A5F">
            <w:pPr>
              <w:spacing w:line="400" w:lineRule="exact"/>
              <w:ind w:left="0" w:leftChars="0" w:firstLine="0" w:firstLineChars="0"/>
              <w:jc w:val="left"/>
              <w:rPr>
                <w:rFonts w:ascii="仿宋" w:hAnsi="仿宋" w:cs="仿宋_GB2312"/>
                <w:b w:val="0"/>
                <w:bCs w:val="0"/>
                <w:color w:val="auto"/>
                <w:sz w:val="21"/>
                <w:szCs w:val="21"/>
                <w:u w:val="none"/>
              </w:rPr>
            </w:pPr>
            <w:r>
              <w:rPr>
                <w:rFonts w:hint="eastAsia" w:ascii="仿宋" w:hAnsi="仿宋" w:cs="仿宋_GB2312"/>
                <w:b w:val="0"/>
                <w:bCs w:val="0"/>
                <w:color w:val="auto"/>
                <w:sz w:val="21"/>
                <w:szCs w:val="21"/>
                <w:u w:val="none"/>
              </w:rPr>
              <w:t>东至:              南至:</w:t>
            </w:r>
          </w:p>
        </w:tc>
        <w:tc>
          <w:tcPr>
            <w:tcW w:w="1550" w:type="pct"/>
            <w:gridSpan w:val="6"/>
            <w:vMerge w:val="restart"/>
            <w:vAlign w:val="center"/>
          </w:tcPr>
          <w:p w14:paraId="6ADD4D9F">
            <w:pPr>
              <w:spacing w:line="400" w:lineRule="exact"/>
              <w:ind w:left="0" w:leftChars="0" w:firstLine="0" w:firstLineChars="0"/>
              <w:jc w:val="both"/>
              <w:rPr>
                <w:rFonts w:ascii="仿宋" w:hAnsi="仿宋" w:cs="仿宋_GB2312"/>
                <w:b w:val="0"/>
                <w:bCs w:val="0"/>
                <w:color w:val="auto"/>
                <w:sz w:val="21"/>
                <w:szCs w:val="21"/>
                <w:u w:val="none"/>
              </w:rPr>
            </w:pPr>
            <w:r>
              <w:rPr>
                <w:rFonts w:hint="eastAsia" w:ascii="仿宋" w:hAnsi="仿宋" w:cs="仿宋_GB2312"/>
                <w:b w:val="0"/>
                <w:bCs w:val="0"/>
                <w:color w:val="auto"/>
                <w:sz w:val="21"/>
                <w:szCs w:val="21"/>
                <w:u w:val="none"/>
              </w:rPr>
              <w:t>建房类型：1.原址翻建</w:t>
            </w:r>
          </w:p>
          <w:p w14:paraId="117383C2">
            <w:pPr>
              <w:spacing w:line="400" w:lineRule="exact"/>
              <w:ind w:firstLine="1050" w:firstLineChars="500"/>
              <w:jc w:val="both"/>
              <w:rPr>
                <w:rFonts w:ascii="仿宋" w:hAnsi="仿宋" w:cs="仿宋_GB2312"/>
                <w:b w:val="0"/>
                <w:bCs w:val="0"/>
                <w:color w:val="auto"/>
                <w:sz w:val="21"/>
                <w:szCs w:val="21"/>
                <w:u w:val="none"/>
              </w:rPr>
            </w:pPr>
            <w:r>
              <w:rPr>
                <w:rFonts w:hint="eastAsia" w:ascii="仿宋" w:hAnsi="仿宋" w:cs="仿宋_GB2312"/>
                <w:b w:val="0"/>
                <w:bCs w:val="0"/>
                <w:color w:val="auto"/>
                <w:sz w:val="21"/>
                <w:szCs w:val="21"/>
                <w:u w:val="none"/>
              </w:rPr>
              <w:t>2.改扩建</w:t>
            </w:r>
          </w:p>
          <w:p w14:paraId="373DB6A2">
            <w:pPr>
              <w:spacing w:line="400" w:lineRule="exact"/>
              <w:ind w:firstLine="1050" w:firstLineChars="500"/>
              <w:jc w:val="both"/>
              <w:rPr>
                <w:rFonts w:ascii="仿宋" w:hAnsi="仿宋" w:cs="仿宋_GB2312"/>
                <w:b w:val="0"/>
                <w:bCs w:val="0"/>
                <w:color w:val="auto"/>
                <w:sz w:val="21"/>
                <w:szCs w:val="21"/>
                <w:u w:val="none"/>
              </w:rPr>
            </w:pPr>
            <w:r>
              <w:rPr>
                <w:rFonts w:hint="eastAsia" w:ascii="仿宋" w:hAnsi="仿宋" w:cs="仿宋_GB2312"/>
                <w:b w:val="0"/>
                <w:bCs w:val="0"/>
                <w:color w:val="auto"/>
                <w:sz w:val="21"/>
                <w:szCs w:val="21"/>
                <w:u w:val="none"/>
              </w:rPr>
              <w:t>3.异址新建</w:t>
            </w:r>
          </w:p>
        </w:tc>
      </w:tr>
      <w:tr w14:paraId="69731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74" w:hRule="atLeast"/>
        </w:trPr>
        <w:tc>
          <w:tcPr>
            <w:tcW w:w="609" w:type="pct"/>
            <w:vMerge w:val="continue"/>
            <w:vAlign w:val="center"/>
          </w:tcPr>
          <w:p w14:paraId="2E844265">
            <w:pPr>
              <w:spacing w:line="400" w:lineRule="exact"/>
              <w:jc w:val="center"/>
              <w:rPr>
                <w:rFonts w:ascii="仿宋" w:hAnsi="仿宋" w:cs="仿宋_GB2312"/>
                <w:b w:val="0"/>
                <w:bCs w:val="0"/>
                <w:color w:val="auto"/>
                <w:sz w:val="21"/>
                <w:szCs w:val="21"/>
                <w:u w:val="none"/>
              </w:rPr>
            </w:pPr>
          </w:p>
        </w:tc>
        <w:tc>
          <w:tcPr>
            <w:tcW w:w="529" w:type="pct"/>
            <w:vMerge w:val="continue"/>
            <w:vAlign w:val="center"/>
          </w:tcPr>
          <w:p w14:paraId="4D8F98A3">
            <w:pPr>
              <w:spacing w:line="400" w:lineRule="exact"/>
              <w:jc w:val="center"/>
              <w:rPr>
                <w:rFonts w:ascii="仿宋" w:hAnsi="仿宋" w:cs="仿宋_GB2312"/>
                <w:b w:val="0"/>
                <w:bCs w:val="0"/>
                <w:color w:val="auto"/>
                <w:sz w:val="21"/>
                <w:szCs w:val="21"/>
                <w:u w:val="none"/>
              </w:rPr>
            </w:pPr>
          </w:p>
        </w:tc>
        <w:tc>
          <w:tcPr>
            <w:tcW w:w="2310" w:type="pct"/>
            <w:gridSpan w:val="12"/>
            <w:vAlign w:val="center"/>
          </w:tcPr>
          <w:p w14:paraId="768FA918">
            <w:pPr>
              <w:spacing w:line="400" w:lineRule="exact"/>
              <w:ind w:left="0" w:leftChars="0" w:firstLine="0" w:firstLineChars="0"/>
              <w:jc w:val="left"/>
              <w:rPr>
                <w:rFonts w:ascii="仿宋" w:hAnsi="仿宋" w:cs="仿宋_GB2312"/>
                <w:b w:val="0"/>
                <w:bCs w:val="0"/>
                <w:color w:val="auto"/>
                <w:sz w:val="21"/>
                <w:szCs w:val="21"/>
                <w:u w:val="none"/>
              </w:rPr>
            </w:pPr>
            <w:r>
              <w:rPr>
                <w:rFonts w:hint="eastAsia" w:ascii="仿宋" w:hAnsi="仿宋" w:cs="仿宋_GB2312"/>
                <w:b w:val="0"/>
                <w:bCs w:val="0"/>
                <w:color w:val="auto"/>
                <w:sz w:val="21"/>
                <w:szCs w:val="21"/>
                <w:u w:val="none"/>
              </w:rPr>
              <w:t>西至:              北至:</w:t>
            </w:r>
          </w:p>
        </w:tc>
        <w:tc>
          <w:tcPr>
            <w:tcW w:w="1550" w:type="pct"/>
            <w:gridSpan w:val="6"/>
            <w:vMerge w:val="continue"/>
            <w:vAlign w:val="center"/>
          </w:tcPr>
          <w:p w14:paraId="48558338">
            <w:pPr>
              <w:spacing w:line="400" w:lineRule="exact"/>
              <w:jc w:val="center"/>
              <w:rPr>
                <w:rFonts w:ascii="仿宋" w:hAnsi="仿宋" w:cs="仿宋_GB2312"/>
                <w:b w:val="0"/>
                <w:bCs w:val="0"/>
                <w:color w:val="auto"/>
                <w:sz w:val="21"/>
                <w:szCs w:val="21"/>
                <w:u w:val="none"/>
              </w:rPr>
            </w:pPr>
          </w:p>
        </w:tc>
      </w:tr>
      <w:tr w14:paraId="60FA6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55" w:hRule="atLeast"/>
        </w:trPr>
        <w:tc>
          <w:tcPr>
            <w:tcW w:w="609" w:type="pct"/>
            <w:vMerge w:val="continue"/>
            <w:vAlign w:val="center"/>
          </w:tcPr>
          <w:p w14:paraId="354188A6">
            <w:pPr>
              <w:spacing w:line="400" w:lineRule="exact"/>
              <w:jc w:val="center"/>
              <w:rPr>
                <w:rFonts w:ascii="仿宋" w:hAnsi="仿宋" w:cs="仿宋_GB2312"/>
                <w:b w:val="0"/>
                <w:bCs w:val="0"/>
                <w:color w:val="auto"/>
                <w:sz w:val="21"/>
                <w:szCs w:val="21"/>
                <w:u w:val="none"/>
              </w:rPr>
            </w:pPr>
          </w:p>
        </w:tc>
        <w:tc>
          <w:tcPr>
            <w:tcW w:w="529" w:type="pct"/>
            <w:vAlign w:val="center"/>
          </w:tcPr>
          <w:p w14:paraId="4465DD82">
            <w:pPr>
              <w:spacing w:line="400" w:lineRule="exact"/>
              <w:ind w:left="0" w:leftChars="0" w:firstLine="0" w:firstLineChars="0"/>
              <w:jc w:val="center"/>
              <w:rPr>
                <w:rFonts w:ascii="仿宋" w:hAnsi="仿宋" w:cs="仿宋_GB2312"/>
                <w:b w:val="0"/>
                <w:bCs w:val="0"/>
                <w:color w:val="auto"/>
                <w:sz w:val="21"/>
                <w:szCs w:val="21"/>
                <w:u w:val="none"/>
              </w:rPr>
            </w:pPr>
            <w:r>
              <w:rPr>
                <w:rFonts w:hint="eastAsia" w:ascii="仿宋" w:hAnsi="仿宋" w:cs="仿宋_GB2312"/>
                <w:b w:val="0"/>
                <w:bCs w:val="0"/>
                <w:color w:val="auto"/>
                <w:sz w:val="21"/>
                <w:szCs w:val="21"/>
                <w:u w:val="none"/>
              </w:rPr>
              <w:t>地</w:t>
            </w:r>
            <w:r>
              <w:rPr>
                <w:rFonts w:hint="eastAsia" w:ascii="仿宋" w:hAnsi="仿宋" w:cs="仿宋_GB2312"/>
                <w:b w:val="0"/>
                <w:bCs w:val="0"/>
                <w:color w:val="auto"/>
                <w:sz w:val="21"/>
                <w:szCs w:val="21"/>
                <w:u w:val="none"/>
                <w:lang w:val="en-US" w:eastAsia="zh-CN"/>
              </w:rPr>
              <w:t xml:space="preserve"> </w:t>
            </w:r>
            <w:r>
              <w:rPr>
                <w:rFonts w:hint="eastAsia" w:ascii="仿宋" w:hAnsi="仿宋" w:cs="仿宋_GB2312"/>
                <w:b w:val="0"/>
                <w:bCs w:val="0"/>
                <w:color w:val="auto"/>
                <w:sz w:val="21"/>
                <w:szCs w:val="21"/>
                <w:u w:val="none"/>
              </w:rPr>
              <w:t>类</w:t>
            </w:r>
          </w:p>
        </w:tc>
        <w:tc>
          <w:tcPr>
            <w:tcW w:w="2310" w:type="pct"/>
            <w:gridSpan w:val="12"/>
            <w:vAlign w:val="center"/>
          </w:tcPr>
          <w:p w14:paraId="4FC9893C">
            <w:pPr>
              <w:spacing w:line="400" w:lineRule="exact"/>
              <w:ind w:left="0" w:leftChars="0" w:firstLine="0" w:firstLineChars="0"/>
              <w:jc w:val="left"/>
              <w:rPr>
                <w:rFonts w:ascii="仿宋" w:hAnsi="仿宋" w:cs="仿宋_GB2312"/>
                <w:b w:val="0"/>
                <w:bCs w:val="0"/>
                <w:color w:val="auto"/>
                <w:sz w:val="21"/>
                <w:szCs w:val="21"/>
                <w:u w:val="none"/>
              </w:rPr>
            </w:pPr>
            <w:r>
              <w:rPr>
                <w:rFonts w:hint="eastAsia" w:ascii="仿宋" w:hAnsi="仿宋" w:cs="仿宋_GB2312"/>
                <w:b w:val="0"/>
                <w:bCs w:val="0"/>
                <w:color w:val="auto"/>
                <w:sz w:val="21"/>
                <w:szCs w:val="21"/>
                <w:u w:val="none"/>
              </w:rPr>
              <w:t>1.建设用地    2.未利用地</w:t>
            </w:r>
          </w:p>
          <w:p w14:paraId="649EDB75">
            <w:pPr>
              <w:spacing w:line="400" w:lineRule="exact"/>
              <w:ind w:left="0" w:leftChars="0" w:firstLine="0" w:firstLineChars="0"/>
              <w:jc w:val="left"/>
              <w:rPr>
                <w:rFonts w:ascii="仿宋" w:hAnsi="仿宋" w:cs="仿宋_GB2312"/>
                <w:b w:val="0"/>
                <w:bCs w:val="0"/>
                <w:color w:val="auto"/>
                <w:sz w:val="21"/>
                <w:szCs w:val="21"/>
                <w:u w:val="none"/>
              </w:rPr>
            </w:pPr>
            <w:r>
              <w:rPr>
                <w:rFonts w:hint="eastAsia" w:ascii="仿宋" w:hAnsi="仿宋" w:cs="仿宋_GB2312"/>
                <w:b w:val="0"/>
                <w:bCs w:val="0"/>
                <w:color w:val="auto"/>
                <w:sz w:val="21"/>
                <w:szCs w:val="21"/>
                <w:u w:val="none"/>
              </w:rPr>
              <w:t>3.农用地（耕地、林地、草地、其它</w:t>
            </w:r>
            <w:r>
              <w:rPr>
                <w:rFonts w:hint="eastAsia" w:ascii="仿宋" w:hAnsi="仿宋" w:cs="仿宋_GB2312"/>
                <w:b w:val="0"/>
                <w:bCs w:val="0"/>
                <w:color w:val="auto"/>
                <w:sz w:val="21"/>
                <w:szCs w:val="21"/>
                <w:u w:val="single"/>
              </w:rPr>
              <w:t xml:space="preserve">     </w:t>
            </w:r>
            <w:r>
              <w:rPr>
                <w:rFonts w:hint="eastAsia" w:ascii="仿宋" w:hAnsi="仿宋" w:cs="仿宋_GB2312"/>
                <w:b w:val="0"/>
                <w:bCs w:val="0"/>
                <w:color w:val="auto"/>
                <w:sz w:val="21"/>
                <w:szCs w:val="21"/>
                <w:u w:val="none"/>
              </w:rPr>
              <w:t>）</w:t>
            </w:r>
          </w:p>
        </w:tc>
        <w:tc>
          <w:tcPr>
            <w:tcW w:w="1550" w:type="pct"/>
            <w:gridSpan w:val="6"/>
            <w:vMerge w:val="continue"/>
            <w:vAlign w:val="center"/>
          </w:tcPr>
          <w:p w14:paraId="08416375">
            <w:pPr>
              <w:spacing w:line="400" w:lineRule="exact"/>
              <w:jc w:val="center"/>
              <w:rPr>
                <w:rFonts w:ascii="仿宋" w:hAnsi="仿宋" w:cs="仿宋_GB2312"/>
                <w:b w:val="0"/>
                <w:bCs w:val="0"/>
                <w:color w:val="auto"/>
                <w:sz w:val="21"/>
                <w:szCs w:val="21"/>
                <w:u w:val="none"/>
              </w:rPr>
            </w:pPr>
          </w:p>
        </w:tc>
      </w:tr>
      <w:tr w14:paraId="4E62E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5" w:hRule="atLeast"/>
        </w:trPr>
        <w:tc>
          <w:tcPr>
            <w:tcW w:w="609" w:type="pct"/>
            <w:vMerge w:val="continue"/>
            <w:vAlign w:val="center"/>
          </w:tcPr>
          <w:p w14:paraId="112D92B8">
            <w:pPr>
              <w:widowControl/>
              <w:spacing w:line="400" w:lineRule="exact"/>
              <w:jc w:val="center"/>
              <w:rPr>
                <w:rFonts w:ascii="仿宋" w:hAnsi="仿宋" w:cs="仿宋_GB2312"/>
                <w:b w:val="0"/>
                <w:bCs w:val="0"/>
                <w:color w:val="auto"/>
                <w:sz w:val="21"/>
                <w:szCs w:val="21"/>
                <w:u w:val="none"/>
              </w:rPr>
            </w:pPr>
          </w:p>
        </w:tc>
        <w:tc>
          <w:tcPr>
            <w:tcW w:w="907" w:type="pct"/>
            <w:gridSpan w:val="2"/>
            <w:vAlign w:val="center"/>
          </w:tcPr>
          <w:p w14:paraId="50DA32BB">
            <w:pPr>
              <w:spacing w:line="400" w:lineRule="exact"/>
              <w:ind w:left="0" w:leftChars="0" w:firstLine="0" w:firstLineChars="0"/>
              <w:jc w:val="center"/>
              <w:rPr>
                <w:rFonts w:ascii="仿宋" w:hAnsi="仿宋" w:cs="仿宋_GB2312"/>
                <w:b w:val="0"/>
                <w:bCs w:val="0"/>
                <w:color w:val="auto"/>
                <w:sz w:val="21"/>
                <w:szCs w:val="21"/>
                <w:u w:val="none"/>
              </w:rPr>
            </w:pPr>
            <w:r>
              <w:rPr>
                <w:rFonts w:hint="eastAsia" w:ascii="仿宋" w:hAnsi="仿宋" w:cs="仿宋_GB2312"/>
                <w:b w:val="0"/>
                <w:bCs w:val="0"/>
                <w:color w:val="auto"/>
                <w:sz w:val="21"/>
                <w:szCs w:val="21"/>
                <w:u w:val="none"/>
              </w:rPr>
              <w:t>住房建筑面积</w:t>
            </w:r>
          </w:p>
        </w:tc>
        <w:tc>
          <w:tcPr>
            <w:tcW w:w="712" w:type="pct"/>
            <w:gridSpan w:val="4"/>
            <w:vAlign w:val="center"/>
          </w:tcPr>
          <w:p w14:paraId="0D3FE4FF">
            <w:pPr>
              <w:spacing w:line="400" w:lineRule="exact"/>
              <w:ind w:left="154" w:leftChars="48" w:firstLine="630" w:firstLineChars="300"/>
              <w:jc w:val="center"/>
              <w:rPr>
                <w:rFonts w:ascii="仿宋" w:hAnsi="仿宋" w:cs="仿宋_GB2312"/>
                <w:b w:val="0"/>
                <w:bCs w:val="0"/>
                <w:color w:val="auto"/>
                <w:sz w:val="21"/>
                <w:szCs w:val="21"/>
                <w:u w:val="none"/>
              </w:rPr>
            </w:pPr>
            <w:r>
              <w:rPr>
                <w:rFonts w:ascii="仿宋" w:hAnsi="仿宋" w:cs="仿宋_GB2312"/>
                <w:b w:val="0"/>
                <w:bCs w:val="0"/>
                <w:color w:val="auto"/>
                <w:sz w:val="21"/>
                <w:szCs w:val="21"/>
                <w:u w:val="none"/>
              </w:rPr>
              <w:t>m</w:t>
            </w:r>
            <w:r>
              <w:rPr>
                <w:rFonts w:ascii="仿宋" w:hAnsi="仿宋" w:cs="仿宋_GB2312"/>
                <w:b w:val="0"/>
                <w:bCs w:val="0"/>
                <w:color w:val="auto"/>
                <w:sz w:val="21"/>
                <w:szCs w:val="21"/>
                <w:u w:val="none"/>
                <w:vertAlign w:val="superscript"/>
              </w:rPr>
              <w:t>2</w:t>
            </w:r>
          </w:p>
        </w:tc>
        <w:tc>
          <w:tcPr>
            <w:tcW w:w="698" w:type="pct"/>
            <w:gridSpan w:val="4"/>
            <w:vAlign w:val="center"/>
          </w:tcPr>
          <w:p w14:paraId="5CD7D243">
            <w:pPr>
              <w:spacing w:line="400" w:lineRule="exact"/>
              <w:ind w:left="0" w:leftChars="0" w:firstLine="0" w:firstLineChars="0"/>
              <w:jc w:val="center"/>
              <w:rPr>
                <w:rFonts w:ascii="仿宋" w:hAnsi="仿宋" w:cs="仿宋_GB2312"/>
                <w:b w:val="0"/>
                <w:bCs w:val="0"/>
                <w:color w:val="auto"/>
                <w:sz w:val="21"/>
                <w:szCs w:val="21"/>
                <w:u w:val="none"/>
              </w:rPr>
            </w:pPr>
            <w:r>
              <w:rPr>
                <w:rFonts w:hint="eastAsia" w:ascii="仿宋" w:hAnsi="仿宋" w:cs="仿宋_GB2312"/>
                <w:b w:val="0"/>
                <w:bCs w:val="0"/>
                <w:color w:val="auto"/>
                <w:sz w:val="21"/>
                <w:szCs w:val="21"/>
                <w:u w:val="none"/>
              </w:rPr>
              <w:t>建筑层数</w:t>
            </w:r>
          </w:p>
        </w:tc>
        <w:tc>
          <w:tcPr>
            <w:tcW w:w="521" w:type="pct"/>
            <w:gridSpan w:val="3"/>
            <w:vAlign w:val="center"/>
          </w:tcPr>
          <w:p w14:paraId="64E00BCE">
            <w:pPr>
              <w:spacing w:line="400" w:lineRule="exact"/>
              <w:jc w:val="center"/>
              <w:rPr>
                <w:rFonts w:ascii="仿宋" w:hAnsi="仿宋" w:cs="仿宋_GB2312"/>
                <w:b w:val="0"/>
                <w:bCs w:val="0"/>
                <w:color w:val="auto"/>
                <w:sz w:val="21"/>
                <w:szCs w:val="21"/>
                <w:u w:val="none"/>
              </w:rPr>
            </w:pPr>
            <w:r>
              <w:rPr>
                <w:rFonts w:hint="eastAsia" w:ascii="仿宋" w:hAnsi="仿宋" w:cs="仿宋_GB2312"/>
                <w:b w:val="0"/>
                <w:bCs w:val="0"/>
                <w:color w:val="auto"/>
                <w:sz w:val="21"/>
                <w:szCs w:val="21"/>
                <w:u w:val="none"/>
              </w:rPr>
              <w:t>层</w:t>
            </w:r>
          </w:p>
        </w:tc>
        <w:tc>
          <w:tcPr>
            <w:tcW w:w="942" w:type="pct"/>
            <w:gridSpan w:val="5"/>
            <w:vAlign w:val="center"/>
          </w:tcPr>
          <w:p w14:paraId="50A8994B">
            <w:pPr>
              <w:spacing w:line="400" w:lineRule="exact"/>
              <w:ind w:left="0" w:leftChars="0" w:firstLine="0" w:firstLineChars="0"/>
              <w:jc w:val="center"/>
              <w:rPr>
                <w:rFonts w:ascii="仿宋" w:hAnsi="仿宋" w:cs="仿宋_GB2312"/>
                <w:b w:val="0"/>
                <w:bCs w:val="0"/>
                <w:color w:val="auto"/>
                <w:sz w:val="21"/>
                <w:szCs w:val="21"/>
                <w:u w:val="none"/>
              </w:rPr>
            </w:pPr>
            <w:r>
              <w:rPr>
                <w:rFonts w:hint="eastAsia" w:ascii="仿宋" w:hAnsi="仿宋" w:cs="仿宋_GB2312"/>
                <w:b w:val="0"/>
                <w:bCs w:val="0"/>
                <w:color w:val="auto"/>
                <w:sz w:val="21"/>
                <w:szCs w:val="21"/>
                <w:u w:val="none"/>
              </w:rPr>
              <w:t>建筑高度</w:t>
            </w:r>
          </w:p>
        </w:tc>
        <w:tc>
          <w:tcPr>
            <w:tcW w:w="607" w:type="pct"/>
            <w:vAlign w:val="center"/>
          </w:tcPr>
          <w:p w14:paraId="115BEC98">
            <w:pPr>
              <w:spacing w:line="400" w:lineRule="exact"/>
              <w:jc w:val="center"/>
              <w:rPr>
                <w:rFonts w:ascii="仿宋" w:hAnsi="仿宋" w:cs="仿宋_GB2312"/>
                <w:b w:val="0"/>
                <w:bCs w:val="0"/>
                <w:color w:val="auto"/>
                <w:sz w:val="21"/>
                <w:szCs w:val="21"/>
                <w:u w:val="none"/>
              </w:rPr>
            </w:pPr>
            <w:r>
              <w:rPr>
                <w:rFonts w:hint="eastAsia" w:ascii="仿宋" w:hAnsi="仿宋" w:cs="仿宋_GB2312"/>
                <w:b w:val="0"/>
                <w:bCs w:val="0"/>
                <w:color w:val="auto"/>
                <w:sz w:val="21"/>
                <w:szCs w:val="21"/>
                <w:u w:val="none"/>
              </w:rPr>
              <w:t>米</w:t>
            </w:r>
          </w:p>
        </w:tc>
      </w:tr>
      <w:tr w14:paraId="617BD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8" w:hRule="atLeast"/>
        </w:trPr>
        <w:tc>
          <w:tcPr>
            <w:tcW w:w="609" w:type="pct"/>
            <w:vMerge w:val="continue"/>
            <w:vAlign w:val="center"/>
          </w:tcPr>
          <w:p w14:paraId="1D590252">
            <w:pPr>
              <w:widowControl/>
              <w:spacing w:line="400" w:lineRule="exact"/>
              <w:jc w:val="center"/>
              <w:rPr>
                <w:rFonts w:ascii="仿宋" w:hAnsi="仿宋" w:cs="仿宋_GB2312"/>
                <w:b w:val="0"/>
                <w:bCs w:val="0"/>
                <w:color w:val="auto"/>
                <w:sz w:val="21"/>
                <w:szCs w:val="21"/>
                <w:u w:val="none"/>
              </w:rPr>
            </w:pPr>
          </w:p>
        </w:tc>
        <w:tc>
          <w:tcPr>
            <w:tcW w:w="4390" w:type="pct"/>
            <w:gridSpan w:val="19"/>
            <w:vAlign w:val="center"/>
          </w:tcPr>
          <w:p w14:paraId="54DF830F">
            <w:pPr>
              <w:spacing w:line="400" w:lineRule="exact"/>
              <w:ind w:left="0" w:leftChars="0" w:firstLine="0" w:firstLineChars="0"/>
              <w:jc w:val="left"/>
              <w:rPr>
                <w:rFonts w:ascii="仿宋" w:hAnsi="仿宋" w:cs="仿宋_GB2312"/>
                <w:b w:val="0"/>
                <w:bCs w:val="0"/>
                <w:color w:val="auto"/>
                <w:sz w:val="21"/>
                <w:szCs w:val="21"/>
                <w:u w:val="none"/>
              </w:rPr>
            </w:pPr>
            <w:r>
              <w:rPr>
                <w:rFonts w:hint="eastAsia" w:ascii="仿宋" w:hAnsi="仿宋" w:cs="仿宋_GB2312"/>
                <w:b w:val="0"/>
                <w:bCs w:val="0"/>
                <w:color w:val="auto"/>
                <w:sz w:val="21"/>
                <w:szCs w:val="21"/>
                <w:u w:val="none"/>
              </w:rPr>
              <w:t>是否征求相邻权利人意见： 1.是     2.否</w:t>
            </w:r>
          </w:p>
        </w:tc>
      </w:tr>
      <w:tr w14:paraId="4E585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00" w:hRule="atLeast"/>
        </w:trPr>
        <w:tc>
          <w:tcPr>
            <w:tcW w:w="609" w:type="pct"/>
            <w:vAlign w:val="center"/>
          </w:tcPr>
          <w:p w14:paraId="64C2EDF1">
            <w:pPr>
              <w:widowControl/>
              <w:spacing w:line="400" w:lineRule="exact"/>
              <w:ind w:left="0" w:leftChars="0" w:firstLine="0" w:firstLineChars="0"/>
              <w:jc w:val="center"/>
              <w:rPr>
                <w:rFonts w:ascii="仿宋" w:hAnsi="仿宋" w:cs="仿宋_GB2312"/>
                <w:b w:val="0"/>
                <w:bCs w:val="0"/>
                <w:color w:val="auto"/>
                <w:sz w:val="21"/>
                <w:szCs w:val="21"/>
                <w:u w:val="none"/>
              </w:rPr>
            </w:pPr>
            <w:r>
              <w:rPr>
                <w:rFonts w:hint="eastAsia" w:ascii="仿宋" w:hAnsi="仿宋" w:cs="仿宋_GB2312"/>
                <w:b w:val="0"/>
                <w:bCs w:val="0"/>
                <w:color w:val="auto"/>
                <w:sz w:val="21"/>
                <w:szCs w:val="21"/>
                <w:u w:val="none"/>
              </w:rPr>
              <w:t>申请</w:t>
            </w:r>
          </w:p>
          <w:p w14:paraId="392DD4C4">
            <w:pPr>
              <w:widowControl/>
              <w:spacing w:line="400" w:lineRule="exact"/>
              <w:ind w:left="0" w:leftChars="0" w:firstLine="0" w:firstLineChars="0"/>
              <w:jc w:val="center"/>
              <w:rPr>
                <w:rFonts w:ascii="仿宋" w:hAnsi="仿宋" w:cs="仿宋_GB2312"/>
                <w:b w:val="0"/>
                <w:bCs w:val="0"/>
                <w:color w:val="auto"/>
                <w:sz w:val="21"/>
                <w:szCs w:val="21"/>
                <w:u w:val="none"/>
              </w:rPr>
            </w:pPr>
            <w:r>
              <w:rPr>
                <w:rFonts w:hint="eastAsia" w:ascii="仿宋" w:hAnsi="仿宋" w:cs="仿宋_GB2312"/>
                <w:b w:val="0"/>
                <w:bCs w:val="0"/>
                <w:color w:val="auto"/>
                <w:sz w:val="21"/>
                <w:szCs w:val="21"/>
                <w:u w:val="none"/>
              </w:rPr>
              <w:t>理由</w:t>
            </w:r>
          </w:p>
        </w:tc>
        <w:tc>
          <w:tcPr>
            <w:tcW w:w="4390" w:type="pct"/>
            <w:gridSpan w:val="19"/>
            <w:vAlign w:val="bottom"/>
          </w:tcPr>
          <w:p w14:paraId="4D0DD791">
            <w:pPr>
              <w:spacing w:line="400" w:lineRule="exact"/>
              <w:jc w:val="right"/>
              <w:rPr>
                <w:rFonts w:ascii="仿宋" w:hAnsi="仿宋" w:cs="仿宋_GB2312"/>
                <w:b w:val="0"/>
                <w:bCs w:val="0"/>
                <w:color w:val="auto"/>
                <w:sz w:val="21"/>
                <w:szCs w:val="21"/>
                <w:u w:val="none"/>
              </w:rPr>
            </w:pPr>
          </w:p>
          <w:p w14:paraId="524386A7">
            <w:pPr>
              <w:spacing w:line="400" w:lineRule="exact"/>
              <w:jc w:val="right"/>
              <w:rPr>
                <w:rFonts w:ascii="仿宋" w:hAnsi="仿宋" w:cs="仿宋_GB2312"/>
                <w:b w:val="0"/>
                <w:bCs w:val="0"/>
                <w:color w:val="auto"/>
                <w:sz w:val="21"/>
                <w:szCs w:val="21"/>
                <w:u w:val="none"/>
              </w:rPr>
            </w:pPr>
            <w:r>
              <w:rPr>
                <w:rFonts w:hint="eastAsia" w:ascii="仿宋" w:hAnsi="仿宋" w:cs="仿宋_GB2312"/>
                <w:b w:val="0"/>
                <w:bCs w:val="0"/>
                <w:color w:val="auto"/>
                <w:sz w:val="21"/>
                <w:szCs w:val="21"/>
                <w:u w:val="none"/>
              </w:rPr>
              <w:t xml:space="preserve">申请人：            </w:t>
            </w:r>
            <w:r>
              <w:rPr>
                <w:rFonts w:hint="eastAsia" w:ascii="仿宋" w:hAnsi="仿宋" w:cs="仿宋_GB2312"/>
                <w:b w:val="0"/>
                <w:bCs w:val="0"/>
                <w:color w:val="auto"/>
                <w:sz w:val="21"/>
                <w:szCs w:val="21"/>
                <w:u w:val="none"/>
                <w:lang w:val="en-US" w:eastAsia="zh-CN"/>
              </w:rPr>
              <w:t xml:space="preserve">  </w:t>
            </w:r>
            <w:r>
              <w:rPr>
                <w:rFonts w:hint="eastAsia" w:ascii="仿宋" w:hAnsi="仿宋" w:cs="仿宋_GB2312"/>
                <w:b w:val="0"/>
                <w:bCs w:val="0"/>
                <w:color w:val="auto"/>
                <w:sz w:val="21"/>
                <w:szCs w:val="21"/>
                <w:u w:val="none"/>
              </w:rPr>
              <w:t xml:space="preserve"> 年   月   日</w:t>
            </w:r>
          </w:p>
        </w:tc>
      </w:tr>
      <w:tr w14:paraId="01116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070" w:hRule="atLeast"/>
        </w:trPr>
        <w:tc>
          <w:tcPr>
            <w:tcW w:w="609" w:type="pct"/>
            <w:vAlign w:val="center"/>
          </w:tcPr>
          <w:p w14:paraId="2301CA47">
            <w:pPr>
              <w:widowControl/>
              <w:spacing w:line="400" w:lineRule="exact"/>
              <w:ind w:left="0" w:leftChars="0" w:firstLine="0" w:firstLineChars="0"/>
              <w:jc w:val="center"/>
              <w:rPr>
                <w:rFonts w:ascii="仿宋" w:hAnsi="仿宋" w:cs="仿宋_GB2312"/>
                <w:b w:val="0"/>
                <w:bCs w:val="0"/>
                <w:color w:val="auto"/>
                <w:sz w:val="21"/>
                <w:szCs w:val="21"/>
                <w:u w:val="none"/>
              </w:rPr>
            </w:pPr>
            <w:r>
              <w:rPr>
                <w:rFonts w:hint="eastAsia" w:ascii="仿宋" w:hAnsi="仿宋" w:cs="仿宋_GB2312"/>
                <w:b w:val="0"/>
                <w:bCs w:val="0"/>
                <w:color w:val="auto"/>
                <w:sz w:val="18"/>
                <w:szCs w:val="18"/>
                <w:u w:val="none"/>
                <w:lang w:eastAsia="zh-CN"/>
              </w:rPr>
              <w:t>村小组集体经济组织（</w:t>
            </w:r>
            <w:r>
              <w:rPr>
                <w:rFonts w:hint="eastAsia" w:ascii="仿宋" w:hAnsi="仿宋" w:cs="仿宋_GB2312"/>
                <w:b w:val="0"/>
                <w:bCs w:val="0"/>
                <w:color w:val="auto"/>
                <w:sz w:val="18"/>
                <w:szCs w:val="18"/>
                <w:u w:val="none"/>
              </w:rPr>
              <w:t>村民小组</w:t>
            </w:r>
            <w:r>
              <w:rPr>
                <w:rFonts w:hint="eastAsia" w:ascii="仿宋" w:hAnsi="仿宋" w:cs="仿宋_GB2312"/>
                <w:b w:val="0"/>
                <w:bCs w:val="0"/>
                <w:color w:val="auto"/>
                <w:sz w:val="18"/>
                <w:szCs w:val="18"/>
                <w:u w:val="none"/>
                <w:lang w:eastAsia="zh-CN"/>
              </w:rPr>
              <w:t>）</w:t>
            </w:r>
            <w:r>
              <w:rPr>
                <w:rFonts w:hint="eastAsia" w:ascii="仿宋" w:hAnsi="仿宋" w:cs="仿宋_GB2312"/>
                <w:b w:val="0"/>
                <w:bCs w:val="0"/>
                <w:color w:val="auto"/>
                <w:sz w:val="18"/>
                <w:szCs w:val="18"/>
                <w:u w:val="none"/>
              </w:rPr>
              <w:t>意见</w:t>
            </w:r>
          </w:p>
        </w:tc>
        <w:tc>
          <w:tcPr>
            <w:tcW w:w="4390" w:type="pct"/>
            <w:gridSpan w:val="19"/>
            <w:vAlign w:val="bottom"/>
          </w:tcPr>
          <w:p w14:paraId="296D8895">
            <w:pPr>
              <w:spacing w:line="400" w:lineRule="exact"/>
              <w:ind w:firstLine="420" w:firstLineChars="200"/>
              <w:jc w:val="right"/>
              <w:rPr>
                <w:rFonts w:ascii="仿宋" w:hAnsi="仿宋" w:cs="仿宋_GB2312"/>
                <w:b w:val="0"/>
                <w:bCs w:val="0"/>
                <w:color w:val="auto"/>
                <w:sz w:val="21"/>
                <w:szCs w:val="21"/>
                <w:u w:val="none"/>
              </w:rPr>
            </w:pPr>
          </w:p>
          <w:p w14:paraId="4CEAA31B">
            <w:pPr>
              <w:spacing w:line="400" w:lineRule="exact"/>
              <w:jc w:val="right"/>
              <w:rPr>
                <w:rFonts w:ascii="仿宋" w:hAnsi="仿宋" w:cs="仿宋_GB2312"/>
                <w:b w:val="0"/>
                <w:bCs w:val="0"/>
                <w:color w:val="auto"/>
                <w:sz w:val="21"/>
                <w:szCs w:val="21"/>
                <w:u w:val="none"/>
              </w:rPr>
            </w:pPr>
            <w:r>
              <w:rPr>
                <w:rFonts w:hint="eastAsia" w:ascii="仿宋" w:hAnsi="仿宋" w:cs="仿宋_GB2312"/>
                <w:b w:val="0"/>
                <w:bCs w:val="0"/>
                <w:color w:val="auto"/>
                <w:sz w:val="21"/>
                <w:szCs w:val="21"/>
                <w:u w:val="none"/>
              </w:rPr>
              <w:t>负责人：              年   月   日</w:t>
            </w:r>
          </w:p>
        </w:tc>
      </w:tr>
      <w:tr w14:paraId="03387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059" w:hRule="atLeast"/>
        </w:trPr>
        <w:tc>
          <w:tcPr>
            <w:tcW w:w="609" w:type="pct"/>
            <w:vAlign w:val="center"/>
          </w:tcPr>
          <w:p w14:paraId="2FBD85CC">
            <w:pPr>
              <w:spacing w:line="400" w:lineRule="exact"/>
              <w:ind w:left="0" w:leftChars="0" w:firstLine="0" w:firstLineChars="0"/>
              <w:jc w:val="center"/>
              <w:rPr>
                <w:rFonts w:ascii="仿宋" w:hAnsi="仿宋" w:cs="仿宋_GB2312"/>
                <w:b w:val="0"/>
                <w:bCs w:val="0"/>
                <w:color w:val="auto"/>
                <w:sz w:val="21"/>
                <w:szCs w:val="21"/>
                <w:u w:val="none"/>
              </w:rPr>
            </w:pPr>
            <w:r>
              <w:rPr>
                <w:rFonts w:hint="eastAsia" w:ascii="仿宋" w:hAnsi="仿宋" w:cs="仿宋_GB2312"/>
                <w:b w:val="0"/>
                <w:bCs w:val="0"/>
                <w:color w:val="auto"/>
                <w:sz w:val="21"/>
                <w:szCs w:val="21"/>
                <w:u w:val="none"/>
              </w:rPr>
              <w:t>村民委员会意见</w:t>
            </w:r>
          </w:p>
        </w:tc>
        <w:tc>
          <w:tcPr>
            <w:tcW w:w="4390" w:type="pct"/>
            <w:gridSpan w:val="19"/>
            <w:vAlign w:val="bottom"/>
          </w:tcPr>
          <w:p w14:paraId="265F08AB">
            <w:pPr>
              <w:spacing w:line="400" w:lineRule="exact"/>
              <w:ind w:firstLine="3150" w:firstLineChars="1500"/>
              <w:jc w:val="center"/>
              <w:rPr>
                <w:rFonts w:ascii="仿宋" w:hAnsi="仿宋" w:cs="仿宋_GB2312"/>
                <w:b w:val="0"/>
                <w:bCs w:val="0"/>
                <w:color w:val="auto"/>
                <w:sz w:val="21"/>
                <w:szCs w:val="21"/>
                <w:u w:val="none"/>
              </w:rPr>
            </w:pPr>
            <w:r>
              <w:rPr>
                <w:rFonts w:hint="eastAsia" w:ascii="仿宋" w:hAnsi="仿宋" w:cs="仿宋_GB2312"/>
                <w:b w:val="0"/>
                <w:bCs w:val="0"/>
                <w:color w:val="auto"/>
                <w:sz w:val="21"/>
                <w:szCs w:val="21"/>
                <w:u w:val="none"/>
                <w:lang w:val="en-US" w:eastAsia="zh-CN"/>
              </w:rPr>
              <w:t xml:space="preserve">                          </w:t>
            </w:r>
            <w:r>
              <w:rPr>
                <w:rFonts w:hint="eastAsia" w:ascii="仿宋" w:hAnsi="仿宋" w:cs="仿宋_GB2312"/>
                <w:b w:val="0"/>
                <w:bCs w:val="0"/>
                <w:color w:val="auto"/>
                <w:sz w:val="21"/>
                <w:szCs w:val="21"/>
                <w:u w:val="none"/>
              </w:rPr>
              <w:t>（盖章）</w:t>
            </w:r>
          </w:p>
          <w:p w14:paraId="6464F2B8">
            <w:pPr>
              <w:spacing w:line="400" w:lineRule="exact"/>
              <w:jc w:val="right"/>
              <w:rPr>
                <w:rFonts w:ascii="仿宋" w:hAnsi="仿宋" w:cs="仿宋_GB2312"/>
                <w:b w:val="0"/>
                <w:bCs w:val="0"/>
                <w:color w:val="auto"/>
                <w:sz w:val="21"/>
                <w:szCs w:val="21"/>
                <w:u w:val="none"/>
              </w:rPr>
            </w:pPr>
            <w:r>
              <w:rPr>
                <w:rFonts w:hint="eastAsia" w:ascii="仿宋" w:hAnsi="仿宋" w:cs="仿宋_GB2312"/>
                <w:b w:val="0"/>
                <w:bCs w:val="0"/>
                <w:color w:val="auto"/>
                <w:sz w:val="21"/>
                <w:szCs w:val="21"/>
                <w:u w:val="none"/>
              </w:rPr>
              <w:t>负责人：              年   月   日</w:t>
            </w:r>
          </w:p>
        </w:tc>
      </w:tr>
    </w:tbl>
    <w:p w14:paraId="1A4ABB7F">
      <w:pPr>
        <w:spacing w:line="400" w:lineRule="exact"/>
        <w:ind w:firstLine="0" w:firstLineChars="0"/>
        <w:jc w:val="both"/>
        <w:rPr>
          <w:rFonts w:hint="eastAsia" w:ascii="仿宋" w:hAnsi="仿宋" w:eastAsia="仿宋" w:cs="仿宋"/>
          <w:b w:val="0"/>
          <w:bCs w:val="0"/>
          <w:color w:val="auto"/>
          <w:sz w:val="32"/>
          <w:szCs w:val="32"/>
          <w:u w:val="none"/>
        </w:rPr>
      </w:pPr>
      <w:r>
        <w:rPr>
          <w:rFonts w:hint="eastAsia" w:ascii="方正黑体_GBK" w:hAnsi="方正黑体_GBK" w:eastAsia="方正黑体_GBK" w:cs="方正黑体_GBK"/>
          <w:b w:val="0"/>
          <w:bCs w:val="0"/>
          <w:color w:val="auto"/>
          <w:sz w:val="32"/>
          <w:szCs w:val="32"/>
          <w:u w:val="none"/>
        </w:rPr>
        <w:t>附件</w:t>
      </w:r>
      <w:r>
        <w:rPr>
          <w:rFonts w:hint="eastAsia" w:ascii="仿宋" w:hAnsi="仿宋" w:eastAsia="仿宋" w:cs="仿宋"/>
          <w:b w:val="0"/>
          <w:bCs w:val="0"/>
          <w:color w:val="auto"/>
          <w:sz w:val="32"/>
          <w:szCs w:val="32"/>
          <w:u w:val="none"/>
        </w:rPr>
        <w:t>3</w:t>
      </w:r>
    </w:p>
    <w:p w14:paraId="5F019CEF">
      <w:pPr>
        <w:pStyle w:val="2"/>
        <w:jc w:val="center"/>
        <w:rPr>
          <w:rFonts w:hint="eastAsia" w:ascii="方正小标宋_GBK" w:hAnsi="方正小标宋_GBK" w:eastAsia="方正小标宋_GBK" w:cs="方正小标宋_GBK"/>
          <w:b w:val="0"/>
          <w:bCs/>
          <w:color w:val="auto"/>
          <w:sz w:val="44"/>
          <w:szCs w:val="44"/>
          <w:u w:val="none"/>
          <w:lang w:val="en-US" w:eastAsia="zh-CN"/>
        </w:rPr>
      </w:pPr>
      <w:r>
        <w:rPr>
          <w:rFonts w:hint="eastAsia" w:ascii="方正小标宋_GBK" w:hAnsi="方正小标宋_GBK" w:eastAsia="方正小标宋_GBK" w:cs="方正小标宋_GBK"/>
          <w:b w:val="0"/>
          <w:bCs/>
          <w:color w:val="auto"/>
          <w:sz w:val="44"/>
          <w:szCs w:val="44"/>
          <w:u w:val="none"/>
          <w:lang w:val="en-US" w:eastAsia="zh-CN"/>
        </w:rPr>
        <w:t>农村宅基地和建房（规划许可）审批表</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3"/>
        <w:gridCol w:w="510"/>
        <w:gridCol w:w="690"/>
        <w:gridCol w:w="390"/>
        <w:gridCol w:w="915"/>
        <w:gridCol w:w="915"/>
        <w:gridCol w:w="1319"/>
        <w:gridCol w:w="151"/>
        <w:gridCol w:w="390"/>
        <w:gridCol w:w="540"/>
        <w:gridCol w:w="810"/>
        <w:gridCol w:w="750"/>
        <w:gridCol w:w="986"/>
      </w:tblGrid>
      <w:tr w14:paraId="22BB4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93" w:type="dxa"/>
            <w:gridSpan w:val="2"/>
            <w:vMerge w:val="restart"/>
            <w:vAlign w:val="center"/>
          </w:tcPr>
          <w:p w14:paraId="0F13EB4E">
            <w:pPr>
              <w:pStyle w:val="2"/>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jc w:val="center"/>
              <w:textAlignment w:val="auto"/>
              <w:rPr>
                <w:rFonts w:hint="eastAsia" w:ascii="仿宋" w:hAnsi="仿宋" w:eastAsia="方正仿宋_GBK" w:cs="方正仿宋_GBK"/>
                <w:b w:val="0"/>
                <w:bCs/>
                <w:color w:val="auto"/>
                <w:sz w:val="24"/>
                <w:szCs w:val="24"/>
                <w:u w:val="none"/>
                <w:vertAlign w:val="baseline"/>
                <w:lang w:eastAsia="zh-CN"/>
              </w:rPr>
            </w:pPr>
            <w:r>
              <w:rPr>
                <w:rFonts w:hint="eastAsia" w:ascii="仿宋" w:hAnsi="仿宋" w:eastAsia="方正仿宋_GBK" w:cs="方正仿宋_GBK"/>
                <w:b w:val="0"/>
                <w:bCs/>
                <w:color w:val="auto"/>
                <w:sz w:val="24"/>
                <w:szCs w:val="24"/>
                <w:u w:val="none"/>
                <w:vertAlign w:val="baseline"/>
                <w:lang w:eastAsia="zh-CN"/>
              </w:rPr>
              <w:t>申请户主信息</w:t>
            </w:r>
          </w:p>
        </w:tc>
        <w:tc>
          <w:tcPr>
            <w:tcW w:w="1995" w:type="dxa"/>
            <w:gridSpan w:val="3"/>
            <w:vAlign w:val="center"/>
          </w:tcPr>
          <w:p w14:paraId="4E4ECF91">
            <w:pPr>
              <w:pStyle w:val="2"/>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jc w:val="center"/>
              <w:textAlignment w:val="auto"/>
              <w:rPr>
                <w:rFonts w:hint="eastAsia" w:ascii="仿宋" w:hAnsi="仿宋" w:eastAsia="方正仿宋_GBK" w:cs="方正仿宋_GBK"/>
                <w:b w:val="0"/>
                <w:bCs/>
                <w:color w:val="auto"/>
                <w:sz w:val="24"/>
                <w:szCs w:val="24"/>
                <w:u w:val="none"/>
                <w:vertAlign w:val="baseline"/>
                <w:lang w:eastAsia="zh-CN"/>
              </w:rPr>
            </w:pPr>
            <w:r>
              <w:rPr>
                <w:rFonts w:hint="eastAsia" w:ascii="仿宋" w:hAnsi="仿宋" w:eastAsia="方正仿宋_GBK" w:cs="方正仿宋_GBK"/>
                <w:b w:val="0"/>
                <w:bCs/>
                <w:color w:val="auto"/>
                <w:sz w:val="24"/>
                <w:szCs w:val="24"/>
                <w:u w:val="none"/>
                <w:vertAlign w:val="baseline"/>
                <w:lang w:eastAsia="zh-CN"/>
              </w:rPr>
              <w:t>姓名</w:t>
            </w:r>
          </w:p>
        </w:tc>
        <w:tc>
          <w:tcPr>
            <w:tcW w:w="915" w:type="dxa"/>
            <w:vAlign w:val="center"/>
          </w:tcPr>
          <w:p w14:paraId="5EEC7D30">
            <w:pPr>
              <w:pStyle w:val="2"/>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jc w:val="center"/>
              <w:textAlignment w:val="auto"/>
              <w:rPr>
                <w:rFonts w:hint="eastAsia" w:ascii="仿宋" w:hAnsi="仿宋" w:eastAsia="方正仿宋_GBK" w:cs="方正仿宋_GBK"/>
                <w:b w:val="0"/>
                <w:bCs/>
                <w:color w:val="auto"/>
                <w:sz w:val="24"/>
                <w:szCs w:val="24"/>
                <w:u w:val="none"/>
                <w:vertAlign w:val="baseline"/>
                <w:lang w:eastAsia="zh-CN"/>
              </w:rPr>
            </w:pPr>
            <w:r>
              <w:rPr>
                <w:rFonts w:hint="eastAsia" w:ascii="仿宋" w:hAnsi="仿宋" w:eastAsia="方正仿宋_GBK" w:cs="方正仿宋_GBK"/>
                <w:b w:val="0"/>
                <w:bCs/>
                <w:color w:val="auto"/>
                <w:sz w:val="24"/>
                <w:szCs w:val="24"/>
                <w:u w:val="none"/>
                <w:vertAlign w:val="baseline"/>
                <w:lang w:eastAsia="zh-CN"/>
              </w:rPr>
              <w:t>性别</w:t>
            </w:r>
          </w:p>
        </w:tc>
        <w:tc>
          <w:tcPr>
            <w:tcW w:w="1860" w:type="dxa"/>
            <w:gridSpan w:val="3"/>
            <w:vAlign w:val="center"/>
          </w:tcPr>
          <w:p w14:paraId="7C1359EB">
            <w:pPr>
              <w:pStyle w:val="2"/>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jc w:val="center"/>
              <w:textAlignment w:val="auto"/>
              <w:rPr>
                <w:rFonts w:hint="eastAsia" w:ascii="仿宋" w:hAnsi="仿宋" w:eastAsia="方正仿宋_GBK" w:cs="方正仿宋_GBK"/>
                <w:b w:val="0"/>
                <w:bCs/>
                <w:color w:val="auto"/>
                <w:sz w:val="24"/>
                <w:szCs w:val="24"/>
                <w:u w:val="none"/>
                <w:vertAlign w:val="baseline"/>
                <w:lang w:eastAsia="zh-CN"/>
              </w:rPr>
            </w:pPr>
            <w:r>
              <w:rPr>
                <w:rFonts w:hint="eastAsia" w:ascii="仿宋" w:hAnsi="仿宋" w:eastAsia="方正仿宋_GBK" w:cs="方正仿宋_GBK"/>
                <w:b w:val="0"/>
                <w:bCs/>
                <w:color w:val="auto"/>
                <w:sz w:val="24"/>
                <w:szCs w:val="24"/>
                <w:u w:val="none"/>
                <w:vertAlign w:val="baseline"/>
                <w:lang w:eastAsia="zh-CN"/>
              </w:rPr>
              <w:t>身份证号</w:t>
            </w:r>
          </w:p>
        </w:tc>
        <w:tc>
          <w:tcPr>
            <w:tcW w:w="1350" w:type="dxa"/>
            <w:gridSpan w:val="2"/>
            <w:vAlign w:val="center"/>
          </w:tcPr>
          <w:p w14:paraId="4C322FD7">
            <w:pPr>
              <w:pStyle w:val="2"/>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jc w:val="center"/>
              <w:textAlignment w:val="auto"/>
              <w:rPr>
                <w:rFonts w:hint="eastAsia" w:ascii="仿宋" w:hAnsi="仿宋" w:eastAsia="方正仿宋_GBK" w:cs="方正仿宋_GBK"/>
                <w:b w:val="0"/>
                <w:bCs/>
                <w:color w:val="auto"/>
                <w:sz w:val="24"/>
                <w:szCs w:val="24"/>
                <w:u w:val="none"/>
                <w:vertAlign w:val="baseline"/>
                <w:lang w:eastAsia="zh-CN"/>
              </w:rPr>
            </w:pPr>
            <w:r>
              <w:rPr>
                <w:rFonts w:hint="eastAsia" w:ascii="仿宋" w:hAnsi="仿宋" w:eastAsia="方正仿宋_GBK" w:cs="方正仿宋_GBK"/>
                <w:b w:val="0"/>
                <w:bCs/>
                <w:color w:val="auto"/>
                <w:sz w:val="24"/>
                <w:szCs w:val="24"/>
                <w:u w:val="none"/>
                <w:vertAlign w:val="baseline"/>
                <w:lang w:eastAsia="zh-CN"/>
              </w:rPr>
              <w:t>家庭住址</w:t>
            </w:r>
          </w:p>
        </w:tc>
        <w:tc>
          <w:tcPr>
            <w:tcW w:w="1736" w:type="dxa"/>
            <w:gridSpan w:val="2"/>
            <w:vAlign w:val="center"/>
          </w:tcPr>
          <w:p w14:paraId="2A7132D2">
            <w:pPr>
              <w:pStyle w:val="2"/>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jc w:val="center"/>
              <w:textAlignment w:val="auto"/>
              <w:rPr>
                <w:rFonts w:hint="eastAsia" w:ascii="仿宋" w:hAnsi="仿宋" w:eastAsia="方正仿宋_GBK" w:cs="方正仿宋_GBK"/>
                <w:b w:val="0"/>
                <w:bCs/>
                <w:color w:val="auto"/>
                <w:sz w:val="24"/>
                <w:szCs w:val="24"/>
                <w:u w:val="none"/>
                <w:vertAlign w:val="baseline"/>
                <w:lang w:val="en-US" w:eastAsia="zh-CN"/>
              </w:rPr>
            </w:pPr>
            <w:r>
              <w:rPr>
                <w:rFonts w:hint="eastAsia" w:ascii="仿宋" w:hAnsi="仿宋" w:eastAsia="方正仿宋_GBK" w:cs="方正仿宋_GBK"/>
                <w:b w:val="0"/>
                <w:bCs/>
                <w:color w:val="auto"/>
                <w:sz w:val="24"/>
                <w:szCs w:val="24"/>
                <w:u w:val="none"/>
                <w:vertAlign w:val="baseline"/>
                <w:lang w:eastAsia="zh-CN"/>
              </w:rPr>
              <w:t>申请理由</w:t>
            </w:r>
          </w:p>
        </w:tc>
      </w:tr>
      <w:tr w14:paraId="1D19A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093" w:type="dxa"/>
            <w:gridSpan w:val="2"/>
            <w:vMerge w:val="continue"/>
            <w:vAlign w:val="center"/>
          </w:tcPr>
          <w:p w14:paraId="08B2F38D">
            <w:pPr>
              <w:pStyle w:val="2"/>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仿宋" w:hAnsi="仿宋" w:eastAsia="方正仿宋_GBK" w:cs="方正仿宋_GBK"/>
                <w:b w:val="0"/>
                <w:bCs/>
                <w:color w:val="auto"/>
                <w:sz w:val="24"/>
                <w:szCs w:val="24"/>
                <w:u w:val="none"/>
                <w:vertAlign w:val="baseline"/>
              </w:rPr>
            </w:pPr>
          </w:p>
        </w:tc>
        <w:tc>
          <w:tcPr>
            <w:tcW w:w="1995" w:type="dxa"/>
            <w:gridSpan w:val="3"/>
            <w:vAlign w:val="center"/>
          </w:tcPr>
          <w:p w14:paraId="35F05519">
            <w:pPr>
              <w:pStyle w:val="2"/>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仿宋" w:hAnsi="仿宋" w:eastAsia="方正仿宋_GBK" w:cs="方正仿宋_GBK"/>
                <w:b w:val="0"/>
                <w:bCs/>
                <w:color w:val="auto"/>
                <w:sz w:val="24"/>
                <w:szCs w:val="24"/>
                <w:u w:val="none"/>
                <w:vertAlign w:val="baseline"/>
              </w:rPr>
            </w:pPr>
          </w:p>
        </w:tc>
        <w:tc>
          <w:tcPr>
            <w:tcW w:w="915" w:type="dxa"/>
            <w:vAlign w:val="center"/>
          </w:tcPr>
          <w:p w14:paraId="6455DAB7">
            <w:pPr>
              <w:pStyle w:val="2"/>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仿宋" w:hAnsi="仿宋" w:eastAsia="方正仿宋_GBK" w:cs="方正仿宋_GBK"/>
                <w:b w:val="0"/>
                <w:bCs/>
                <w:color w:val="auto"/>
                <w:sz w:val="24"/>
                <w:szCs w:val="24"/>
                <w:u w:val="none"/>
                <w:vertAlign w:val="baseline"/>
              </w:rPr>
            </w:pPr>
          </w:p>
        </w:tc>
        <w:tc>
          <w:tcPr>
            <w:tcW w:w="1860" w:type="dxa"/>
            <w:gridSpan w:val="3"/>
            <w:vAlign w:val="center"/>
          </w:tcPr>
          <w:p w14:paraId="5163FF74">
            <w:pPr>
              <w:pStyle w:val="2"/>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仿宋" w:hAnsi="仿宋" w:eastAsia="方正仿宋_GBK" w:cs="方正仿宋_GBK"/>
                <w:b w:val="0"/>
                <w:bCs/>
                <w:color w:val="auto"/>
                <w:sz w:val="24"/>
                <w:szCs w:val="24"/>
                <w:u w:val="none"/>
                <w:vertAlign w:val="baseline"/>
              </w:rPr>
            </w:pPr>
          </w:p>
        </w:tc>
        <w:tc>
          <w:tcPr>
            <w:tcW w:w="1350" w:type="dxa"/>
            <w:gridSpan w:val="2"/>
            <w:vAlign w:val="center"/>
          </w:tcPr>
          <w:p w14:paraId="253AC78D">
            <w:pPr>
              <w:pStyle w:val="2"/>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仿宋" w:hAnsi="仿宋" w:eastAsia="方正仿宋_GBK" w:cs="方正仿宋_GBK"/>
                <w:b w:val="0"/>
                <w:bCs/>
                <w:color w:val="auto"/>
                <w:sz w:val="24"/>
                <w:szCs w:val="24"/>
                <w:u w:val="none"/>
                <w:vertAlign w:val="baseline"/>
              </w:rPr>
            </w:pPr>
          </w:p>
        </w:tc>
        <w:tc>
          <w:tcPr>
            <w:tcW w:w="1736" w:type="dxa"/>
            <w:gridSpan w:val="2"/>
            <w:vAlign w:val="center"/>
          </w:tcPr>
          <w:p w14:paraId="1B2E9305">
            <w:pPr>
              <w:pStyle w:val="2"/>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仿宋" w:hAnsi="仿宋" w:eastAsia="方正仿宋_GBK" w:cs="方正仿宋_GBK"/>
                <w:b w:val="0"/>
                <w:bCs/>
                <w:color w:val="auto"/>
                <w:sz w:val="24"/>
                <w:szCs w:val="24"/>
                <w:u w:val="none"/>
                <w:vertAlign w:val="baseline"/>
              </w:rPr>
            </w:pPr>
          </w:p>
        </w:tc>
      </w:tr>
      <w:tr w14:paraId="55D33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093" w:type="dxa"/>
            <w:gridSpan w:val="2"/>
            <w:vMerge w:val="restart"/>
            <w:vAlign w:val="center"/>
          </w:tcPr>
          <w:p w14:paraId="2E4ACD70">
            <w:pPr>
              <w:pStyle w:val="2"/>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jc w:val="both"/>
              <w:textAlignment w:val="auto"/>
              <w:rPr>
                <w:rFonts w:hint="eastAsia" w:ascii="仿宋" w:hAnsi="仿宋" w:eastAsia="方正仿宋_GBK" w:cs="方正仿宋_GBK"/>
                <w:b w:val="0"/>
                <w:bCs/>
                <w:color w:val="auto"/>
                <w:sz w:val="24"/>
                <w:szCs w:val="24"/>
                <w:u w:val="none"/>
                <w:vertAlign w:val="baseline"/>
                <w:lang w:eastAsia="zh-CN"/>
              </w:rPr>
            </w:pPr>
            <w:r>
              <w:rPr>
                <w:rFonts w:hint="eastAsia" w:ascii="仿宋" w:hAnsi="仿宋" w:eastAsia="方正仿宋_GBK" w:cs="方正仿宋_GBK"/>
                <w:b w:val="0"/>
                <w:bCs/>
                <w:color w:val="auto"/>
                <w:sz w:val="24"/>
                <w:szCs w:val="24"/>
                <w:u w:val="none"/>
                <w:vertAlign w:val="baseline"/>
                <w:lang w:eastAsia="zh-CN"/>
              </w:rPr>
              <w:t>拟批准宅基地及建房情况</w:t>
            </w:r>
          </w:p>
        </w:tc>
        <w:tc>
          <w:tcPr>
            <w:tcW w:w="1995" w:type="dxa"/>
            <w:gridSpan w:val="3"/>
            <w:vAlign w:val="center"/>
          </w:tcPr>
          <w:p w14:paraId="0D3A8693">
            <w:pPr>
              <w:pStyle w:val="2"/>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jc w:val="center"/>
              <w:textAlignment w:val="auto"/>
              <w:rPr>
                <w:rFonts w:hint="eastAsia" w:ascii="仿宋" w:hAnsi="仿宋" w:eastAsia="方正仿宋_GBK" w:cs="方正仿宋_GBK"/>
                <w:b w:val="0"/>
                <w:bCs/>
                <w:color w:val="auto"/>
                <w:sz w:val="24"/>
                <w:szCs w:val="24"/>
                <w:u w:val="none"/>
                <w:vertAlign w:val="baseline"/>
                <w:lang w:eastAsia="zh-CN"/>
              </w:rPr>
            </w:pPr>
            <w:r>
              <w:rPr>
                <w:rFonts w:hint="eastAsia" w:ascii="仿宋" w:hAnsi="仿宋" w:eastAsia="方正仿宋_GBK" w:cs="方正仿宋_GBK"/>
                <w:b w:val="0"/>
                <w:bCs/>
                <w:color w:val="auto"/>
                <w:sz w:val="24"/>
                <w:szCs w:val="24"/>
                <w:u w:val="none"/>
                <w:vertAlign w:val="baseline"/>
                <w:lang w:eastAsia="zh-CN"/>
              </w:rPr>
              <w:t>宅基地面积</w:t>
            </w:r>
          </w:p>
        </w:tc>
        <w:tc>
          <w:tcPr>
            <w:tcW w:w="915" w:type="dxa"/>
            <w:vAlign w:val="center"/>
          </w:tcPr>
          <w:p w14:paraId="11795D19">
            <w:pPr>
              <w:pStyle w:val="2"/>
              <w:keepNext w:val="0"/>
              <w:keepLines w:val="0"/>
              <w:pageBreakBefore w:val="0"/>
              <w:widowControl w:val="0"/>
              <w:kinsoku/>
              <w:wordWrap/>
              <w:overflowPunct/>
              <w:topLinePunct w:val="0"/>
              <w:autoSpaceDE/>
              <w:autoSpaceDN/>
              <w:bidi w:val="0"/>
              <w:adjustRightInd w:val="0"/>
              <w:snapToGrid w:val="0"/>
              <w:spacing w:line="400" w:lineRule="exact"/>
              <w:ind w:left="0" w:leftChars="0" w:firstLine="240" w:firstLineChars="100"/>
              <w:jc w:val="right"/>
              <w:textAlignment w:val="auto"/>
              <w:rPr>
                <w:rFonts w:hint="eastAsia" w:ascii="仿宋" w:hAnsi="仿宋" w:eastAsia="方正仿宋_GBK" w:cs="方正仿宋_GBK"/>
                <w:b w:val="0"/>
                <w:bCs/>
                <w:color w:val="auto"/>
                <w:sz w:val="24"/>
                <w:szCs w:val="24"/>
                <w:u w:val="none"/>
                <w:vertAlign w:val="baseline"/>
                <w:lang w:val="en-US" w:eastAsia="zh-CN"/>
              </w:rPr>
            </w:pPr>
            <w:r>
              <w:rPr>
                <w:rFonts w:hint="eastAsia" w:ascii="仿宋" w:hAnsi="仿宋" w:eastAsia="方正仿宋_GBK" w:cs="方正仿宋_GBK"/>
                <w:b w:val="0"/>
                <w:bCs/>
                <w:color w:val="auto"/>
                <w:sz w:val="24"/>
                <w:szCs w:val="24"/>
                <w:u w:val="none"/>
              </w:rPr>
              <w:t>m</w:t>
            </w:r>
            <w:r>
              <w:rPr>
                <w:rFonts w:hint="eastAsia" w:ascii="仿宋" w:hAnsi="仿宋" w:eastAsia="方正仿宋_GBK" w:cs="方正仿宋_GBK"/>
                <w:b w:val="0"/>
                <w:bCs/>
                <w:color w:val="auto"/>
                <w:sz w:val="24"/>
                <w:szCs w:val="24"/>
                <w:u w:val="none"/>
                <w:vertAlign w:val="superscript"/>
              </w:rPr>
              <w:t>2</w:t>
            </w:r>
          </w:p>
        </w:tc>
        <w:tc>
          <w:tcPr>
            <w:tcW w:w="1319" w:type="dxa"/>
            <w:vAlign w:val="center"/>
          </w:tcPr>
          <w:p w14:paraId="3AE021B6">
            <w:pPr>
              <w:pStyle w:val="2"/>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jc w:val="center"/>
              <w:textAlignment w:val="auto"/>
              <w:rPr>
                <w:rFonts w:hint="eastAsia" w:ascii="仿宋" w:hAnsi="仿宋" w:eastAsia="方正仿宋_GBK" w:cs="方正仿宋_GBK"/>
                <w:b w:val="0"/>
                <w:bCs/>
                <w:color w:val="auto"/>
                <w:sz w:val="24"/>
                <w:szCs w:val="24"/>
                <w:u w:val="none"/>
              </w:rPr>
            </w:pPr>
            <w:r>
              <w:rPr>
                <w:rFonts w:hint="eastAsia" w:ascii="仿宋" w:hAnsi="仿宋" w:eastAsia="方正仿宋_GBK" w:cs="方正仿宋_GBK"/>
                <w:b w:val="0"/>
                <w:bCs/>
                <w:color w:val="auto"/>
                <w:sz w:val="24"/>
                <w:szCs w:val="24"/>
                <w:u w:val="none"/>
                <w:vertAlign w:val="baseline"/>
                <w:lang w:val="en-US" w:eastAsia="zh-CN"/>
              </w:rPr>
              <w:t>房基占地面积</w:t>
            </w:r>
          </w:p>
        </w:tc>
        <w:tc>
          <w:tcPr>
            <w:tcW w:w="1081" w:type="dxa"/>
            <w:gridSpan w:val="3"/>
            <w:vAlign w:val="center"/>
          </w:tcPr>
          <w:p w14:paraId="1584B9CE">
            <w:pPr>
              <w:pStyle w:val="2"/>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jc w:val="right"/>
              <w:textAlignment w:val="auto"/>
              <w:rPr>
                <w:rFonts w:hint="eastAsia" w:ascii="仿宋" w:hAnsi="仿宋" w:eastAsia="方正仿宋_GBK" w:cs="方正仿宋_GBK"/>
                <w:b w:val="0"/>
                <w:bCs/>
                <w:color w:val="auto"/>
                <w:sz w:val="24"/>
                <w:szCs w:val="24"/>
                <w:u w:val="none"/>
              </w:rPr>
            </w:pPr>
            <w:r>
              <w:rPr>
                <w:rFonts w:hint="eastAsia" w:ascii="仿宋" w:hAnsi="仿宋" w:eastAsia="方正仿宋_GBK" w:cs="方正仿宋_GBK"/>
                <w:b w:val="0"/>
                <w:bCs/>
                <w:color w:val="auto"/>
                <w:sz w:val="24"/>
                <w:szCs w:val="24"/>
                <w:u w:val="none"/>
              </w:rPr>
              <w:t>m</w:t>
            </w:r>
            <w:r>
              <w:rPr>
                <w:rFonts w:hint="eastAsia" w:ascii="仿宋" w:hAnsi="仿宋" w:eastAsia="方正仿宋_GBK" w:cs="方正仿宋_GBK"/>
                <w:b w:val="0"/>
                <w:bCs/>
                <w:color w:val="auto"/>
                <w:sz w:val="24"/>
                <w:szCs w:val="24"/>
                <w:u w:val="none"/>
                <w:vertAlign w:val="superscript"/>
              </w:rPr>
              <w:t>2</w:t>
            </w:r>
          </w:p>
        </w:tc>
        <w:tc>
          <w:tcPr>
            <w:tcW w:w="810" w:type="dxa"/>
            <w:vAlign w:val="center"/>
          </w:tcPr>
          <w:p w14:paraId="1E26B5D6">
            <w:pPr>
              <w:pStyle w:val="2"/>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jc w:val="both"/>
              <w:textAlignment w:val="auto"/>
              <w:rPr>
                <w:rFonts w:hint="eastAsia" w:ascii="仿宋" w:hAnsi="仿宋" w:eastAsia="方正仿宋_GBK" w:cs="方正仿宋_GBK"/>
                <w:b w:val="0"/>
                <w:bCs/>
                <w:color w:val="auto"/>
                <w:sz w:val="24"/>
                <w:szCs w:val="24"/>
                <w:u w:val="none"/>
                <w:vertAlign w:val="baseline"/>
                <w:lang w:eastAsia="zh-CN"/>
              </w:rPr>
            </w:pPr>
            <w:r>
              <w:rPr>
                <w:rFonts w:hint="eastAsia" w:ascii="仿宋" w:hAnsi="仿宋" w:eastAsia="方正仿宋_GBK" w:cs="方正仿宋_GBK"/>
                <w:b w:val="0"/>
                <w:bCs/>
                <w:color w:val="auto"/>
                <w:sz w:val="24"/>
                <w:szCs w:val="24"/>
                <w:u w:val="none"/>
                <w:vertAlign w:val="baseline"/>
                <w:lang w:eastAsia="zh-CN"/>
              </w:rPr>
              <w:t>地址</w:t>
            </w:r>
          </w:p>
        </w:tc>
        <w:tc>
          <w:tcPr>
            <w:tcW w:w="1736" w:type="dxa"/>
            <w:gridSpan w:val="2"/>
            <w:vAlign w:val="center"/>
          </w:tcPr>
          <w:p w14:paraId="07DBC637">
            <w:pPr>
              <w:pStyle w:val="2"/>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仿宋" w:hAnsi="仿宋" w:eastAsia="方正仿宋_GBK" w:cs="方正仿宋_GBK"/>
                <w:b w:val="0"/>
                <w:bCs/>
                <w:color w:val="auto"/>
                <w:sz w:val="24"/>
                <w:szCs w:val="24"/>
                <w:u w:val="none"/>
                <w:vertAlign w:val="baseline"/>
                <w:lang w:eastAsia="zh-CN"/>
              </w:rPr>
            </w:pPr>
          </w:p>
        </w:tc>
      </w:tr>
      <w:tr w14:paraId="7D5C5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093" w:type="dxa"/>
            <w:gridSpan w:val="2"/>
            <w:vMerge w:val="continue"/>
            <w:vAlign w:val="center"/>
          </w:tcPr>
          <w:p w14:paraId="10883C3D">
            <w:pPr>
              <w:pStyle w:val="2"/>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仿宋" w:hAnsi="仿宋" w:eastAsia="方正仿宋_GBK" w:cs="方正仿宋_GBK"/>
                <w:b w:val="0"/>
                <w:bCs/>
                <w:color w:val="auto"/>
                <w:sz w:val="24"/>
                <w:szCs w:val="24"/>
                <w:u w:val="none"/>
                <w:vertAlign w:val="baseline"/>
                <w:lang w:eastAsia="zh-CN"/>
              </w:rPr>
            </w:pPr>
          </w:p>
        </w:tc>
        <w:tc>
          <w:tcPr>
            <w:tcW w:w="1080" w:type="dxa"/>
            <w:gridSpan w:val="2"/>
            <w:vMerge w:val="restart"/>
            <w:vAlign w:val="center"/>
          </w:tcPr>
          <w:p w14:paraId="277525BD">
            <w:pPr>
              <w:pStyle w:val="2"/>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jc w:val="center"/>
              <w:textAlignment w:val="auto"/>
              <w:rPr>
                <w:rFonts w:hint="eastAsia" w:ascii="仿宋" w:hAnsi="仿宋" w:eastAsia="方正仿宋_GBK" w:cs="方正仿宋_GBK"/>
                <w:b w:val="0"/>
                <w:bCs/>
                <w:color w:val="auto"/>
                <w:sz w:val="24"/>
                <w:szCs w:val="24"/>
                <w:u w:val="none"/>
                <w:vertAlign w:val="baseline"/>
              </w:rPr>
            </w:pPr>
            <w:r>
              <w:rPr>
                <w:rFonts w:hint="eastAsia" w:ascii="仿宋" w:hAnsi="仿宋" w:eastAsia="方正仿宋_GBK" w:cs="方正仿宋_GBK"/>
                <w:b w:val="0"/>
                <w:bCs/>
                <w:color w:val="auto"/>
                <w:sz w:val="24"/>
                <w:szCs w:val="24"/>
                <w:u w:val="none"/>
                <w:vertAlign w:val="baseline"/>
                <w:lang w:eastAsia="zh-CN"/>
              </w:rPr>
              <w:t>四至</w:t>
            </w:r>
          </w:p>
          <w:p w14:paraId="5D7F64B3">
            <w:pPr>
              <w:pStyle w:val="2"/>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jc w:val="both"/>
              <w:textAlignment w:val="auto"/>
              <w:rPr>
                <w:rFonts w:hint="eastAsia" w:ascii="仿宋" w:hAnsi="仿宋" w:eastAsia="方正仿宋_GBK" w:cs="方正仿宋_GBK"/>
                <w:b w:val="0"/>
                <w:bCs/>
                <w:color w:val="auto"/>
                <w:sz w:val="24"/>
                <w:szCs w:val="24"/>
                <w:u w:val="none"/>
                <w:vertAlign w:val="baseline"/>
              </w:rPr>
            </w:pPr>
          </w:p>
        </w:tc>
        <w:tc>
          <w:tcPr>
            <w:tcW w:w="5040" w:type="dxa"/>
            <w:gridSpan w:val="7"/>
            <w:vAlign w:val="center"/>
          </w:tcPr>
          <w:p w14:paraId="364B6263">
            <w:pPr>
              <w:pStyle w:val="2"/>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jc w:val="both"/>
              <w:textAlignment w:val="auto"/>
              <w:rPr>
                <w:rFonts w:hint="eastAsia" w:ascii="仿宋" w:hAnsi="仿宋" w:eastAsia="方正仿宋_GBK" w:cs="方正仿宋_GBK"/>
                <w:b w:val="0"/>
                <w:bCs/>
                <w:color w:val="auto"/>
                <w:sz w:val="24"/>
                <w:szCs w:val="24"/>
                <w:u w:val="none"/>
                <w:vertAlign w:val="baseline"/>
                <w:lang w:eastAsia="zh-CN"/>
              </w:rPr>
            </w:pPr>
            <w:r>
              <w:rPr>
                <w:rFonts w:hint="eastAsia" w:ascii="仿宋" w:hAnsi="仿宋" w:eastAsia="方正仿宋_GBK" w:cs="方正仿宋_GBK"/>
                <w:b w:val="0"/>
                <w:bCs/>
                <w:color w:val="auto"/>
                <w:sz w:val="24"/>
                <w:szCs w:val="24"/>
                <w:u w:val="none"/>
                <w:vertAlign w:val="baseline"/>
                <w:lang w:eastAsia="zh-CN"/>
              </w:rPr>
              <w:t>东至：</w:t>
            </w:r>
            <w:r>
              <w:rPr>
                <w:rFonts w:hint="eastAsia" w:ascii="仿宋" w:hAnsi="仿宋" w:eastAsia="方正仿宋_GBK" w:cs="方正仿宋_GBK"/>
                <w:b w:val="0"/>
                <w:bCs/>
                <w:color w:val="auto"/>
                <w:sz w:val="24"/>
                <w:szCs w:val="24"/>
                <w:u w:val="none"/>
                <w:vertAlign w:val="baseline"/>
                <w:lang w:val="en-US" w:eastAsia="zh-CN"/>
              </w:rPr>
              <w:t xml:space="preserve">             </w:t>
            </w:r>
            <w:r>
              <w:rPr>
                <w:rFonts w:hint="eastAsia" w:ascii="仿宋" w:hAnsi="仿宋" w:eastAsia="方正仿宋_GBK" w:cs="方正仿宋_GBK"/>
                <w:b w:val="0"/>
                <w:bCs/>
                <w:color w:val="auto"/>
                <w:sz w:val="24"/>
                <w:szCs w:val="24"/>
                <w:u w:val="none"/>
                <w:vertAlign w:val="baseline"/>
                <w:lang w:eastAsia="zh-CN"/>
              </w:rPr>
              <w:t>南至：</w:t>
            </w:r>
          </w:p>
        </w:tc>
        <w:tc>
          <w:tcPr>
            <w:tcW w:w="1736" w:type="dxa"/>
            <w:gridSpan w:val="2"/>
            <w:vMerge w:val="restart"/>
            <w:vAlign w:val="center"/>
          </w:tcPr>
          <w:p w14:paraId="174116BC">
            <w:pPr>
              <w:pStyle w:val="2"/>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jc w:val="both"/>
              <w:textAlignment w:val="auto"/>
              <w:rPr>
                <w:rFonts w:hint="eastAsia" w:ascii="仿宋" w:hAnsi="仿宋" w:eastAsia="方正仿宋_GBK" w:cs="方正仿宋_GBK"/>
                <w:b w:val="0"/>
                <w:bCs/>
                <w:color w:val="auto"/>
                <w:sz w:val="24"/>
                <w:szCs w:val="24"/>
                <w:u w:val="none"/>
                <w:lang w:eastAsia="zh-CN"/>
              </w:rPr>
            </w:pPr>
            <w:r>
              <w:rPr>
                <w:rFonts w:hint="eastAsia" w:ascii="仿宋" w:hAnsi="仿宋" w:eastAsia="方正仿宋_GBK" w:cs="方正仿宋_GBK"/>
                <w:b w:val="0"/>
                <w:bCs/>
                <w:color w:val="auto"/>
                <w:sz w:val="24"/>
                <w:szCs w:val="24"/>
                <w:u w:val="none"/>
                <w:lang w:eastAsia="zh-CN"/>
              </w:rPr>
              <w:t>性质：</w:t>
            </w:r>
          </w:p>
          <w:p w14:paraId="32FADA82">
            <w:pPr>
              <w:pStyle w:val="2"/>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jc w:val="both"/>
              <w:textAlignment w:val="auto"/>
              <w:rPr>
                <w:rFonts w:hint="eastAsia" w:ascii="仿宋" w:hAnsi="仿宋" w:eastAsia="方正仿宋_GBK" w:cs="方正仿宋_GBK"/>
                <w:b w:val="0"/>
                <w:bCs/>
                <w:color w:val="auto"/>
                <w:sz w:val="24"/>
                <w:szCs w:val="24"/>
                <w:u w:val="none"/>
                <w:lang w:val="en-US" w:eastAsia="zh-CN"/>
              </w:rPr>
            </w:pPr>
            <w:r>
              <w:rPr>
                <w:rFonts w:hint="eastAsia" w:ascii="仿宋" w:hAnsi="仿宋" w:eastAsia="方正仿宋_GBK" w:cs="方正仿宋_GBK"/>
                <w:b w:val="0"/>
                <w:bCs/>
                <w:color w:val="auto"/>
                <w:sz w:val="24"/>
                <w:szCs w:val="24"/>
                <w:u w:val="none"/>
                <w:lang w:val="en-US" w:eastAsia="zh-CN"/>
              </w:rPr>
              <w:t>1.原址翻建2.改扩建</w:t>
            </w:r>
          </w:p>
          <w:p w14:paraId="2392515B">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textAlignment w:val="auto"/>
              <w:rPr>
                <w:rFonts w:hint="eastAsia" w:ascii="仿宋" w:hAnsi="仿宋" w:eastAsia="方正仿宋_GBK" w:cs="方正仿宋_GBK"/>
                <w:b w:val="0"/>
                <w:bCs/>
                <w:color w:val="auto"/>
                <w:sz w:val="24"/>
                <w:szCs w:val="24"/>
                <w:u w:val="none"/>
                <w:lang w:val="en-US" w:eastAsia="zh-CN"/>
              </w:rPr>
            </w:pPr>
            <w:r>
              <w:rPr>
                <w:rFonts w:hint="eastAsia" w:ascii="仿宋" w:hAnsi="仿宋" w:eastAsia="方正仿宋_GBK" w:cs="方正仿宋_GBK"/>
                <w:b w:val="0"/>
                <w:bCs/>
                <w:color w:val="auto"/>
                <w:sz w:val="24"/>
                <w:szCs w:val="24"/>
                <w:u w:val="none"/>
                <w:lang w:val="en-US" w:eastAsia="zh-CN"/>
              </w:rPr>
              <w:t>3.地新建</w:t>
            </w:r>
          </w:p>
        </w:tc>
      </w:tr>
      <w:tr w14:paraId="7DA8B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093" w:type="dxa"/>
            <w:gridSpan w:val="2"/>
            <w:vMerge w:val="continue"/>
            <w:vAlign w:val="center"/>
          </w:tcPr>
          <w:p w14:paraId="62A71DF1">
            <w:pPr>
              <w:pStyle w:val="2"/>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jc w:val="both"/>
              <w:textAlignment w:val="auto"/>
              <w:rPr>
                <w:rFonts w:hint="eastAsia" w:ascii="仿宋" w:hAnsi="仿宋" w:eastAsia="方正仿宋_GBK" w:cs="方正仿宋_GBK"/>
                <w:b w:val="0"/>
                <w:bCs/>
                <w:color w:val="auto"/>
                <w:sz w:val="24"/>
                <w:szCs w:val="24"/>
                <w:u w:val="none"/>
              </w:rPr>
            </w:pPr>
          </w:p>
        </w:tc>
        <w:tc>
          <w:tcPr>
            <w:tcW w:w="1080" w:type="dxa"/>
            <w:gridSpan w:val="2"/>
            <w:vMerge w:val="continue"/>
            <w:vAlign w:val="center"/>
          </w:tcPr>
          <w:p w14:paraId="26D58B8D">
            <w:pPr>
              <w:pStyle w:val="2"/>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jc w:val="both"/>
              <w:textAlignment w:val="auto"/>
              <w:rPr>
                <w:rFonts w:hint="eastAsia" w:ascii="仿宋" w:hAnsi="仿宋" w:eastAsia="方正仿宋_GBK" w:cs="方正仿宋_GBK"/>
                <w:b w:val="0"/>
                <w:bCs/>
                <w:color w:val="auto"/>
                <w:sz w:val="24"/>
                <w:szCs w:val="24"/>
                <w:u w:val="none"/>
              </w:rPr>
            </w:pPr>
          </w:p>
        </w:tc>
        <w:tc>
          <w:tcPr>
            <w:tcW w:w="5040" w:type="dxa"/>
            <w:gridSpan w:val="7"/>
            <w:vAlign w:val="center"/>
          </w:tcPr>
          <w:p w14:paraId="28986F5B">
            <w:pPr>
              <w:pStyle w:val="2"/>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jc w:val="both"/>
              <w:textAlignment w:val="auto"/>
              <w:rPr>
                <w:rFonts w:hint="eastAsia" w:ascii="仿宋" w:hAnsi="仿宋" w:eastAsia="方正仿宋_GBK" w:cs="方正仿宋_GBK"/>
                <w:b w:val="0"/>
                <w:bCs/>
                <w:color w:val="auto"/>
                <w:sz w:val="24"/>
                <w:szCs w:val="24"/>
                <w:u w:val="none"/>
                <w:vertAlign w:val="baseline"/>
                <w:lang w:eastAsia="zh-CN"/>
              </w:rPr>
            </w:pPr>
            <w:r>
              <w:rPr>
                <w:rFonts w:hint="eastAsia" w:ascii="仿宋" w:hAnsi="仿宋" w:eastAsia="方正仿宋_GBK" w:cs="方正仿宋_GBK"/>
                <w:b w:val="0"/>
                <w:bCs/>
                <w:color w:val="auto"/>
                <w:sz w:val="24"/>
                <w:szCs w:val="24"/>
                <w:u w:val="none"/>
                <w:vertAlign w:val="baseline"/>
                <w:lang w:eastAsia="zh-CN"/>
              </w:rPr>
              <w:t>西至：</w:t>
            </w:r>
            <w:r>
              <w:rPr>
                <w:rFonts w:hint="eastAsia" w:ascii="仿宋" w:hAnsi="仿宋" w:eastAsia="方正仿宋_GBK" w:cs="方正仿宋_GBK"/>
                <w:b w:val="0"/>
                <w:bCs/>
                <w:color w:val="auto"/>
                <w:sz w:val="24"/>
                <w:szCs w:val="24"/>
                <w:u w:val="none"/>
                <w:vertAlign w:val="baseline"/>
                <w:lang w:val="en-US" w:eastAsia="zh-CN"/>
              </w:rPr>
              <w:t xml:space="preserve">             </w:t>
            </w:r>
            <w:r>
              <w:rPr>
                <w:rFonts w:hint="eastAsia" w:ascii="仿宋" w:hAnsi="仿宋" w:eastAsia="方正仿宋_GBK" w:cs="方正仿宋_GBK"/>
                <w:b w:val="0"/>
                <w:bCs/>
                <w:color w:val="auto"/>
                <w:sz w:val="24"/>
                <w:szCs w:val="24"/>
                <w:u w:val="none"/>
                <w:vertAlign w:val="baseline"/>
                <w:lang w:eastAsia="zh-CN"/>
              </w:rPr>
              <w:t>北至：</w:t>
            </w:r>
          </w:p>
        </w:tc>
        <w:tc>
          <w:tcPr>
            <w:tcW w:w="1736" w:type="dxa"/>
            <w:gridSpan w:val="2"/>
            <w:vMerge w:val="continue"/>
            <w:vAlign w:val="center"/>
          </w:tcPr>
          <w:p w14:paraId="5B73E9DD">
            <w:pPr>
              <w:pStyle w:val="2"/>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jc w:val="both"/>
              <w:textAlignment w:val="auto"/>
              <w:rPr>
                <w:rFonts w:hint="eastAsia" w:ascii="仿宋" w:hAnsi="仿宋" w:eastAsia="方正仿宋_GBK" w:cs="方正仿宋_GBK"/>
                <w:b w:val="0"/>
                <w:bCs/>
                <w:color w:val="auto"/>
                <w:sz w:val="24"/>
                <w:szCs w:val="24"/>
                <w:u w:val="none"/>
                <w:vertAlign w:val="baseline"/>
                <w:lang w:eastAsia="zh-CN"/>
              </w:rPr>
            </w:pPr>
          </w:p>
        </w:tc>
      </w:tr>
      <w:tr w14:paraId="0ADF7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2" w:hRule="atLeast"/>
        </w:trPr>
        <w:tc>
          <w:tcPr>
            <w:tcW w:w="1093" w:type="dxa"/>
            <w:gridSpan w:val="2"/>
            <w:vMerge w:val="continue"/>
            <w:vAlign w:val="center"/>
          </w:tcPr>
          <w:p w14:paraId="54259D22">
            <w:pPr>
              <w:pStyle w:val="2"/>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仿宋" w:hAnsi="仿宋" w:eastAsia="方正仿宋_GBK" w:cs="方正仿宋_GBK"/>
                <w:b w:val="0"/>
                <w:bCs/>
                <w:color w:val="auto"/>
                <w:sz w:val="24"/>
                <w:szCs w:val="24"/>
                <w:u w:val="none"/>
                <w:vertAlign w:val="baseline"/>
                <w:lang w:eastAsia="zh-CN"/>
              </w:rPr>
            </w:pPr>
          </w:p>
        </w:tc>
        <w:tc>
          <w:tcPr>
            <w:tcW w:w="1080" w:type="dxa"/>
            <w:gridSpan w:val="2"/>
            <w:vAlign w:val="center"/>
          </w:tcPr>
          <w:p w14:paraId="3F9ABD52">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jc w:val="center"/>
              <w:textAlignment w:val="auto"/>
              <w:rPr>
                <w:rFonts w:hint="eastAsia" w:ascii="仿宋" w:hAnsi="仿宋" w:eastAsia="方正仿宋_GBK" w:cs="方正仿宋_GBK"/>
                <w:b w:val="0"/>
                <w:bCs/>
                <w:color w:val="auto"/>
                <w:sz w:val="24"/>
                <w:szCs w:val="24"/>
                <w:u w:val="none"/>
                <w:lang w:val="en-US" w:eastAsia="zh-CN"/>
              </w:rPr>
            </w:pPr>
            <w:r>
              <w:rPr>
                <w:rFonts w:hint="eastAsia" w:ascii="仿宋" w:hAnsi="仿宋" w:eastAsia="方正仿宋_GBK" w:cs="方正仿宋_GBK"/>
                <w:b w:val="0"/>
                <w:bCs/>
                <w:color w:val="auto"/>
                <w:sz w:val="24"/>
                <w:szCs w:val="24"/>
                <w:u w:val="none"/>
                <w:vertAlign w:val="baseline"/>
                <w:lang w:eastAsia="zh-CN"/>
              </w:rPr>
              <w:t>地类</w:t>
            </w:r>
          </w:p>
        </w:tc>
        <w:tc>
          <w:tcPr>
            <w:tcW w:w="5040" w:type="dxa"/>
            <w:gridSpan w:val="7"/>
            <w:vAlign w:val="center"/>
          </w:tcPr>
          <w:p w14:paraId="0D38B28E">
            <w:pPr>
              <w:pStyle w:val="2"/>
              <w:keepNext w:val="0"/>
              <w:keepLines w:val="0"/>
              <w:pageBreakBefore w:val="0"/>
              <w:widowControl w:val="0"/>
              <w:numPr>
                <w:ilvl w:val="0"/>
                <w:numId w:val="1"/>
              </w:numPr>
              <w:kinsoku/>
              <w:wordWrap/>
              <w:overflowPunct/>
              <w:topLinePunct w:val="0"/>
              <w:autoSpaceDE/>
              <w:autoSpaceDN/>
              <w:bidi w:val="0"/>
              <w:adjustRightInd w:val="0"/>
              <w:snapToGrid w:val="0"/>
              <w:spacing w:line="400" w:lineRule="exact"/>
              <w:ind w:left="0" w:leftChars="0" w:firstLine="0" w:firstLineChars="0"/>
              <w:jc w:val="left"/>
              <w:textAlignment w:val="auto"/>
              <w:rPr>
                <w:rFonts w:hint="eastAsia" w:ascii="仿宋" w:hAnsi="仿宋" w:eastAsia="方正仿宋_GBK" w:cs="方正仿宋_GBK"/>
                <w:b w:val="0"/>
                <w:bCs/>
                <w:color w:val="auto"/>
                <w:sz w:val="24"/>
                <w:szCs w:val="24"/>
                <w:u w:val="none"/>
                <w:lang w:val="en-US" w:eastAsia="zh-CN"/>
              </w:rPr>
            </w:pPr>
            <w:r>
              <w:rPr>
                <w:rFonts w:hint="eastAsia" w:ascii="仿宋" w:hAnsi="仿宋" w:eastAsia="方正仿宋_GBK" w:cs="方正仿宋_GBK"/>
                <w:b w:val="0"/>
                <w:bCs/>
                <w:color w:val="auto"/>
                <w:sz w:val="24"/>
                <w:szCs w:val="24"/>
                <w:u w:val="none"/>
                <w:lang w:val="en-US" w:eastAsia="zh-CN"/>
              </w:rPr>
              <w:t>建设用地     2.未利用地</w:t>
            </w:r>
          </w:p>
          <w:p w14:paraId="4C97A177">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jc w:val="both"/>
              <w:textAlignment w:val="auto"/>
              <w:rPr>
                <w:rFonts w:hint="eastAsia" w:ascii="仿宋" w:hAnsi="仿宋" w:eastAsia="方正仿宋_GBK" w:cs="方正仿宋_GBK"/>
                <w:b w:val="0"/>
                <w:bCs/>
                <w:color w:val="auto"/>
                <w:sz w:val="24"/>
                <w:szCs w:val="24"/>
                <w:u w:val="none"/>
                <w:lang w:val="en-US" w:eastAsia="zh-CN"/>
              </w:rPr>
            </w:pPr>
            <w:r>
              <w:rPr>
                <w:rFonts w:hint="eastAsia" w:ascii="仿宋" w:hAnsi="仿宋" w:eastAsia="方正仿宋_GBK" w:cs="方正仿宋_GBK"/>
                <w:b w:val="0"/>
                <w:bCs/>
                <w:color w:val="auto"/>
                <w:sz w:val="24"/>
                <w:szCs w:val="24"/>
                <w:u w:val="none"/>
                <w:lang w:val="en-US" w:eastAsia="zh-CN"/>
              </w:rPr>
              <w:t>3.农用地（耕地、林地、草地、其它）</w:t>
            </w:r>
          </w:p>
        </w:tc>
        <w:tc>
          <w:tcPr>
            <w:tcW w:w="1736" w:type="dxa"/>
            <w:gridSpan w:val="2"/>
            <w:vMerge w:val="continue"/>
            <w:vAlign w:val="center"/>
          </w:tcPr>
          <w:p w14:paraId="506C7EE4">
            <w:pPr>
              <w:pStyle w:val="2"/>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仿宋" w:hAnsi="仿宋" w:eastAsia="方正仿宋_GBK" w:cs="方正仿宋_GBK"/>
                <w:b w:val="0"/>
                <w:bCs/>
                <w:color w:val="auto"/>
                <w:sz w:val="24"/>
                <w:szCs w:val="24"/>
                <w:u w:val="none"/>
                <w:vertAlign w:val="baseline"/>
              </w:rPr>
            </w:pPr>
          </w:p>
        </w:tc>
      </w:tr>
      <w:tr w14:paraId="2E10D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trPr>
        <w:tc>
          <w:tcPr>
            <w:tcW w:w="1093" w:type="dxa"/>
            <w:gridSpan w:val="2"/>
            <w:vMerge w:val="continue"/>
            <w:vAlign w:val="center"/>
          </w:tcPr>
          <w:p w14:paraId="31610833">
            <w:pPr>
              <w:pStyle w:val="2"/>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仿宋" w:hAnsi="仿宋" w:eastAsia="方正仿宋_GBK" w:cs="方正仿宋_GBK"/>
                <w:b w:val="0"/>
                <w:bCs/>
                <w:color w:val="auto"/>
                <w:sz w:val="24"/>
                <w:szCs w:val="24"/>
                <w:u w:val="none"/>
                <w:vertAlign w:val="baseline"/>
              </w:rPr>
            </w:pPr>
          </w:p>
        </w:tc>
        <w:tc>
          <w:tcPr>
            <w:tcW w:w="1995" w:type="dxa"/>
            <w:gridSpan w:val="3"/>
            <w:vAlign w:val="center"/>
          </w:tcPr>
          <w:p w14:paraId="3FA48892">
            <w:pPr>
              <w:pStyle w:val="2"/>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jc w:val="both"/>
              <w:textAlignment w:val="auto"/>
              <w:rPr>
                <w:rFonts w:hint="eastAsia" w:ascii="仿宋" w:hAnsi="仿宋" w:eastAsia="方正仿宋_GBK" w:cs="方正仿宋_GBK"/>
                <w:b w:val="0"/>
                <w:bCs/>
                <w:color w:val="auto"/>
                <w:sz w:val="24"/>
                <w:szCs w:val="24"/>
                <w:u w:val="none"/>
                <w:vertAlign w:val="baseline"/>
                <w:lang w:eastAsia="zh-CN"/>
              </w:rPr>
            </w:pPr>
            <w:r>
              <w:rPr>
                <w:rFonts w:hint="eastAsia" w:ascii="仿宋" w:hAnsi="仿宋" w:eastAsia="方正仿宋_GBK" w:cs="方正仿宋_GBK"/>
                <w:b w:val="0"/>
                <w:bCs/>
                <w:color w:val="auto"/>
                <w:sz w:val="24"/>
                <w:szCs w:val="24"/>
                <w:u w:val="none"/>
                <w:vertAlign w:val="baseline"/>
                <w:lang w:eastAsia="zh-CN"/>
              </w:rPr>
              <w:t>住房建筑面积</w:t>
            </w:r>
          </w:p>
        </w:tc>
        <w:tc>
          <w:tcPr>
            <w:tcW w:w="915" w:type="dxa"/>
            <w:vAlign w:val="center"/>
          </w:tcPr>
          <w:p w14:paraId="78ABED16">
            <w:pPr>
              <w:pStyle w:val="2"/>
              <w:keepNext w:val="0"/>
              <w:keepLines w:val="0"/>
              <w:pageBreakBefore w:val="0"/>
              <w:widowControl w:val="0"/>
              <w:kinsoku/>
              <w:wordWrap/>
              <w:overflowPunct/>
              <w:topLinePunct w:val="0"/>
              <w:autoSpaceDE/>
              <w:autoSpaceDN/>
              <w:bidi w:val="0"/>
              <w:adjustRightInd w:val="0"/>
              <w:snapToGrid w:val="0"/>
              <w:spacing w:line="400" w:lineRule="exact"/>
              <w:ind w:left="0" w:leftChars="0" w:firstLine="240" w:firstLineChars="100"/>
              <w:jc w:val="right"/>
              <w:textAlignment w:val="auto"/>
              <w:rPr>
                <w:rFonts w:hint="eastAsia" w:ascii="仿宋" w:hAnsi="仿宋" w:eastAsia="方正仿宋_GBK" w:cs="方正仿宋_GBK"/>
                <w:b w:val="0"/>
                <w:bCs/>
                <w:color w:val="auto"/>
                <w:sz w:val="24"/>
                <w:szCs w:val="24"/>
                <w:u w:val="none"/>
              </w:rPr>
            </w:pPr>
            <w:r>
              <w:rPr>
                <w:rFonts w:hint="eastAsia" w:ascii="仿宋" w:hAnsi="仿宋" w:eastAsia="方正仿宋_GBK" w:cs="方正仿宋_GBK"/>
                <w:b w:val="0"/>
                <w:bCs/>
                <w:color w:val="auto"/>
                <w:sz w:val="24"/>
                <w:szCs w:val="24"/>
                <w:u w:val="none"/>
              </w:rPr>
              <w:t>m</w:t>
            </w:r>
            <w:r>
              <w:rPr>
                <w:rFonts w:hint="eastAsia" w:ascii="仿宋" w:hAnsi="仿宋" w:eastAsia="方正仿宋_GBK" w:cs="方正仿宋_GBK"/>
                <w:b w:val="0"/>
                <w:bCs/>
                <w:color w:val="auto"/>
                <w:sz w:val="24"/>
                <w:szCs w:val="24"/>
                <w:u w:val="none"/>
                <w:vertAlign w:val="superscript"/>
              </w:rPr>
              <w:t>2</w:t>
            </w:r>
          </w:p>
        </w:tc>
        <w:tc>
          <w:tcPr>
            <w:tcW w:w="1470" w:type="dxa"/>
            <w:gridSpan w:val="2"/>
            <w:vAlign w:val="center"/>
          </w:tcPr>
          <w:p w14:paraId="151F2249">
            <w:pPr>
              <w:pStyle w:val="2"/>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jc w:val="both"/>
              <w:textAlignment w:val="auto"/>
              <w:rPr>
                <w:rFonts w:hint="eastAsia" w:ascii="仿宋" w:hAnsi="仿宋" w:eastAsia="方正仿宋_GBK" w:cs="方正仿宋_GBK"/>
                <w:b w:val="0"/>
                <w:bCs/>
                <w:color w:val="auto"/>
                <w:sz w:val="24"/>
                <w:szCs w:val="24"/>
                <w:u w:val="none"/>
              </w:rPr>
            </w:pPr>
            <w:r>
              <w:rPr>
                <w:rFonts w:hint="eastAsia" w:ascii="仿宋" w:hAnsi="仿宋" w:eastAsia="方正仿宋_GBK" w:cs="方正仿宋_GBK"/>
                <w:b w:val="0"/>
                <w:bCs/>
                <w:color w:val="auto"/>
                <w:sz w:val="24"/>
                <w:szCs w:val="24"/>
                <w:u w:val="none"/>
                <w:vertAlign w:val="baseline"/>
                <w:lang w:eastAsia="zh-CN"/>
              </w:rPr>
              <w:t>建筑层数</w:t>
            </w:r>
          </w:p>
        </w:tc>
        <w:tc>
          <w:tcPr>
            <w:tcW w:w="930" w:type="dxa"/>
            <w:gridSpan w:val="2"/>
            <w:vAlign w:val="center"/>
          </w:tcPr>
          <w:p w14:paraId="3A5B668C">
            <w:pPr>
              <w:pStyle w:val="2"/>
              <w:keepNext w:val="0"/>
              <w:keepLines w:val="0"/>
              <w:pageBreakBefore w:val="0"/>
              <w:widowControl w:val="0"/>
              <w:kinsoku/>
              <w:wordWrap/>
              <w:overflowPunct/>
              <w:topLinePunct w:val="0"/>
              <w:autoSpaceDE/>
              <w:autoSpaceDN/>
              <w:bidi w:val="0"/>
              <w:adjustRightInd w:val="0"/>
              <w:snapToGrid w:val="0"/>
              <w:spacing w:line="400" w:lineRule="exact"/>
              <w:ind w:left="0" w:leftChars="0" w:firstLine="480" w:firstLineChars="200"/>
              <w:jc w:val="both"/>
              <w:textAlignment w:val="auto"/>
              <w:rPr>
                <w:rFonts w:hint="eastAsia" w:ascii="仿宋" w:hAnsi="仿宋" w:eastAsia="方正仿宋_GBK" w:cs="方正仿宋_GBK"/>
                <w:b w:val="0"/>
                <w:bCs/>
                <w:color w:val="auto"/>
                <w:sz w:val="24"/>
                <w:szCs w:val="24"/>
                <w:u w:val="none"/>
              </w:rPr>
            </w:pPr>
            <w:r>
              <w:rPr>
                <w:rFonts w:hint="eastAsia" w:ascii="仿宋" w:hAnsi="仿宋" w:eastAsia="方正仿宋_GBK" w:cs="方正仿宋_GBK"/>
                <w:b w:val="0"/>
                <w:bCs/>
                <w:color w:val="auto"/>
                <w:sz w:val="24"/>
                <w:szCs w:val="24"/>
                <w:u w:val="none"/>
                <w:vertAlign w:val="baseline"/>
                <w:lang w:eastAsia="zh-CN"/>
              </w:rPr>
              <w:t>层</w:t>
            </w:r>
          </w:p>
        </w:tc>
        <w:tc>
          <w:tcPr>
            <w:tcW w:w="1560" w:type="dxa"/>
            <w:gridSpan w:val="2"/>
            <w:vAlign w:val="center"/>
          </w:tcPr>
          <w:p w14:paraId="24B578D3">
            <w:pPr>
              <w:pStyle w:val="2"/>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jc w:val="both"/>
              <w:textAlignment w:val="auto"/>
              <w:rPr>
                <w:rFonts w:hint="eastAsia" w:ascii="仿宋" w:hAnsi="仿宋" w:eastAsia="方正仿宋_GBK" w:cs="方正仿宋_GBK"/>
                <w:b w:val="0"/>
                <w:bCs/>
                <w:color w:val="auto"/>
                <w:sz w:val="24"/>
                <w:szCs w:val="24"/>
                <w:u w:val="none"/>
              </w:rPr>
            </w:pPr>
            <w:r>
              <w:rPr>
                <w:rFonts w:hint="eastAsia" w:ascii="仿宋" w:hAnsi="仿宋" w:eastAsia="方正仿宋_GBK" w:cs="方正仿宋_GBK"/>
                <w:b w:val="0"/>
                <w:bCs/>
                <w:color w:val="auto"/>
                <w:sz w:val="24"/>
                <w:szCs w:val="24"/>
                <w:u w:val="none"/>
                <w:vertAlign w:val="baseline"/>
                <w:lang w:eastAsia="zh-CN"/>
              </w:rPr>
              <w:t>建筑高度</w:t>
            </w:r>
          </w:p>
        </w:tc>
        <w:tc>
          <w:tcPr>
            <w:tcW w:w="986" w:type="dxa"/>
            <w:vAlign w:val="center"/>
          </w:tcPr>
          <w:p w14:paraId="2E9F075C">
            <w:pPr>
              <w:pStyle w:val="2"/>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jc w:val="right"/>
              <w:textAlignment w:val="auto"/>
              <w:rPr>
                <w:rFonts w:hint="eastAsia" w:ascii="仿宋" w:hAnsi="仿宋" w:eastAsia="方正仿宋_GBK" w:cs="方正仿宋_GBK"/>
                <w:b w:val="0"/>
                <w:bCs/>
                <w:color w:val="auto"/>
                <w:sz w:val="24"/>
                <w:szCs w:val="24"/>
                <w:u w:val="none"/>
              </w:rPr>
            </w:pPr>
            <w:r>
              <w:rPr>
                <w:rFonts w:hint="eastAsia" w:ascii="仿宋" w:hAnsi="仿宋" w:eastAsia="方正仿宋_GBK" w:cs="方正仿宋_GBK"/>
                <w:b w:val="0"/>
                <w:bCs/>
                <w:color w:val="auto"/>
                <w:sz w:val="24"/>
                <w:szCs w:val="24"/>
                <w:u w:val="none"/>
              </w:rPr>
              <w:t>m</w:t>
            </w:r>
            <w:r>
              <w:rPr>
                <w:rFonts w:hint="eastAsia" w:ascii="仿宋" w:hAnsi="仿宋" w:eastAsia="方正仿宋_GBK" w:cs="方正仿宋_GBK"/>
                <w:b w:val="0"/>
                <w:bCs/>
                <w:color w:val="auto"/>
                <w:sz w:val="24"/>
                <w:szCs w:val="24"/>
                <w:u w:val="none"/>
                <w:vertAlign w:val="superscript"/>
              </w:rPr>
              <w:t>2</w:t>
            </w:r>
          </w:p>
        </w:tc>
      </w:tr>
      <w:tr w14:paraId="5E23F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7" w:hRule="atLeast"/>
        </w:trPr>
        <w:tc>
          <w:tcPr>
            <w:tcW w:w="1783" w:type="dxa"/>
            <w:gridSpan w:val="3"/>
            <w:vAlign w:val="center"/>
          </w:tcPr>
          <w:p w14:paraId="1EB9E7E5">
            <w:pPr>
              <w:pStyle w:val="2"/>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jc w:val="both"/>
              <w:textAlignment w:val="auto"/>
              <w:rPr>
                <w:rFonts w:hint="eastAsia" w:ascii="仿宋" w:hAnsi="仿宋" w:eastAsia="方正仿宋_GBK" w:cs="方正仿宋_GBK"/>
                <w:b w:val="0"/>
                <w:bCs/>
                <w:color w:val="auto"/>
                <w:sz w:val="24"/>
                <w:szCs w:val="24"/>
                <w:u w:val="none"/>
                <w:vertAlign w:val="baseline"/>
              </w:rPr>
            </w:pPr>
            <w:r>
              <w:rPr>
                <w:rFonts w:hint="eastAsia" w:ascii="仿宋" w:hAnsi="仿宋" w:eastAsia="方正仿宋_GBK" w:cs="方正仿宋_GBK"/>
                <w:b w:val="0"/>
                <w:bCs/>
                <w:color w:val="auto"/>
                <w:sz w:val="24"/>
                <w:szCs w:val="24"/>
                <w:u w:val="none"/>
                <w:lang w:eastAsia="zh-CN"/>
              </w:rPr>
              <w:t>镇（街）自然资源部门意见</w:t>
            </w:r>
          </w:p>
        </w:tc>
        <w:tc>
          <w:tcPr>
            <w:tcW w:w="7166" w:type="dxa"/>
            <w:gridSpan w:val="10"/>
            <w:vAlign w:val="bottom"/>
          </w:tcPr>
          <w:p w14:paraId="69956E45">
            <w:pPr>
              <w:pStyle w:val="2"/>
              <w:keepNext w:val="0"/>
              <w:keepLines w:val="0"/>
              <w:pageBreakBefore w:val="0"/>
              <w:widowControl w:val="0"/>
              <w:kinsoku/>
              <w:wordWrap/>
              <w:overflowPunct/>
              <w:topLinePunct w:val="0"/>
              <w:autoSpaceDE/>
              <w:autoSpaceDN/>
              <w:bidi w:val="0"/>
              <w:adjustRightInd w:val="0"/>
              <w:snapToGrid w:val="0"/>
              <w:spacing w:line="400" w:lineRule="exact"/>
              <w:jc w:val="right"/>
              <w:textAlignment w:val="auto"/>
              <w:rPr>
                <w:rFonts w:hint="eastAsia" w:ascii="仿宋" w:hAnsi="仿宋" w:eastAsia="方正仿宋_GBK" w:cs="方正仿宋_GBK"/>
                <w:b w:val="0"/>
                <w:bCs/>
                <w:color w:val="auto"/>
                <w:sz w:val="24"/>
                <w:szCs w:val="24"/>
                <w:u w:val="none"/>
                <w:lang w:eastAsia="zh-CN"/>
              </w:rPr>
            </w:pPr>
          </w:p>
          <w:p w14:paraId="096E4666">
            <w:pPr>
              <w:pStyle w:val="2"/>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仿宋" w:hAnsi="仿宋" w:eastAsia="方正仿宋_GBK" w:cs="方正仿宋_GBK"/>
                <w:b w:val="0"/>
                <w:bCs/>
                <w:color w:val="auto"/>
                <w:sz w:val="24"/>
                <w:szCs w:val="24"/>
                <w:u w:val="none"/>
                <w:lang w:eastAsia="zh-CN"/>
              </w:rPr>
            </w:pPr>
            <w:r>
              <w:rPr>
                <w:rFonts w:hint="eastAsia" w:ascii="仿宋" w:hAnsi="仿宋" w:eastAsia="方正仿宋_GBK" w:cs="方正仿宋_GBK"/>
                <w:b w:val="0"/>
                <w:bCs/>
                <w:color w:val="auto"/>
                <w:sz w:val="24"/>
                <w:szCs w:val="24"/>
                <w:u w:val="none"/>
                <w:lang w:val="en-US" w:eastAsia="zh-CN"/>
              </w:rPr>
              <w:t xml:space="preserve">                            </w:t>
            </w:r>
            <w:r>
              <w:rPr>
                <w:rFonts w:hint="eastAsia" w:ascii="仿宋" w:hAnsi="仿宋" w:eastAsia="方正仿宋_GBK" w:cs="方正仿宋_GBK"/>
                <w:b w:val="0"/>
                <w:bCs/>
                <w:color w:val="auto"/>
                <w:sz w:val="24"/>
                <w:szCs w:val="24"/>
                <w:u w:val="none"/>
                <w:lang w:eastAsia="zh-CN"/>
              </w:rPr>
              <w:t>（盖章）</w:t>
            </w:r>
          </w:p>
          <w:p w14:paraId="0B0033BF">
            <w:pPr>
              <w:jc w:val="center"/>
              <w:rPr>
                <w:rFonts w:hint="default" w:ascii="仿宋" w:hAnsi="仿宋"/>
                <w:color w:val="auto"/>
                <w:sz w:val="24"/>
                <w:szCs w:val="24"/>
                <w:u w:val="none"/>
                <w:lang w:val="en-US" w:eastAsia="zh-CN"/>
              </w:rPr>
            </w:pPr>
            <w:r>
              <w:rPr>
                <w:rFonts w:hint="eastAsia" w:ascii="仿宋" w:hAnsi="仿宋" w:eastAsia="方正仿宋_GBK" w:cs="方正仿宋_GBK"/>
                <w:b w:val="0"/>
                <w:bCs/>
                <w:color w:val="auto"/>
                <w:sz w:val="24"/>
                <w:szCs w:val="24"/>
                <w:u w:val="none"/>
                <w:lang w:val="en-US" w:eastAsia="zh-CN"/>
              </w:rPr>
              <w:t xml:space="preserve">    </w:t>
            </w:r>
            <w:r>
              <w:rPr>
                <w:rFonts w:hint="eastAsia" w:ascii="仿宋" w:hAnsi="仿宋" w:eastAsia="方正仿宋_GBK" w:cs="方正仿宋_GBK"/>
                <w:b w:val="0"/>
                <w:bCs/>
                <w:color w:val="auto"/>
                <w:sz w:val="24"/>
                <w:szCs w:val="24"/>
                <w:u w:val="none"/>
                <w:lang w:eastAsia="zh-CN"/>
              </w:rPr>
              <w:t>负责人：</w:t>
            </w:r>
            <w:r>
              <w:rPr>
                <w:rFonts w:hint="eastAsia" w:ascii="仿宋" w:hAnsi="仿宋" w:eastAsia="方正仿宋_GBK" w:cs="方正仿宋_GBK"/>
                <w:b w:val="0"/>
                <w:bCs/>
                <w:color w:val="auto"/>
                <w:sz w:val="24"/>
                <w:szCs w:val="24"/>
                <w:u w:val="none"/>
                <w:lang w:val="en-US" w:eastAsia="zh-CN"/>
              </w:rPr>
              <w:t xml:space="preserve">              年  月  日</w:t>
            </w:r>
          </w:p>
        </w:tc>
      </w:tr>
      <w:tr w14:paraId="5FB09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5" w:hRule="atLeast"/>
        </w:trPr>
        <w:tc>
          <w:tcPr>
            <w:tcW w:w="1783" w:type="dxa"/>
            <w:gridSpan w:val="3"/>
            <w:vAlign w:val="center"/>
          </w:tcPr>
          <w:p w14:paraId="391F193C">
            <w:pPr>
              <w:pStyle w:val="2"/>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jc w:val="both"/>
              <w:textAlignment w:val="auto"/>
              <w:rPr>
                <w:rFonts w:hint="eastAsia" w:ascii="仿宋" w:hAnsi="仿宋" w:eastAsia="方正仿宋_GBK" w:cs="方正仿宋_GBK"/>
                <w:b w:val="0"/>
                <w:bCs/>
                <w:color w:val="auto"/>
                <w:sz w:val="24"/>
                <w:szCs w:val="24"/>
                <w:u w:val="none"/>
                <w:vertAlign w:val="baseline"/>
                <w:lang w:eastAsia="zh-CN"/>
              </w:rPr>
            </w:pPr>
            <w:r>
              <w:rPr>
                <w:rFonts w:hint="eastAsia" w:ascii="仿宋" w:hAnsi="仿宋" w:eastAsia="方正仿宋_GBK" w:cs="方正仿宋_GBK"/>
                <w:b w:val="0"/>
                <w:bCs/>
                <w:color w:val="auto"/>
                <w:sz w:val="24"/>
                <w:szCs w:val="24"/>
                <w:u w:val="none"/>
                <w:vertAlign w:val="baseline"/>
                <w:lang w:eastAsia="zh-CN"/>
              </w:rPr>
              <w:t>其他部门</w:t>
            </w:r>
          </w:p>
          <w:p w14:paraId="156F1ECD">
            <w:pPr>
              <w:pStyle w:val="2"/>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jc w:val="both"/>
              <w:textAlignment w:val="auto"/>
              <w:rPr>
                <w:rFonts w:hint="eastAsia" w:ascii="仿宋" w:hAnsi="仿宋" w:eastAsia="方正仿宋_GBK" w:cs="方正仿宋_GBK"/>
                <w:b w:val="0"/>
                <w:bCs/>
                <w:color w:val="auto"/>
                <w:sz w:val="24"/>
                <w:szCs w:val="24"/>
                <w:u w:val="none"/>
                <w:vertAlign w:val="baseline"/>
              </w:rPr>
            </w:pPr>
            <w:r>
              <w:rPr>
                <w:rFonts w:hint="eastAsia" w:ascii="仿宋" w:hAnsi="仿宋" w:eastAsia="方正仿宋_GBK" w:cs="方正仿宋_GBK"/>
                <w:b w:val="0"/>
                <w:bCs/>
                <w:color w:val="auto"/>
                <w:sz w:val="24"/>
                <w:szCs w:val="24"/>
                <w:u w:val="none"/>
                <w:vertAlign w:val="baseline"/>
                <w:lang w:eastAsia="zh-CN"/>
              </w:rPr>
              <w:t>意见</w:t>
            </w:r>
          </w:p>
        </w:tc>
        <w:tc>
          <w:tcPr>
            <w:tcW w:w="7166" w:type="dxa"/>
            <w:gridSpan w:val="10"/>
            <w:vAlign w:val="center"/>
          </w:tcPr>
          <w:p w14:paraId="03E255F2">
            <w:pPr>
              <w:pStyle w:val="2"/>
              <w:keepNext w:val="0"/>
              <w:keepLines w:val="0"/>
              <w:pageBreakBefore w:val="0"/>
              <w:widowControl w:val="0"/>
              <w:kinsoku/>
              <w:wordWrap/>
              <w:overflowPunct/>
              <w:topLinePunct w:val="0"/>
              <w:autoSpaceDE/>
              <w:autoSpaceDN/>
              <w:bidi w:val="0"/>
              <w:adjustRightInd w:val="0"/>
              <w:snapToGrid w:val="0"/>
              <w:spacing w:line="400" w:lineRule="exact"/>
              <w:jc w:val="right"/>
              <w:textAlignment w:val="auto"/>
              <w:rPr>
                <w:rFonts w:hint="eastAsia" w:ascii="仿宋" w:hAnsi="仿宋" w:eastAsia="方正仿宋_GBK" w:cs="方正仿宋_GBK"/>
                <w:b w:val="0"/>
                <w:bCs/>
                <w:color w:val="auto"/>
                <w:sz w:val="24"/>
                <w:szCs w:val="24"/>
                <w:u w:val="none"/>
                <w:lang w:eastAsia="zh-CN"/>
              </w:rPr>
            </w:pPr>
          </w:p>
          <w:p w14:paraId="7197CF9C">
            <w:pPr>
              <w:pStyle w:val="2"/>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仿宋" w:hAnsi="仿宋" w:eastAsia="方正仿宋_GBK" w:cs="方正仿宋_GBK"/>
                <w:b w:val="0"/>
                <w:bCs/>
                <w:color w:val="auto"/>
                <w:sz w:val="24"/>
                <w:szCs w:val="24"/>
                <w:u w:val="none"/>
                <w:vertAlign w:val="baseline"/>
                <w:lang w:eastAsia="zh-CN"/>
              </w:rPr>
            </w:pPr>
          </w:p>
        </w:tc>
      </w:tr>
      <w:tr w14:paraId="39603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0" w:hRule="atLeast"/>
        </w:trPr>
        <w:tc>
          <w:tcPr>
            <w:tcW w:w="1783" w:type="dxa"/>
            <w:gridSpan w:val="3"/>
            <w:vAlign w:val="center"/>
          </w:tcPr>
          <w:p w14:paraId="469FBAE9">
            <w:pPr>
              <w:pStyle w:val="2"/>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jc w:val="both"/>
              <w:textAlignment w:val="auto"/>
              <w:rPr>
                <w:rFonts w:hint="eastAsia" w:ascii="仿宋" w:hAnsi="仿宋" w:eastAsia="方正仿宋_GBK" w:cs="方正仿宋_GBK"/>
                <w:b w:val="0"/>
                <w:bCs/>
                <w:color w:val="auto"/>
                <w:sz w:val="24"/>
                <w:szCs w:val="24"/>
                <w:u w:val="none"/>
                <w:vertAlign w:val="baseline"/>
              </w:rPr>
            </w:pPr>
            <w:r>
              <w:rPr>
                <w:rFonts w:hint="eastAsia" w:ascii="仿宋" w:hAnsi="仿宋" w:eastAsia="方正仿宋_GBK" w:cs="方正仿宋_GBK"/>
                <w:b w:val="0"/>
                <w:bCs/>
                <w:color w:val="auto"/>
                <w:sz w:val="24"/>
                <w:szCs w:val="24"/>
                <w:u w:val="none"/>
                <w:lang w:eastAsia="zh-CN"/>
              </w:rPr>
              <w:t>镇（街）农业农村部门意见</w:t>
            </w:r>
          </w:p>
        </w:tc>
        <w:tc>
          <w:tcPr>
            <w:tcW w:w="7166" w:type="dxa"/>
            <w:gridSpan w:val="10"/>
            <w:vAlign w:val="center"/>
          </w:tcPr>
          <w:p w14:paraId="6547119C">
            <w:pPr>
              <w:pStyle w:val="2"/>
              <w:keepNext w:val="0"/>
              <w:keepLines w:val="0"/>
              <w:pageBreakBefore w:val="0"/>
              <w:widowControl w:val="0"/>
              <w:kinsoku/>
              <w:wordWrap/>
              <w:overflowPunct/>
              <w:topLinePunct w:val="0"/>
              <w:autoSpaceDE/>
              <w:autoSpaceDN/>
              <w:bidi w:val="0"/>
              <w:adjustRightInd w:val="0"/>
              <w:snapToGrid w:val="0"/>
              <w:spacing w:line="400" w:lineRule="exact"/>
              <w:jc w:val="right"/>
              <w:textAlignment w:val="auto"/>
              <w:rPr>
                <w:rFonts w:hint="eastAsia" w:ascii="仿宋" w:hAnsi="仿宋" w:eastAsia="方正仿宋_GBK" w:cs="方正仿宋_GBK"/>
                <w:b w:val="0"/>
                <w:bCs/>
                <w:color w:val="auto"/>
                <w:sz w:val="24"/>
                <w:szCs w:val="24"/>
                <w:u w:val="none"/>
                <w:lang w:eastAsia="zh-CN"/>
              </w:rPr>
            </w:pPr>
          </w:p>
          <w:p w14:paraId="4AE258DD">
            <w:pPr>
              <w:pStyle w:val="2"/>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仿宋" w:hAnsi="仿宋" w:eastAsia="方正仿宋_GBK" w:cs="方正仿宋_GBK"/>
                <w:b w:val="0"/>
                <w:bCs/>
                <w:color w:val="auto"/>
                <w:sz w:val="24"/>
                <w:szCs w:val="24"/>
                <w:u w:val="none"/>
                <w:lang w:eastAsia="zh-CN"/>
              </w:rPr>
            </w:pPr>
            <w:r>
              <w:rPr>
                <w:rFonts w:hint="eastAsia" w:ascii="仿宋" w:hAnsi="仿宋" w:eastAsia="方正仿宋_GBK" w:cs="方正仿宋_GBK"/>
                <w:b w:val="0"/>
                <w:bCs/>
                <w:color w:val="auto"/>
                <w:sz w:val="24"/>
                <w:szCs w:val="24"/>
                <w:u w:val="none"/>
                <w:lang w:val="en-US" w:eastAsia="zh-CN"/>
              </w:rPr>
              <w:t xml:space="preserve">                            </w:t>
            </w:r>
            <w:r>
              <w:rPr>
                <w:rFonts w:hint="eastAsia" w:ascii="仿宋" w:hAnsi="仿宋" w:eastAsia="方正仿宋_GBK" w:cs="方正仿宋_GBK"/>
                <w:b w:val="0"/>
                <w:bCs/>
                <w:color w:val="auto"/>
                <w:sz w:val="24"/>
                <w:szCs w:val="24"/>
                <w:u w:val="none"/>
                <w:lang w:eastAsia="zh-CN"/>
              </w:rPr>
              <w:t>（盖章）</w:t>
            </w:r>
          </w:p>
          <w:p w14:paraId="4A1C8496">
            <w:pPr>
              <w:pStyle w:val="2"/>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仿宋" w:hAnsi="仿宋" w:eastAsia="方正仿宋_GBK" w:cs="方正仿宋_GBK"/>
                <w:b w:val="0"/>
                <w:bCs/>
                <w:color w:val="auto"/>
                <w:sz w:val="24"/>
                <w:szCs w:val="24"/>
                <w:u w:val="none"/>
                <w:lang w:eastAsia="zh-CN"/>
              </w:rPr>
            </w:pPr>
            <w:r>
              <w:rPr>
                <w:rFonts w:hint="eastAsia" w:ascii="仿宋" w:hAnsi="仿宋" w:eastAsia="方正仿宋_GBK" w:cs="方正仿宋_GBK"/>
                <w:b w:val="0"/>
                <w:bCs/>
                <w:color w:val="auto"/>
                <w:sz w:val="24"/>
                <w:szCs w:val="24"/>
                <w:u w:val="none"/>
                <w:lang w:val="en-US" w:eastAsia="zh-CN"/>
              </w:rPr>
              <w:t xml:space="preserve">    </w:t>
            </w:r>
            <w:r>
              <w:rPr>
                <w:rFonts w:hint="eastAsia" w:ascii="仿宋" w:hAnsi="仿宋" w:eastAsia="方正仿宋_GBK" w:cs="方正仿宋_GBK"/>
                <w:b w:val="0"/>
                <w:bCs/>
                <w:color w:val="auto"/>
                <w:sz w:val="24"/>
                <w:szCs w:val="24"/>
                <w:u w:val="none"/>
                <w:lang w:eastAsia="zh-CN"/>
              </w:rPr>
              <w:t>负责人：</w:t>
            </w:r>
            <w:r>
              <w:rPr>
                <w:rFonts w:hint="eastAsia" w:ascii="仿宋" w:hAnsi="仿宋" w:eastAsia="方正仿宋_GBK" w:cs="方正仿宋_GBK"/>
                <w:b w:val="0"/>
                <w:bCs/>
                <w:color w:val="auto"/>
                <w:sz w:val="24"/>
                <w:szCs w:val="24"/>
                <w:u w:val="none"/>
                <w:lang w:val="en-US" w:eastAsia="zh-CN"/>
              </w:rPr>
              <w:t xml:space="preserve">              年  月  日</w:t>
            </w:r>
          </w:p>
        </w:tc>
      </w:tr>
      <w:tr w14:paraId="7341A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5" w:hRule="atLeast"/>
        </w:trPr>
        <w:tc>
          <w:tcPr>
            <w:tcW w:w="1783" w:type="dxa"/>
            <w:gridSpan w:val="3"/>
            <w:vAlign w:val="center"/>
          </w:tcPr>
          <w:p w14:paraId="3993A980">
            <w:pPr>
              <w:pStyle w:val="2"/>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jc w:val="both"/>
              <w:textAlignment w:val="auto"/>
              <w:rPr>
                <w:rFonts w:hint="eastAsia" w:ascii="仿宋" w:hAnsi="仿宋" w:eastAsia="方正仿宋_GBK" w:cs="方正仿宋_GBK"/>
                <w:b w:val="0"/>
                <w:bCs/>
                <w:color w:val="auto"/>
                <w:sz w:val="24"/>
                <w:szCs w:val="24"/>
                <w:u w:val="none"/>
                <w:vertAlign w:val="baseline"/>
              </w:rPr>
            </w:pPr>
            <w:r>
              <w:rPr>
                <w:rFonts w:hint="eastAsia" w:ascii="仿宋" w:hAnsi="仿宋" w:eastAsia="方正仿宋_GBK" w:cs="方正仿宋_GBK"/>
                <w:b w:val="0"/>
                <w:bCs/>
                <w:snapToGrid w:val="0"/>
                <w:color w:val="auto"/>
                <w:kern w:val="0"/>
                <w:sz w:val="24"/>
                <w:szCs w:val="24"/>
                <w:u w:val="none"/>
                <w:lang w:eastAsia="zh-CN"/>
              </w:rPr>
              <w:t>乡镇政府审核批准意见</w:t>
            </w:r>
          </w:p>
        </w:tc>
        <w:tc>
          <w:tcPr>
            <w:tcW w:w="7166" w:type="dxa"/>
            <w:gridSpan w:val="10"/>
            <w:vAlign w:val="center"/>
          </w:tcPr>
          <w:p w14:paraId="271DE1EE">
            <w:pPr>
              <w:pStyle w:val="2"/>
              <w:keepNext w:val="0"/>
              <w:keepLines w:val="0"/>
              <w:pageBreakBefore w:val="0"/>
              <w:widowControl w:val="0"/>
              <w:kinsoku/>
              <w:wordWrap/>
              <w:overflowPunct/>
              <w:topLinePunct w:val="0"/>
              <w:autoSpaceDE/>
              <w:autoSpaceDN/>
              <w:bidi w:val="0"/>
              <w:adjustRightInd w:val="0"/>
              <w:snapToGrid w:val="0"/>
              <w:spacing w:line="400" w:lineRule="exact"/>
              <w:jc w:val="right"/>
              <w:textAlignment w:val="auto"/>
              <w:rPr>
                <w:rFonts w:hint="eastAsia" w:ascii="仿宋" w:hAnsi="仿宋" w:eastAsia="方正仿宋_GBK" w:cs="方正仿宋_GBK"/>
                <w:b w:val="0"/>
                <w:bCs/>
                <w:color w:val="auto"/>
                <w:sz w:val="24"/>
                <w:szCs w:val="24"/>
                <w:u w:val="none"/>
                <w:lang w:eastAsia="zh-CN"/>
              </w:rPr>
            </w:pPr>
          </w:p>
          <w:p w14:paraId="5691B330">
            <w:pPr>
              <w:pStyle w:val="2"/>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仿宋" w:hAnsi="仿宋" w:eastAsia="方正仿宋_GBK" w:cs="方正仿宋_GBK"/>
                <w:b w:val="0"/>
                <w:bCs/>
                <w:color w:val="auto"/>
                <w:sz w:val="24"/>
                <w:szCs w:val="24"/>
                <w:u w:val="none"/>
                <w:lang w:eastAsia="zh-CN"/>
              </w:rPr>
            </w:pPr>
            <w:r>
              <w:rPr>
                <w:rFonts w:hint="eastAsia" w:ascii="仿宋" w:hAnsi="仿宋" w:eastAsia="方正仿宋_GBK" w:cs="方正仿宋_GBK"/>
                <w:b w:val="0"/>
                <w:bCs/>
                <w:color w:val="auto"/>
                <w:sz w:val="24"/>
                <w:szCs w:val="24"/>
                <w:u w:val="none"/>
                <w:lang w:val="en-US" w:eastAsia="zh-CN"/>
              </w:rPr>
              <w:t xml:space="preserve">                            </w:t>
            </w:r>
            <w:r>
              <w:rPr>
                <w:rFonts w:hint="eastAsia" w:ascii="仿宋" w:hAnsi="仿宋" w:eastAsia="方正仿宋_GBK" w:cs="方正仿宋_GBK"/>
                <w:b w:val="0"/>
                <w:bCs/>
                <w:color w:val="auto"/>
                <w:sz w:val="24"/>
                <w:szCs w:val="24"/>
                <w:u w:val="none"/>
                <w:lang w:eastAsia="zh-CN"/>
              </w:rPr>
              <w:t>（盖章）</w:t>
            </w:r>
          </w:p>
          <w:p w14:paraId="4C52E6E6">
            <w:pPr>
              <w:pStyle w:val="2"/>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仿宋" w:hAnsi="仿宋" w:eastAsia="方正仿宋_GBK" w:cs="方正仿宋_GBK"/>
                <w:b w:val="0"/>
                <w:bCs/>
                <w:color w:val="auto"/>
                <w:sz w:val="24"/>
                <w:szCs w:val="24"/>
                <w:u w:val="none"/>
                <w:lang w:eastAsia="zh-CN"/>
              </w:rPr>
            </w:pPr>
            <w:r>
              <w:rPr>
                <w:rFonts w:hint="eastAsia" w:ascii="仿宋" w:hAnsi="仿宋" w:eastAsia="方正仿宋_GBK" w:cs="方正仿宋_GBK"/>
                <w:b w:val="0"/>
                <w:bCs/>
                <w:color w:val="auto"/>
                <w:sz w:val="24"/>
                <w:szCs w:val="24"/>
                <w:u w:val="none"/>
                <w:lang w:val="en-US" w:eastAsia="zh-CN"/>
              </w:rPr>
              <w:t xml:space="preserve">    </w:t>
            </w:r>
            <w:r>
              <w:rPr>
                <w:rFonts w:hint="eastAsia" w:ascii="仿宋" w:hAnsi="仿宋" w:eastAsia="方正仿宋_GBK" w:cs="方正仿宋_GBK"/>
                <w:b w:val="0"/>
                <w:bCs/>
                <w:color w:val="auto"/>
                <w:sz w:val="24"/>
                <w:szCs w:val="24"/>
                <w:u w:val="none"/>
                <w:lang w:eastAsia="zh-CN"/>
              </w:rPr>
              <w:t>负责人：</w:t>
            </w:r>
            <w:r>
              <w:rPr>
                <w:rFonts w:hint="eastAsia" w:ascii="仿宋" w:hAnsi="仿宋" w:eastAsia="方正仿宋_GBK" w:cs="方正仿宋_GBK"/>
                <w:b w:val="0"/>
                <w:bCs/>
                <w:color w:val="auto"/>
                <w:sz w:val="24"/>
                <w:szCs w:val="24"/>
                <w:u w:val="none"/>
                <w:lang w:val="en-US" w:eastAsia="zh-CN"/>
              </w:rPr>
              <w:t xml:space="preserve">              年  月  日</w:t>
            </w:r>
          </w:p>
        </w:tc>
      </w:tr>
      <w:tr w14:paraId="001A6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9" w:hRule="atLeast"/>
        </w:trPr>
        <w:tc>
          <w:tcPr>
            <w:tcW w:w="583" w:type="dxa"/>
            <w:vMerge w:val="restart"/>
            <w:vAlign w:val="center"/>
          </w:tcPr>
          <w:p w14:paraId="6713D259">
            <w:pPr>
              <w:pStyle w:val="2"/>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仿宋" w:hAnsi="仿宋" w:eastAsia="方正仿宋_GBK" w:cs="方正仿宋_GBK"/>
                <w:b w:val="0"/>
                <w:bCs/>
                <w:color w:val="auto"/>
                <w:sz w:val="24"/>
                <w:szCs w:val="24"/>
                <w:u w:val="none"/>
                <w:vertAlign w:val="baseline"/>
                <w:lang w:eastAsia="zh-CN"/>
              </w:rPr>
            </w:pPr>
            <w:r>
              <w:rPr>
                <w:rFonts w:hint="eastAsia" w:ascii="仿宋" w:hAnsi="仿宋" w:eastAsia="方正仿宋_GBK" w:cs="方正仿宋_GBK"/>
                <w:b w:val="0"/>
                <w:bCs/>
                <w:color w:val="auto"/>
                <w:sz w:val="24"/>
                <w:szCs w:val="24"/>
                <w:u w:val="none"/>
                <w:vertAlign w:val="baseline"/>
                <w:lang w:eastAsia="zh-CN"/>
              </w:rPr>
              <w:t>宅基地坐落平面位置图</w:t>
            </w:r>
          </w:p>
        </w:tc>
        <w:tc>
          <w:tcPr>
            <w:tcW w:w="8366" w:type="dxa"/>
            <w:gridSpan w:val="12"/>
            <w:vAlign w:val="center"/>
          </w:tcPr>
          <w:p w14:paraId="626E2BCF">
            <w:pPr>
              <w:pStyle w:val="2"/>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仿宋" w:hAnsi="仿宋" w:eastAsia="方正仿宋_GBK" w:cs="方正仿宋_GBK"/>
                <w:b w:val="0"/>
                <w:bCs/>
                <w:color w:val="auto"/>
                <w:sz w:val="24"/>
                <w:szCs w:val="24"/>
                <w:u w:val="none"/>
                <w:vertAlign w:val="baseline"/>
              </w:rPr>
            </w:pPr>
          </w:p>
        </w:tc>
      </w:tr>
      <w:tr w14:paraId="1A81C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583" w:type="dxa"/>
            <w:vMerge w:val="continue"/>
            <w:vAlign w:val="center"/>
          </w:tcPr>
          <w:p w14:paraId="635E21E0">
            <w:pPr>
              <w:ind w:left="0" w:leftChars="0" w:firstLine="0" w:firstLineChars="0"/>
              <w:jc w:val="both"/>
              <w:rPr>
                <w:rFonts w:hint="eastAsia" w:ascii="仿宋" w:hAnsi="仿宋"/>
                <w:color w:val="auto"/>
                <w:sz w:val="24"/>
                <w:szCs w:val="24"/>
                <w:u w:val="none"/>
              </w:rPr>
            </w:pPr>
          </w:p>
        </w:tc>
        <w:tc>
          <w:tcPr>
            <w:tcW w:w="8366" w:type="dxa"/>
            <w:gridSpan w:val="12"/>
            <w:vAlign w:val="center"/>
          </w:tcPr>
          <w:p w14:paraId="3C716654">
            <w:pPr>
              <w:ind w:left="0" w:leftChars="0" w:firstLine="0" w:firstLineChars="0"/>
              <w:jc w:val="both"/>
              <w:rPr>
                <w:rFonts w:hint="default" w:ascii="仿宋" w:hAnsi="仿宋" w:eastAsia="仿宋"/>
                <w:color w:val="auto"/>
                <w:sz w:val="24"/>
                <w:szCs w:val="24"/>
                <w:u w:val="none"/>
                <w:lang w:val="en-US" w:eastAsia="zh-CN"/>
              </w:rPr>
            </w:pPr>
            <w:r>
              <w:rPr>
                <w:rFonts w:hint="eastAsia" w:ascii="仿宋" w:hAnsi="仿宋"/>
                <w:color w:val="auto"/>
                <w:sz w:val="24"/>
                <w:szCs w:val="24"/>
                <w:u w:val="none"/>
                <w:lang w:eastAsia="zh-CN"/>
              </w:rPr>
              <w:t>现场踏勘人员：</w:t>
            </w:r>
            <w:r>
              <w:rPr>
                <w:rFonts w:hint="eastAsia" w:ascii="仿宋" w:hAnsi="仿宋"/>
                <w:color w:val="auto"/>
                <w:sz w:val="24"/>
                <w:szCs w:val="24"/>
                <w:u w:val="none"/>
                <w:lang w:val="en-US" w:eastAsia="zh-CN"/>
              </w:rPr>
              <w:t xml:space="preserve">                                          年  月  日</w:t>
            </w:r>
          </w:p>
        </w:tc>
      </w:tr>
      <w:tr w14:paraId="1C409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583" w:type="dxa"/>
            <w:vMerge w:val="continue"/>
            <w:vAlign w:val="center"/>
          </w:tcPr>
          <w:p w14:paraId="037DA306">
            <w:pPr>
              <w:jc w:val="both"/>
              <w:rPr>
                <w:rFonts w:hint="eastAsia" w:ascii="仿宋" w:hAnsi="仿宋"/>
                <w:color w:val="auto"/>
                <w:sz w:val="24"/>
                <w:szCs w:val="24"/>
                <w:u w:val="none"/>
              </w:rPr>
            </w:pPr>
          </w:p>
        </w:tc>
        <w:tc>
          <w:tcPr>
            <w:tcW w:w="8366" w:type="dxa"/>
            <w:gridSpan w:val="12"/>
            <w:vAlign w:val="center"/>
          </w:tcPr>
          <w:p w14:paraId="38F348DD">
            <w:pPr>
              <w:ind w:left="0" w:leftChars="0" w:firstLine="0" w:firstLineChars="0"/>
              <w:jc w:val="both"/>
              <w:rPr>
                <w:rFonts w:hint="default" w:ascii="仿宋" w:hAnsi="仿宋" w:eastAsia="仿宋"/>
                <w:color w:val="auto"/>
                <w:sz w:val="24"/>
                <w:szCs w:val="24"/>
                <w:u w:val="none"/>
                <w:lang w:val="en-US" w:eastAsia="zh-CN"/>
              </w:rPr>
            </w:pPr>
            <w:r>
              <w:rPr>
                <w:rFonts w:hint="eastAsia" w:ascii="仿宋" w:hAnsi="仿宋"/>
                <w:color w:val="auto"/>
                <w:sz w:val="24"/>
                <w:szCs w:val="24"/>
                <w:u w:val="none"/>
                <w:lang w:eastAsia="zh-CN"/>
              </w:rPr>
              <w:t>制图人：</w:t>
            </w:r>
            <w:r>
              <w:rPr>
                <w:rFonts w:hint="eastAsia" w:ascii="仿宋" w:hAnsi="仿宋"/>
                <w:color w:val="auto"/>
                <w:sz w:val="24"/>
                <w:szCs w:val="24"/>
                <w:u w:val="none"/>
                <w:lang w:val="en-US" w:eastAsia="zh-CN"/>
              </w:rPr>
              <w:t xml:space="preserve">                                                年  月  日</w:t>
            </w:r>
          </w:p>
        </w:tc>
      </w:tr>
      <w:tr w14:paraId="59116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trPr>
        <w:tc>
          <w:tcPr>
            <w:tcW w:w="583" w:type="dxa"/>
            <w:vAlign w:val="center"/>
          </w:tcPr>
          <w:p w14:paraId="2C4DBC66">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jc w:val="both"/>
              <w:textAlignment w:val="auto"/>
              <w:rPr>
                <w:rFonts w:hint="eastAsia" w:ascii="仿宋" w:hAnsi="仿宋" w:eastAsia="仿宋"/>
                <w:color w:val="auto"/>
                <w:sz w:val="22"/>
                <w:szCs w:val="22"/>
                <w:u w:val="none"/>
                <w:lang w:eastAsia="zh-CN"/>
              </w:rPr>
            </w:pPr>
            <w:r>
              <w:rPr>
                <w:rFonts w:hint="eastAsia" w:ascii="仿宋" w:hAnsi="仿宋"/>
                <w:color w:val="auto"/>
                <w:sz w:val="22"/>
                <w:szCs w:val="22"/>
                <w:u w:val="none"/>
                <w:lang w:eastAsia="zh-CN"/>
              </w:rPr>
              <w:t>备注</w:t>
            </w:r>
          </w:p>
        </w:tc>
        <w:tc>
          <w:tcPr>
            <w:tcW w:w="8366" w:type="dxa"/>
            <w:gridSpan w:val="12"/>
            <w:vAlign w:val="center"/>
          </w:tcPr>
          <w:p w14:paraId="5265F7A3">
            <w:pPr>
              <w:ind w:left="0" w:leftChars="0" w:firstLine="0" w:firstLineChars="0"/>
              <w:jc w:val="left"/>
              <w:rPr>
                <w:rFonts w:hint="default" w:ascii="仿宋" w:hAnsi="仿宋" w:eastAsia="仿宋"/>
                <w:color w:val="auto"/>
                <w:sz w:val="22"/>
                <w:szCs w:val="22"/>
                <w:u w:val="none"/>
                <w:lang w:val="en-US" w:eastAsia="zh-CN"/>
              </w:rPr>
            </w:pPr>
            <w:r>
              <w:rPr>
                <w:rFonts w:hint="eastAsia" w:ascii="仿宋" w:hAnsi="仿宋"/>
                <w:color w:val="auto"/>
                <w:sz w:val="22"/>
                <w:szCs w:val="22"/>
                <w:u w:val="none"/>
                <w:lang w:eastAsia="zh-CN"/>
              </w:rPr>
              <w:t>图中需载明宅基地的具体位置、长宽、四至、并标明与永久性参照物的具体距离。</w:t>
            </w:r>
          </w:p>
        </w:tc>
      </w:tr>
    </w:tbl>
    <w:p w14:paraId="11934DDE">
      <w:pPr>
        <w:pStyle w:val="2"/>
        <w:ind w:left="0" w:leftChars="0" w:firstLine="0" w:firstLineChars="0"/>
        <w:rPr>
          <w:rFonts w:hint="eastAsia"/>
          <w:color w:val="auto"/>
          <w:u w:val="none"/>
        </w:rPr>
      </w:pPr>
    </w:p>
    <w:p w14:paraId="41F49D93">
      <w:pPr>
        <w:ind w:left="0" w:leftChars="0" w:firstLine="0" w:firstLineChars="0"/>
        <w:rPr>
          <w:rFonts w:hint="eastAsia" w:ascii="仿宋" w:hAnsi="仿宋"/>
          <w:b w:val="0"/>
          <w:bCs w:val="0"/>
          <w:color w:val="auto"/>
          <w:u w:val="none"/>
        </w:rPr>
        <w:sectPr>
          <w:headerReference r:id="rId7" w:type="first"/>
          <w:footerReference r:id="rId10" w:type="first"/>
          <w:headerReference r:id="rId5" w:type="default"/>
          <w:footerReference r:id="rId8" w:type="default"/>
          <w:headerReference r:id="rId6" w:type="even"/>
          <w:footerReference r:id="rId9" w:type="even"/>
          <w:type w:val="continuous"/>
          <w:pgSz w:w="11907" w:h="16840"/>
          <w:pgMar w:top="1701" w:right="1587" w:bottom="1701" w:left="1587" w:header="851" w:footer="992" w:gutter="0"/>
          <w:pgNumType w:fmt="decimal"/>
          <w:cols w:space="0" w:num="1"/>
          <w:rtlGutter w:val="0"/>
          <w:docGrid w:type="lines" w:linePitch="555" w:charSpace="0"/>
        </w:sectPr>
      </w:pPr>
    </w:p>
    <w:p w14:paraId="446ACE84">
      <w:pPr>
        <w:rPr>
          <w:rFonts w:hint="eastAsia" w:ascii="方正黑体_GBK" w:hAnsi="方正黑体_GBK" w:eastAsia="方正黑体_GBK" w:cs="方正黑体_GBK"/>
          <w:b w:val="0"/>
          <w:bCs w:val="0"/>
          <w:color w:val="auto"/>
          <w:sz w:val="32"/>
          <w:szCs w:val="32"/>
          <w:u w:val="none"/>
        </w:rPr>
      </w:pPr>
      <w:r>
        <w:rPr>
          <w:rFonts w:hint="eastAsia" w:ascii="方正黑体_GBK" w:hAnsi="方正黑体_GBK" w:eastAsia="方正黑体_GBK" w:cs="方正黑体_GBK"/>
          <w:b w:val="0"/>
          <w:bCs w:val="0"/>
          <w:color w:val="auto"/>
          <w:sz w:val="32"/>
          <w:szCs w:val="32"/>
          <w:u w:val="none"/>
        </w:rPr>
        <w:t xml:space="preserve">  附件</w:t>
      </w:r>
      <w:r>
        <w:rPr>
          <w:rFonts w:hint="eastAsia" w:ascii="仿宋" w:hAnsi="仿宋" w:eastAsia="仿宋" w:cs="仿宋"/>
          <w:b w:val="0"/>
          <w:bCs w:val="0"/>
          <w:color w:val="auto"/>
          <w:sz w:val="32"/>
          <w:szCs w:val="32"/>
          <w:u w:val="none"/>
        </w:rPr>
        <w:t>4</w:t>
      </w:r>
    </w:p>
    <w:tbl>
      <w:tblPr>
        <w:tblStyle w:val="13"/>
        <w:tblpPr w:leftFromText="180" w:rightFromText="180" w:vertAnchor="page" w:horzAnchor="page" w:tblpX="1781" w:tblpY="1835"/>
        <w:tblW w:w="6020" w:type="dxa"/>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6020"/>
      </w:tblGrid>
      <w:tr w14:paraId="77C2CCD8">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7922" w:hRule="atLeast"/>
        </w:trPr>
        <w:tc>
          <w:tcPr>
            <w:tcW w:w="6020"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tcPr>
          <w:p w14:paraId="17443A56">
            <w:pPr>
              <w:widowControl/>
              <w:spacing w:line="408" w:lineRule="atLeast"/>
              <w:jc w:val="center"/>
              <w:rPr>
                <w:rFonts w:hint="eastAsia" w:ascii="仿宋" w:hAnsi="仿宋" w:eastAsia="宋体" w:cs="宋体"/>
                <w:b w:val="0"/>
                <w:bCs w:val="0"/>
                <w:color w:val="auto"/>
                <w:kern w:val="0"/>
                <w:sz w:val="35"/>
                <w:szCs w:val="35"/>
                <w:u w:val="none"/>
              </w:rPr>
            </w:pPr>
          </w:p>
          <w:p w14:paraId="17319855">
            <w:pPr>
              <w:widowControl/>
              <w:spacing w:line="408" w:lineRule="atLeast"/>
              <w:jc w:val="center"/>
              <w:rPr>
                <w:rFonts w:hint="eastAsia" w:ascii="仿宋" w:hAnsi="仿宋" w:eastAsia="宋体" w:cs="宋体"/>
                <w:b w:val="0"/>
                <w:bCs w:val="0"/>
                <w:color w:val="auto"/>
                <w:kern w:val="0"/>
                <w:sz w:val="35"/>
                <w:szCs w:val="35"/>
                <w:u w:val="none"/>
              </w:rPr>
            </w:pPr>
            <w:r>
              <w:rPr>
                <w:rFonts w:ascii="仿宋" w:hAnsi="仿宋" w:eastAsia="宋体" w:cs="宋体"/>
                <w:b w:val="0"/>
                <w:bCs w:val="0"/>
                <w:color w:val="auto"/>
                <w:kern w:val="0"/>
                <w:sz w:val="35"/>
                <w:szCs w:val="35"/>
                <w:u w:val="none"/>
              </w:rPr>
              <w:t>中华人民共和国</w:t>
            </w:r>
          </w:p>
          <w:p w14:paraId="1A4DDBFC">
            <w:pPr>
              <w:widowControl/>
              <w:jc w:val="center"/>
              <w:outlineLvl w:val="2"/>
              <w:rPr>
                <w:rFonts w:ascii="仿宋" w:hAnsi="仿宋" w:eastAsia="黑体" w:cs="宋体"/>
                <w:b w:val="0"/>
                <w:bCs w:val="0"/>
                <w:color w:val="auto"/>
                <w:kern w:val="0"/>
                <w:sz w:val="38"/>
                <w:szCs w:val="38"/>
                <w:u w:val="none"/>
              </w:rPr>
            </w:pPr>
            <w:r>
              <w:rPr>
                <w:rFonts w:ascii="仿宋" w:hAnsi="仿宋" w:eastAsia="黑体" w:cs="宋体"/>
                <w:b w:val="0"/>
                <w:bCs w:val="0"/>
                <w:color w:val="auto"/>
                <w:kern w:val="0"/>
                <w:sz w:val="38"/>
                <w:szCs w:val="38"/>
                <w:u w:val="none"/>
              </w:rPr>
              <w:t>乡村建设规划许可证</w:t>
            </w:r>
          </w:p>
          <w:p w14:paraId="4D389875">
            <w:pPr>
              <w:widowControl/>
              <w:spacing w:line="360" w:lineRule="auto"/>
              <w:ind w:firstLine="360" w:firstLineChars="200"/>
              <w:jc w:val="center"/>
              <w:rPr>
                <w:rFonts w:ascii="仿宋" w:hAnsi="仿宋" w:cs="黑体"/>
                <w:b w:val="0"/>
                <w:bCs w:val="0"/>
                <w:color w:val="auto"/>
                <w:kern w:val="0"/>
                <w:sz w:val="16"/>
                <w:szCs w:val="16"/>
                <w:u w:val="none"/>
              </w:rPr>
            </w:pPr>
            <w:r>
              <w:rPr>
                <w:rFonts w:hint="eastAsia" w:ascii="仿宋" w:hAnsi="仿宋" w:cs="黑体"/>
                <w:b w:val="0"/>
                <w:bCs w:val="0"/>
                <w:color w:val="auto"/>
                <w:kern w:val="0"/>
                <w:sz w:val="18"/>
                <w:szCs w:val="18"/>
                <w:u w:val="none"/>
              </w:rPr>
              <w:t xml:space="preserve">                       </w:t>
            </w:r>
            <w:r>
              <w:rPr>
                <w:rFonts w:hint="eastAsia" w:ascii="仿宋" w:hAnsi="仿宋" w:cs="黑体"/>
                <w:b w:val="0"/>
                <w:bCs w:val="0"/>
                <w:color w:val="auto"/>
                <w:kern w:val="0"/>
                <w:sz w:val="16"/>
                <w:szCs w:val="16"/>
                <w:u w:val="none"/>
              </w:rPr>
              <w:t>乡字第                           号</w:t>
            </w:r>
          </w:p>
          <w:p w14:paraId="7CA212EC">
            <w:pPr>
              <w:widowControl/>
              <w:spacing w:line="360" w:lineRule="auto"/>
              <w:ind w:firstLine="360" w:firstLineChars="200"/>
              <w:jc w:val="right"/>
              <w:rPr>
                <w:rFonts w:ascii="仿宋" w:hAnsi="仿宋" w:cs="黑体"/>
                <w:b w:val="0"/>
                <w:bCs w:val="0"/>
                <w:color w:val="auto"/>
                <w:kern w:val="0"/>
                <w:sz w:val="18"/>
                <w:szCs w:val="18"/>
                <w:u w:val="none"/>
              </w:rPr>
            </w:pPr>
          </w:p>
          <w:p w14:paraId="0663BE72">
            <w:pPr>
              <w:widowControl/>
              <w:spacing w:line="520" w:lineRule="exact"/>
              <w:ind w:firstLine="560" w:firstLineChars="200"/>
              <w:jc w:val="left"/>
              <w:rPr>
                <w:rFonts w:ascii="仿宋" w:hAnsi="仿宋" w:eastAsia="黑体" w:cs="黑体"/>
                <w:b w:val="0"/>
                <w:bCs w:val="0"/>
                <w:color w:val="auto"/>
                <w:kern w:val="0"/>
                <w:sz w:val="28"/>
                <w:szCs w:val="28"/>
                <w:u w:val="none"/>
              </w:rPr>
            </w:pPr>
            <w:r>
              <w:rPr>
                <w:rFonts w:hint="eastAsia" w:ascii="仿宋" w:hAnsi="仿宋" w:eastAsia="黑体" w:cs="黑体"/>
                <w:b w:val="0"/>
                <w:bCs w:val="0"/>
                <w:color w:val="auto"/>
                <w:kern w:val="0"/>
                <w:sz w:val="28"/>
                <w:szCs w:val="28"/>
                <w:u w:val="none"/>
              </w:rPr>
              <w:t>根据《中华人民共和国土地管理法》《中华人民共和国城乡规划法》和国家有关规定，经审核，本建设工程符合国土空间规划和用途管制要求，颁发此证。</w:t>
            </w:r>
          </w:p>
          <w:p w14:paraId="0F09CDC1">
            <w:pPr>
              <w:widowControl/>
              <w:ind w:firstLine="480"/>
              <w:jc w:val="left"/>
              <w:rPr>
                <w:rFonts w:ascii="仿宋" w:hAnsi="仿宋" w:eastAsia="宋体" w:cs="宋体"/>
                <w:b w:val="0"/>
                <w:bCs w:val="0"/>
                <w:color w:val="auto"/>
                <w:kern w:val="0"/>
                <w:sz w:val="24"/>
                <w:u w:val="none"/>
              </w:rPr>
            </w:pPr>
          </w:p>
          <w:p w14:paraId="6708C51F">
            <w:pPr>
              <w:widowControl/>
              <w:ind w:firstLine="480"/>
              <w:jc w:val="left"/>
              <w:rPr>
                <w:rFonts w:ascii="仿宋" w:hAnsi="仿宋" w:eastAsia="宋体" w:cs="宋体"/>
                <w:b w:val="0"/>
                <w:bCs w:val="0"/>
                <w:color w:val="auto"/>
                <w:kern w:val="0"/>
                <w:sz w:val="24"/>
                <w:u w:val="none"/>
              </w:rPr>
            </w:pPr>
          </w:p>
          <w:p w14:paraId="58843372">
            <w:pPr>
              <w:widowControl/>
              <w:jc w:val="left"/>
              <w:rPr>
                <w:rFonts w:ascii="仿宋" w:hAnsi="仿宋" w:eastAsia="宋体" w:cs="宋体"/>
                <w:b w:val="0"/>
                <w:bCs w:val="0"/>
                <w:color w:val="auto"/>
                <w:kern w:val="0"/>
                <w:sz w:val="24"/>
                <w:u w:val="none"/>
              </w:rPr>
            </w:pPr>
          </w:p>
          <w:p w14:paraId="4C17BE0C">
            <w:pPr>
              <w:widowControl/>
              <w:spacing w:line="360" w:lineRule="auto"/>
              <w:ind w:firstLine="480" w:firstLineChars="200"/>
              <w:jc w:val="center"/>
              <w:rPr>
                <w:rFonts w:ascii="仿宋" w:hAnsi="仿宋" w:eastAsia="黑体" w:cs="黑体"/>
                <w:b w:val="0"/>
                <w:bCs w:val="0"/>
                <w:color w:val="auto"/>
                <w:kern w:val="0"/>
                <w:sz w:val="24"/>
                <w:u w:val="none"/>
              </w:rPr>
            </w:pPr>
            <w:r>
              <w:rPr>
                <w:rFonts w:hint="eastAsia" w:ascii="仿宋" w:hAnsi="仿宋" w:eastAsia="黑体" w:cs="黑体"/>
                <w:b w:val="0"/>
                <w:bCs w:val="0"/>
                <w:color w:val="auto"/>
                <w:kern w:val="0"/>
                <w:sz w:val="24"/>
                <w:u w:val="none"/>
              </w:rPr>
              <w:t xml:space="preserve">  发证机关</w:t>
            </w:r>
          </w:p>
          <w:p w14:paraId="32E613EA">
            <w:pPr>
              <w:widowControl/>
              <w:spacing w:line="360" w:lineRule="auto"/>
              <w:ind w:firstLine="480" w:firstLineChars="200"/>
              <w:jc w:val="center"/>
              <w:rPr>
                <w:rFonts w:ascii="仿宋" w:hAnsi="仿宋" w:eastAsia="宋体" w:cs="宋体"/>
                <w:b w:val="0"/>
                <w:bCs w:val="0"/>
                <w:color w:val="auto"/>
                <w:kern w:val="0"/>
                <w:sz w:val="24"/>
                <w:u w:val="none"/>
              </w:rPr>
            </w:pPr>
            <w:r>
              <w:rPr>
                <w:rFonts w:hint="eastAsia" w:ascii="仿宋" w:hAnsi="仿宋" w:eastAsia="黑体" w:cs="黑体"/>
                <w:b w:val="0"/>
                <w:bCs w:val="0"/>
                <w:color w:val="auto"/>
                <w:kern w:val="0"/>
                <w:sz w:val="24"/>
                <w:u w:val="none"/>
              </w:rPr>
              <w:t xml:space="preserve">  日   期</w:t>
            </w:r>
          </w:p>
        </w:tc>
      </w:tr>
    </w:tbl>
    <w:tbl>
      <w:tblPr>
        <w:tblStyle w:val="13"/>
        <w:tblpPr w:leftFromText="180" w:rightFromText="180" w:vertAnchor="page" w:horzAnchor="page" w:tblpX="8736" w:tblpY="1821"/>
        <w:tblW w:w="5919" w:type="dxa"/>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5919"/>
      </w:tblGrid>
      <w:tr w14:paraId="104D15C0">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7925" w:hRule="atLeast"/>
        </w:trPr>
        <w:tc>
          <w:tcPr>
            <w:tcW w:w="5919"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tcPr>
          <w:p w14:paraId="204D3496">
            <w:pPr>
              <w:widowControl/>
              <w:spacing w:line="360" w:lineRule="auto"/>
              <w:ind w:firstLine="480" w:firstLineChars="200"/>
              <w:jc w:val="center"/>
              <w:rPr>
                <w:rFonts w:ascii="仿宋" w:hAnsi="仿宋" w:eastAsia="宋体" w:cs="宋体"/>
                <w:b w:val="0"/>
                <w:bCs w:val="0"/>
                <w:color w:val="auto"/>
                <w:kern w:val="0"/>
                <w:sz w:val="24"/>
                <w:u w:val="none"/>
              </w:rPr>
            </w:pPr>
          </w:p>
          <w:tbl>
            <w:tblPr>
              <w:tblStyle w:val="14"/>
              <w:tblW w:w="0" w:type="auto"/>
              <w:tblInd w:w="279"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843"/>
              <w:gridCol w:w="3260"/>
            </w:tblGrid>
            <w:tr w14:paraId="6F5252E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843" w:type="dxa"/>
                </w:tcPr>
                <w:p w14:paraId="08611053">
                  <w:pPr>
                    <w:widowControl/>
                    <w:spacing w:line="360" w:lineRule="auto"/>
                    <w:jc w:val="center"/>
                    <w:rPr>
                      <w:rFonts w:ascii="仿宋" w:hAnsi="仿宋" w:eastAsia="宋体" w:cs="宋体"/>
                      <w:b w:val="0"/>
                      <w:bCs w:val="0"/>
                      <w:color w:val="auto"/>
                      <w:kern w:val="0"/>
                      <w:sz w:val="16"/>
                      <w:szCs w:val="16"/>
                      <w:u w:val="none"/>
                    </w:rPr>
                  </w:pPr>
                  <w:r>
                    <w:rPr>
                      <w:rFonts w:hint="eastAsia" w:ascii="仿宋" w:hAnsi="仿宋" w:eastAsia="宋体" w:cs="宋体"/>
                      <w:b w:val="0"/>
                      <w:bCs w:val="0"/>
                      <w:color w:val="auto"/>
                      <w:kern w:val="0"/>
                      <w:sz w:val="16"/>
                      <w:szCs w:val="16"/>
                      <w:u w:val="none"/>
                    </w:rPr>
                    <w:t xml:space="preserve">  建设单位（个人）</w:t>
                  </w:r>
                </w:p>
              </w:tc>
              <w:tc>
                <w:tcPr>
                  <w:tcW w:w="3260" w:type="dxa"/>
                </w:tcPr>
                <w:p w14:paraId="6FC12032">
                  <w:pPr>
                    <w:widowControl/>
                    <w:spacing w:line="360" w:lineRule="auto"/>
                    <w:jc w:val="center"/>
                    <w:rPr>
                      <w:rFonts w:ascii="仿宋" w:hAnsi="仿宋" w:eastAsia="宋体" w:cs="宋体"/>
                      <w:b w:val="0"/>
                      <w:bCs w:val="0"/>
                      <w:color w:val="auto"/>
                      <w:kern w:val="0"/>
                      <w:sz w:val="24"/>
                      <w:u w:val="none"/>
                    </w:rPr>
                  </w:pPr>
                </w:p>
              </w:tc>
            </w:tr>
            <w:tr w14:paraId="5AA9FF8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843" w:type="dxa"/>
                </w:tcPr>
                <w:p w14:paraId="40A3B69C">
                  <w:pPr>
                    <w:widowControl/>
                    <w:spacing w:line="360" w:lineRule="auto"/>
                    <w:jc w:val="center"/>
                    <w:rPr>
                      <w:rFonts w:ascii="仿宋" w:hAnsi="仿宋" w:eastAsia="宋体" w:cs="宋体"/>
                      <w:b w:val="0"/>
                      <w:bCs w:val="0"/>
                      <w:color w:val="auto"/>
                      <w:kern w:val="0"/>
                      <w:sz w:val="16"/>
                      <w:szCs w:val="16"/>
                      <w:u w:val="none"/>
                    </w:rPr>
                  </w:pPr>
                  <w:r>
                    <w:rPr>
                      <w:rFonts w:hint="eastAsia" w:ascii="仿宋" w:hAnsi="仿宋" w:eastAsia="宋体" w:cs="宋体"/>
                      <w:b w:val="0"/>
                      <w:bCs w:val="0"/>
                      <w:color w:val="auto"/>
                      <w:kern w:val="0"/>
                      <w:sz w:val="16"/>
                      <w:szCs w:val="16"/>
                      <w:u w:val="none"/>
                    </w:rPr>
                    <w:t>建设项目名称</w:t>
                  </w:r>
                </w:p>
              </w:tc>
              <w:tc>
                <w:tcPr>
                  <w:tcW w:w="3260" w:type="dxa"/>
                </w:tcPr>
                <w:p w14:paraId="3028E035">
                  <w:pPr>
                    <w:widowControl/>
                    <w:spacing w:line="360" w:lineRule="auto"/>
                    <w:jc w:val="center"/>
                    <w:rPr>
                      <w:rFonts w:ascii="仿宋" w:hAnsi="仿宋" w:eastAsia="宋体" w:cs="宋体"/>
                      <w:b w:val="0"/>
                      <w:bCs w:val="0"/>
                      <w:color w:val="auto"/>
                      <w:kern w:val="0"/>
                      <w:sz w:val="24"/>
                      <w:u w:val="none"/>
                    </w:rPr>
                  </w:pPr>
                </w:p>
              </w:tc>
            </w:tr>
            <w:tr w14:paraId="08C2608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843" w:type="dxa"/>
                </w:tcPr>
                <w:p w14:paraId="7770683F">
                  <w:pPr>
                    <w:widowControl/>
                    <w:spacing w:line="360" w:lineRule="auto"/>
                    <w:jc w:val="center"/>
                    <w:rPr>
                      <w:rFonts w:ascii="仿宋" w:hAnsi="仿宋" w:eastAsia="宋体" w:cs="宋体"/>
                      <w:b w:val="0"/>
                      <w:bCs w:val="0"/>
                      <w:color w:val="auto"/>
                      <w:kern w:val="0"/>
                      <w:sz w:val="16"/>
                      <w:szCs w:val="16"/>
                      <w:u w:val="none"/>
                    </w:rPr>
                  </w:pPr>
                  <w:r>
                    <w:rPr>
                      <w:rFonts w:hint="eastAsia" w:ascii="仿宋" w:hAnsi="仿宋" w:eastAsia="宋体" w:cs="宋体"/>
                      <w:b w:val="0"/>
                      <w:bCs w:val="0"/>
                      <w:color w:val="auto"/>
                      <w:kern w:val="0"/>
                      <w:sz w:val="16"/>
                      <w:szCs w:val="16"/>
                      <w:u w:val="none"/>
                    </w:rPr>
                    <w:t>建 设 位 置</w:t>
                  </w:r>
                </w:p>
              </w:tc>
              <w:tc>
                <w:tcPr>
                  <w:tcW w:w="3260" w:type="dxa"/>
                </w:tcPr>
                <w:p w14:paraId="1B718110">
                  <w:pPr>
                    <w:widowControl/>
                    <w:spacing w:line="360" w:lineRule="auto"/>
                    <w:jc w:val="center"/>
                    <w:rPr>
                      <w:rFonts w:ascii="仿宋" w:hAnsi="仿宋" w:eastAsia="宋体" w:cs="宋体"/>
                      <w:b w:val="0"/>
                      <w:bCs w:val="0"/>
                      <w:color w:val="auto"/>
                      <w:kern w:val="0"/>
                      <w:sz w:val="24"/>
                      <w:u w:val="none"/>
                    </w:rPr>
                  </w:pPr>
                </w:p>
              </w:tc>
            </w:tr>
            <w:tr w14:paraId="42DAAB4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843" w:type="dxa"/>
                </w:tcPr>
                <w:p w14:paraId="0C02DB92">
                  <w:pPr>
                    <w:widowControl/>
                    <w:spacing w:line="360" w:lineRule="auto"/>
                    <w:jc w:val="center"/>
                    <w:rPr>
                      <w:rFonts w:ascii="仿宋" w:hAnsi="仿宋" w:eastAsia="宋体" w:cs="宋体"/>
                      <w:b w:val="0"/>
                      <w:bCs w:val="0"/>
                      <w:color w:val="auto"/>
                      <w:kern w:val="0"/>
                      <w:sz w:val="16"/>
                      <w:szCs w:val="16"/>
                      <w:u w:val="none"/>
                    </w:rPr>
                  </w:pPr>
                  <w:r>
                    <w:rPr>
                      <w:rFonts w:hint="eastAsia" w:ascii="仿宋" w:hAnsi="仿宋" w:eastAsia="宋体" w:cs="宋体"/>
                      <w:b w:val="0"/>
                      <w:bCs w:val="0"/>
                      <w:color w:val="auto"/>
                      <w:kern w:val="0"/>
                      <w:sz w:val="16"/>
                      <w:szCs w:val="16"/>
                      <w:u w:val="none"/>
                    </w:rPr>
                    <w:t>建 设 规 模</w:t>
                  </w:r>
                </w:p>
              </w:tc>
              <w:tc>
                <w:tcPr>
                  <w:tcW w:w="3260" w:type="dxa"/>
                </w:tcPr>
                <w:p w14:paraId="6F14902E">
                  <w:pPr>
                    <w:widowControl/>
                    <w:spacing w:line="360" w:lineRule="auto"/>
                    <w:jc w:val="center"/>
                    <w:rPr>
                      <w:rFonts w:ascii="仿宋" w:hAnsi="仿宋" w:eastAsia="宋体" w:cs="宋体"/>
                      <w:b w:val="0"/>
                      <w:bCs w:val="0"/>
                      <w:color w:val="auto"/>
                      <w:kern w:val="0"/>
                      <w:sz w:val="24"/>
                      <w:u w:val="none"/>
                    </w:rPr>
                  </w:pPr>
                </w:p>
              </w:tc>
            </w:tr>
            <w:tr w14:paraId="1A610C3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703" w:hRule="atLeast"/>
              </w:trPr>
              <w:tc>
                <w:tcPr>
                  <w:tcW w:w="5103" w:type="dxa"/>
                  <w:gridSpan w:val="2"/>
                </w:tcPr>
                <w:p w14:paraId="072286DF">
                  <w:pPr>
                    <w:widowControl/>
                    <w:spacing w:line="360" w:lineRule="auto"/>
                    <w:jc w:val="left"/>
                    <w:rPr>
                      <w:rFonts w:ascii="仿宋" w:hAnsi="仿宋" w:eastAsia="宋体" w:cs="宋体"/>
                      <w:b w:val="0"/>
                      <w:bCs w:val="0"/>
                      <w:color w:val="auto"/>
                      <w:kern w:val="0"/>
                      <w:sz w:val="16"/>
                      <w:szCs w:val="16"/>
                      <w:u w:val="none"/>
                    </w:rPr>
                  </w:pPr>
                  <w:r>
                    <w:rPr>
                      <w:rFonts w:hint="eastAsia" w:ascii="仿宋" w:hAnsi="仿宋" w:eastAsia="宋体" w:cs="宋体"/>
                      <w:b w:val="0"/>
                      <w:bCs w:val="0"/>
                      <w:color w:val="auto"/>
                      <w:kern w:val="0"/>
                      <w:sz w:val="16"/>
                      <w:szCs w:val="16"/>
                      <w:u w:val="none"/>
                    </w:rPr>
                    <w:t xml:space="preserve">    附图及附件名称</w:t>
                  </w:r>
                </w:p>
              </w:tc>
            </w:tr>
          </w:tbl>
          <w:p w14:paraId="2C1D3602">
            <w:pPr>
              <w:widowControl/>
              <w:spacing w:line="360" w:lineRule="auto"/>
              <w:ind w:left="429" w:leftChars="134"/>
              <w:jc w:val="left"/>
              <w:outlineLvl w:val="2"/>
              <w:rPr>
                <w:rFonts w:hint="eastAsia" w:ascii="仿宋" w:hAnsi="仿宋" w:eastAsia="宋体" w:cs="宋体"/>
                <w:b w:val="0"/>
                <w:bCs w:val="0"/>
                <w:color w:val="auto"/>
                <w:kern w:val="0"/>
                <w:sz w:val="27"/>
                <w:szCs w:val="27"/>
                <w:u w:val="none"/>
              </w:rPr>
            </w:pPr>
          </w:p>
          <w:p w14:paraId="21CED6F9">
            <w:pPr>
              <w:widowControl/>
              <w:spacing w:line="360" w:lineRule="auto"/>
              <w:ind w:left="429" w:leftChars="134"/>
              <w:jc w:val="left"/>
              <w:outlineLvl w:val="2"/>
              <w:rPr>
                <w:rFonts w:hint="eastAsia" w:ascii="仿宋" w:hAnsi="仿宋" w:eastAsia="宋体" w:cs="宋体"/>
                <w:b w:val="0"/>
                <w:bCs w:val="0"/>
                <w:color w:val="auto"/>
                <w:kern w:val="0"/>
                <w:sz w:val="27"/>
                <w:szCs w:val="27"/>
                <w:u w:val="none"/>
              </w:rPr>
            </w:pPr>
            <w:r>
              <w:rPr>
                <w:rFonts w:ascii="仿宋" w:hAnsi="仿宋" w:eastAsia="宋体" w:cs="宋体"/>
                <w:b w:val="0"/>
                <w:bCs w:val="0"/>
                <w:color w:val="auto"/>
                <w:kern w:val="0"/>
                <w:sz w:val="27"/>
                <w:szCs w:val="27"/>
                <w:u w:val="none"/>
              </w:rPr>
              <w:t>遵守事项</w:t>
            </w:r>
          </w:p>
          <w:p w14:paraId="7AB8D0D0">
            <w:pPr>
              <w:widowControl/>
              <w:numPr>
                <w:ilvl w:val="0"/>
                <w:numId w:val="2"/>
              </w:numPr>
              <w:spacing w:line="200" w:lineRule="exact"/>
              <w:ind w:left="480" w:leftChars="0" w:right="480" w:rightChars="150" w:hanging="480" w:hangingChars="300"/>
              <w:jc w:val="left"/>
              <w:rPr>
                <w:rFonts w:ascii="仿宋" w:hAnsi="仿宋" w:eastAsia="宋体" w:cs="宋体"/>
                <w:b w:val="0"/>
                <w:bCs w:val="0"/>
                <w:color w:val="auto"/>
                <w:kern w:val="0"/>
                <w:sz w:val="16"/>
                <w:szCs w:val="16"/>
                <w:u w:val="none"/>
              </w:rPr>
            </w:pPr>
            <w:r>
              <w:rPr>
                <w:rFonts w:ascii="仿宋" w:hAnsi="仿宋" w:eastAsia="宋体" w:cs="宋体"/>
                <w:b w:val="0"/>
                <w:bCs w:val="0"/>
                <w:color w:val="auto"/>
                <w:kern w:val="0"/>
                <w:sz w:val="16"/>
                <w:szCs w:val="16"/>
                <w:u w:val="none"/>
              </w:rPr>
              <w:t>本证是经</w:t>
            </w:r>
            <w:r>
              <w:rPr>
                <w:rFonts w:hint="eastAsia" w:ascii="仿宋" w:hAnsi="仿宋" w:eastAsia="宋体" w:cs="宋体"/>
                <w:b w:val="0"/>
                <w:bCs w:val="0"/>
                <w:color w:val="auto"/>
                <w:kern w:val="0"/>
                <w:sz w:val="16"/>
                <w:szCs w:val="16"/>
                <w:u w:val="none"/>
              </w:rPr>
              <w:t>自然资源</w:t>
            </w:r>
            <w:r>
              <w:rPr>
                <w:rFonts w:ascii="仿宋" w:hAnsi="仿宋" w:eastAsia="宋体" w:cs="宋体"/>
                <w:b w:val="0"/>
                <w:bCs w:val="0"/>
                <w:color w:val="auto"/>
                <w:kern w:val="0"/>
                <w:sz w:val="16"/>
                <w:szCs w:val="16"/>
                <w:u w:val="none"/>
              </w:rPr>
              <w:t>主管部门依法审核，</w:t>
            </w:r>
            <w:r>
              <w:rPr>
                <w:rFonts w:hint="eastAsia" w:ascii="仿宋" w:hAnsi="仿宋" w:eastAsia="宋体" w:cs="宋体"/>
                <w:b w:val="0"/>
                <w:bCs w:val="0"/>
                <w:color w:val="auto"/>
                <w:kern w:val="0"/>
                <w:sz w:val="16"/>
                <w:szCs w:val="16"/>
                <w:u w:val="none"/>
              </w:rPr>
              <w:t>在乡、村庄规划区内有关</w:t>
            </w:r>
            <w:r>
              <w:rPr>
                <w:rFonts w:ascii="仿宋" w:hAnsi="仿宋" w:eastAsia="宋体" w:cs="宋体"/>
                <w:b w:val="0"/>
                <w:bCs w:val="0"/>
                <w:color w:val="auto"/>
                <w:kern w:val="0"/>
                <w:sz w:val="16"/>
                <w:szCs w:val="16"/>
                <w:u w:val="none"/>
              </w:rPr>
              <w:t>建</w:t>
            </w:r>
          </w:p>
          <w:p w14:paraId="688EBB32">
            <w:pPr>
              <w:widowControl/>
              <w:numPr>
                <w:ilvl w:val="0"/>
                <w:numId w:val="0"/>
              </w:numPr>
              <w:spacing w:line="200" w:lineRule="exact"/>
              <w:ind w:right="480" w:rightChars="150"/>
              <w:jc w:val="left"/>
              <w:rPr>
                <w:rFonts w:hint="eastAsia" w:ascii="仿宋" w:hAnsi="仿宋" w:eastAsia="宋体" w:cs="宋体"/>
                <w:b w:val="0"/>
                <w:bCs w:val="0"/>
                <w:color w:val="auto"/>
                <w:kern w:val="0"/>
                <w:sz w:val="16"/>
                <w:szCs w:val="16"/>
                <w:u w:val="none"/>
              </w:rPr>
            </w:pPr>
            <w:r>
              <w:rPr>
                <w:rFonts w:hint="eastAsia" w:ascii="仿宋" w:hAnsi="仿宋" w:eastAsia="宋体" w:cs="宋体"/>
                <w:b w:val="0"/>
                <w:bCs w:val="0"/>
                <w:color w:val="auto"/>
                <w:kern w:val="0"/>
                <w:sz w:val="16"/>
                <w:szCs w:val="16"/>
                <w:u w:val="none"/>
              </w:rPr>
              <w:t xml:space="preserve">   </w:t>
            </w:r>
            <w:r>
              <w:rPr>
                <w:rFonts w:hint="eastAsia" w:ascii="仿宋" w:hAnsi="仿宋" w:eastAsia="宋体" w:cs="宋体"/>
                <w:b w:val="0"/>
                <w:bCs w:val="0"/>
                <w:color w:val="auto"/>
                <w:kern w:val="0"/>
                <w:sz w:val="16"/>
                <w:szCs w:val="16"/>
                <w:u w:val="none"/>
                <w:lang w:val="en-US" w:eastAsia="zh-CN"/>
              </w:rPr>
              <w:t xml:space="preserve"> </w:t>
            </w:r>
            <w:r>
              <w:rPr>
                <w:rFonts w:hint="eastAsia" w:ascii="仿宋" w:hAnsi="仿宋" w:eastAsia="宋体" w:cs="宋体"/>
                <w:b w:val="0"/>
                <w:bCs w:val="0"/>
                <w:color w:val="auto"/>
                <w:kern w:val="0"/>
                <w:sz w:val="16"/>
                <w:szCs w:val="16"/>
                <w:u w:val="none"/>
              </w:rPr>
              <w:t xml:space="preserve">  </w:t>
            </w:r>
            <w:r>
              <w:rPr>
                <w:rFonts w:ascii="仿宋" w:hAnsi="仿宋" w:eastAsia="宋体" w:cs="宋体"/>
                <w:b w:val="0"/>
                <w:bCs w:val="0"/>
                <w:color w:val="auto"/>
                <w:kern w:val="0"/>
                <w:sz w:val="16"/>
                <w:szCs w:val="16"/>
                <w:u w:val="none"/>
              </w:rPr>
              <w:t>设工程符合</w:t>
            </w:r>
            <w:r>
              <w:rPr>
                <w:rFonts w:hint="eastAsia" w:ascii="仿宋" w:hAnsi="仿宋" w:eastAsia="宋体" w:cs="宋体"/>
                <w:b w:val="0"/>
                <w:bCs w:val="0"/>
                <w:color w:val="auto"/>
                <w:kern w:val="0"/>
                <w:sz w:val="16"/>
                <w:szCs w:val="16"/>
                <w:u w:val="none"/>
              </w:rPr>
              <w:t>国土空间规划和用途管制要求的</w:t>
            </w:r>
            <w:r>
              <w:rPr>
                <w:rFonts w:ascii="仿宋" w:hAnsi="仿宋" w:eastAsia="宋体" w:cs="宋体"/>
                <w:b w:val="0"/>
                <w:bCs w:val="0"/>
                <w:color w:val="auto"/>
                <w:kern w:val="0"/>
                <w:sz w:val="16"/>
                <w:szCs w:val="16"/>
                <w:u w:val="none"/>
              </w:rPr>
              <w:t>法律凭证。</w:t>
            </w:r>
          </w:p>
          <w:p w14:paraId="69D7AF87">
            <w:pPr>
              <w:widowControl/>
              <w:spacing w:line="200" w:lineRule="exact"/>
              <w:ind w:left="0" w:leftChars="0" w:right="480" w:rightChars="150" w:firstLine="0" w:firstLineChars="0"/>
              <w:jc w:val="left"/>
              <w:rPr>
                <w:rFonts w:hint="eastAsia" w:ascii="仿宋" w:hAnsi="仿宋" w:eastAsia="宋体" w:cs="宋体"/>
                <w:b w:val="0"/>
                <w:bCs w:val="0"/>
                <w:color w:val="auto"/>
                <w:kern w:val="0"/>
                <w:sz w:val="16"/>
                <w:szCs w:val="16"/>
                <w:u w:val="none"/>
              </w:rPr>
            </w:pPr>
            <w:r>
              <w:rPr>
                <w:rFonts w:ascii="仿宋" w:hAnsi="仿宋" w:eastAsia="宋体" w:cs="宋体"/>
                <w:b w:val="0"/>
                <w:bCs w:val="0"/>
                <w:color w:val="auto"/>
                <w:kern w:val="0"/>
                <w:sz w:val="16"/>
                <w:szCs w:val="16"/>
                <w:u w:val="none"/>
              </w:rPr>
              <w:t>二</w:t>
            </w:r>
            <w:r>
              <w:rPr>
                <w:rFonts w:hint="eastAsia" w:ascii="仿宋" w:hAnsi="仿宋" w:eastAsia="宋体" w:cs="宋体"/>
                <w:b w:val="0"/>
                <w:bCs w:val="0"/>
                <w:color w:val="auto"/>
                <w:kern w:val="0"/>
                <w:sz w:val="16"/>
                <w:szCs w:val="16"/>
                <w:u w:val="none"/>
              </w:rPr>
              <w:t>、 依法应当取得本证，但</w:t>
            </w:r>
            <w:r>
              <w:rPr>
                <w:rFonts w:ascii="仿宋" w:hAnsi="仿宋" w:eastAsia="宋体" w:cs="宋体"/>
                <w:b w:val="0"/>
                <w:bCs w:val="0"/>
                <w:color w:val="auto"/>
                <w:kern w:val="0"/>
                <w:sz w:val="16"/>
                <w:szCs w:val="16"/>
                <w:u w:val="none"/>
              </w:rPr>
              <w:t>未取得本证或</w:t>
            </w:r>
            <w:r>
              <w:rPr>
                <w:rFonts w:hint="eastAsia" w:ascii="仿宋" w:hAnsi="仿宋" w:eastAsia="宋体" w:cs="宋体"/>
                <w:b w:val="0"/>
                <w:bCs w:val="0"/>
                <w:color w:val="auto"/>
                <w:kern w:val="0"/>
                <w:sz w:val="16"/>
                <w:szCs w:val="16"/>
                <w:u w:val="none"/>
              </w:rPr>
              <w:t>违反</w:t>
            </w:r>
            <w:r>
              <w:rPr>
                <w:rFonts w:ascii="仿宋" w:hAnsi="仿宋" w:eastAsia="宋体" w:cs="宋体"/>
                <w:b w:val="0"/>
                <w:bCs w:val="0"/>
                <w:color w:val="auto"/>
                <w:kern w:val="0"/>
                <w:sz w:val="16"/>
                <w:szCs w:val="16"/>
                <w:u w:val="none"/>
              </w:rPr>
              <w:t>本证规定的，均属违法</w:t>
            </w:r>
            <w:r>
              <w:rPr>
                <w:rFonts w:hint="eastAsia" w:ascii="仿宋" w:hAnsi="仿宋" w:eastAsia="宋体" w:cs="宋体"/>
                <w:b w:val="0"/>
                <w:bCs w:val="0"/>
                <w:color w:val="auto"/>
                <w:kern w:val="0"/>
                <w:sz w:val="16"/>
                <w:szCs w:val="16"/>
                <w:u w:val="none"/>
              </w:rPr>
              <w:t>行为</w:t>
            </w:r>
            <w:r>
              <w:rPr>
                <w:rFonts w:ascii="仿宋" w:hAnsi="仿宋" w:eastAsia="宋体" w:cs="宋体"/>
                <w:b w:val="0"/>
                <w:bCs w:val="0"/>
                <w:color w:val="auto"/>
                <w:kern w:val="0"/>
                <w:sz w:val="16"/>
                <w:szCs w:val="16"/>
                <w:u w:val="none"/>
              </w:rPr>
              <w:t>。</w:t>
            </w:r>
          </w:p>
          <w:p w14:paraId="5EDE456D">
            <w:pPr>
              <w:widowControl/>
              <w:spacing w:line="200" w:lineRule="exact"/>
              <w:ind w:left="0" w:leftChars="0" w:right="480" w:rightChars="150" w:firstLine="0" w:firstLineChars="0"/>
              <w:jc w:val="left"/>
              <w:rPr>
                <w:rFonts w:hint="eastAsia" w:ascii="仿宋" w:hAnsi="仿宋" w:eastAsia="宋体" w:cs="宋体"/>
                <w:b w:val="0"/>
                <w:bCs w:val="0"/>
                <w:color w:val="auto"/>
                <w:kern w:val="0"/>
                <w:sz w:val="16"/>
                <w:szCs w:val="16"/>
                <w:u w:val="none"/>
              </w:rPr>
            </w:pPr>
            <w:r>
              <w:rPr>
                <w:rFonts w:ascii="仿宋" w:hAnsi="仿宋" w:eastAsia="宋体" w:cs="宋体"/>
                <w:b w:val="0"/>
                <w:bCs w:val="0"/>
                <w:color w:val="auto"/>
                <w:kern w:val="0"/>
                <w:sz w:val="16"/>
                <w:szCs w:val="16"/>
                <w:u w:val="none"/>
              </w:rPr>
              <w:t>三、</w:t>
            </w:r>
            <w:r>
              <w:rPr>
                <w:rFonts w:hint="eastAsia" w:ascii="仿宋" w:hAnsi="仿宋" w:eastAsia="宋体" w:cs="宋体"/>
                <w:b w:val="0"/>
                <w:bCs w:val="0"/>
                <w:color w:val="auto"/>
                <w:kern w:val="0"/>
                <w:sz w:val="16"/>
                <w:szCs w:val="16"/>
                <w:u w:val="none"/>
              </w:rPr>
              <w:t xml:space="preserve"> </w:t>
            </w:r>
            <w:r>
              <w:rPr>
                <w:rFonts w:ascii="仿宋" w:hAnsi="仿宋" w:eastAsia="宋体" w:cs="宋体"/>
                <w:b w:val="0"/>
                <w:bCs w:val="0"/>
                <w:color w:val="auto"/>
                <w:kern w:val="0"/>
                <w:sz w:val="16"/>
                <w:szCs w:val="16"/>
                <w:u w:val="none"/>
              </w:rPr>
              <w:t>未经发证机关</w:t>
            </w:r>
            <w:r>
              <w:rPr>
                <w:rFonts w:hint="eastAsia" w:ascii="仿宋" w:hAnsi="仿宋" w:eastAsia="宋体" w:cs="宋体"/>
                <w:b w:val="0"/>
                <w:bCs w:val="0"/>
                <w:color w:val="auto"/>
                <w:kern w:val="0"/>
                <w:sz w:val="16"/>
                <w:szCs w:val="16"/>
                <w:u w:val="none"/>
              </w:rPr>
              <w:t>审核同意</w:t>
            </w:r>
            <w:r>
              <w:rPr>
                <w:rFonts w:ascii="仿宋" w:hAnsi="仿宋" w:eastAsia="宋体" w:cs="宋体"/>
                <w:b w:val="0"/>
                <w:bCs w:val="0"/>
                <w:color w:val="auto"/>
                <w:kern w:val="0"/>
                <w:sz w:val="16"/>
                <w:szCs w:val="16"/>
                <w:u w:val="none"/>
              </w:rPr>
              <w:t>，本证的各项规定不得随意</w:t>
            </w:r>
            <w:r>
              <w:rPr>
                <w:rFonts w:hint="eastAsia" w:ascii="仿宋" w:hAnsi="仿宋" w:eastAsia="宋体" w:cs="宋体"/>
                <w:b w:val="0"/>
                <w:bCs w:val="0"/>
                <w:color w:val="auto"/>
                <w:kern w:val="0"/>
                <w:sz w:val="16"/>
                <w:szCs w:val="16"/>
                <w:u w:val="none"/>
              </w:rPr>
              <w:t>变更</w:t>
            </w:r>
            <w:r>
              <w:rPr>
                <w:rFonts w:ascii="仿宋" w:hAnsi="仿宋" w:eastAsia="宋体" w:cs="宋体"/>
                <w:b w:val="0"/>
                <w:bCs w:val="0"/>
                <w:color w:val="auto"/>
                <w:kern w:val="0"/>
                <w:sz w:val="16"/>
                <w:szCs w:val="16"/>
                <w:u w:val="none"/>
              </w:rPr>
              <w:t>。</w:t>
            </w:r>
          </w:p>
          <w:p w14:paraId="5B508E1F">
            <w:pPr>
              <w:widowControl/>
              <w:spacing w:line="200" w:lineRule="exact"/>
              <w:ind w:left="0" w:leftChars="0" w:right="480" w:rightChars="150" w:firstLine="0" w:firstLineChars="0"/>
              <w:jc w:val="left"/>
              <w:rPr>
                <w:rFonts w:ascii="仿宋" w:hAnsi="仿宋" w:eastAsia="宋体" w:cs="宋体"/>
                <w:b w:val="0"/>
                <w:bCs w:val="0"/>
                <w:color w:val="auto"/>
                <w:kern w:val="0"/>
                <w:sz w:val="16"/>
                <w:szCs w:val="16"/>
                <w:u w:val="none"/>
              </w:rPr>
            </w:pPr>
            <w:r>
              <w:rPr>
                <w:rFonts w:ascii="仿宋" w:hAnsi="仿宋" w:eastAsia="宋体" w:cs="宋体"/>
                <w:b w:val="0"/>
                <w:bCs w:val="0"/>
                <w:color w:val="auto"/>
                <w:kern w:val="0"/>
                <w:sz w:val="16"/>
                <w:szCs w:val="16"/>
                <w:u w:val="none"/>
              </w:rPr>
              <w:t>四、</w:t>
            </w:r>
            <w:r>
              <w:rPr>
                <w:rFonts w:hint="eastAsia" w:ascii="仿宋" w:hAnsi="仿宋" w:eastAsia="宋体" w:cs="宋体"/>
                <w:b w:val="0"/>
                <w:bCs w:val="0"/>
                <w:color w:val="auto"/>
                <w:kern w:val="0"/>
                <w:sz w:val="16"/>
                <w:szCs w:val="16"/>
                <w:u w:val="none"/>
              </w:rPr>
              <w:t xml:space="preserve"> 自然资源</w:t>
            </w:r>
            <w:r>
              <w:rPr>
                <w:rFonts w:ascii="仿宋" w:hAnsi="仿宋" w:eastAsia="宋体" w:cs="宋体"/>
                <w:b w:val="0"/>
                <w:bCs w:val="0"/>
                <w:color w:val="auto"/>
                <w:kern w:val="0"/>
                <w:sz w:val="16"/>
                <w:szCs w:val="16"/>
                <w:u w:val="none"/>
              </w:rPr>
              <w:t>主管部门依法有权查验本证，建设单位（个人）有责任提交</w:t>
            </w:r>
          </w:p>
          <w:p w14:paraId="2C56B328">
            <w:pPr>
              <w:widowControl/>
              <w:spacing w:line="200" w:lineRule="exact"/>
              <w:ind w:left="0" w:leftChars="0" w:right="480" w:rightChars="150" w:firstLine="480" w:firstLineChars="300"/>
              <w:jc w:val="left"/>
              <w:rPr>
                <w:rFonts w:hint="eastAsia" w:ascii="仿宋" w:hAnsi="仿宋" w:eastAsia="宋体" w:cs="宋体"/>
                <w:b w:val="0"/>
                <w:bCs w:val="0"/>
                <w:color w:val="auto"/>
                <w:kern w:val="0"/>
                <w:sz w:val="16"/>
                <w:szCs w:val="16"/>
                <w:u w:val="none"/>
              </w:rPr>
            </w:pPr>
            <w:r>
              <w:rPr>
                <w:rFonts w:ascii="仿宋" w:hAnsi="仿宋" w:eastAsia="宋体" w:cs="宋体"/>
                <w:b w:val="0"/>
                <w:bCs w:val="0"/>
                <w:color w:val="auto"/>
                <w:kern w:val="0"/>
                <w:sz w:val="16"/>
                <w:szCs w:val="16"/>
                <w:u w:val="none"/>
              </w:rPr>
              <w:t>查验。</w:t>
            </w:r>
          </w:p>
          <w:p w14:paraId="0B4730F0">
            <w:pPr>
              <w:widowControl/>
              <w:spacing w:line="200" w:lineRule="exact"/>
              <w:ind w:left="0" w:leftChars="0" w:right="480" w:rightChars="150" w:firstLine="0" w:firstLineChars="0"/>
              <w:jc w:val="left"/>
              <w:rPr>
                <w:rFonts w:ascii="仿宋" w:hAnsi="仿宋" w:eastAsia="宋体" w:cs="宋体"/>
                <w:b w:val="0"/>
                <w:bCs w:val="0"/>
                <w:color w:val="auto"/>
                <w:kern w:val="0"/>
                <w:sz w:val="24"/>
                <w:u w:val="none"/>
              </w:rPr>
            </w:pPr>
            <w:r>
              <w:rPr>
                <w:rFonts w:ascii="仿宋" w:hAnsi="仿宋" w:eastAsia="宋体" w:cs="宋体"/>
                <w:b w:val="0"/>
                <w:bCs w:val="0"/>
                <w:color w:val="auto"/>
                <w:kern w:val="0"/>
                <w:sz w:val="16"/>
                <w:szCs w:val="16"/>
                <w:u w:val="none"/>
              </w:rPr>
              <w:t>五、</w:t>
            </w:r>
            <w:r>
              <w:rPr>
                <w:rFonts w:hint="eastAsia" w:ascii="仿宋" w:hAnsi="仿宋" w:eastAsia="宋体" w:cs="宋体"/>
                <w:b w:val="0"/>
                <w:bCs w:val="0"/>
                <w:color w:val="auto"/>
                <w:kern w:val="0"/>
                <w:sz w:val="16"/>
                <w:szCs w:val="16"/>
                <w:u w:val="none"/>
              </w:rPr>
              <w:t xml:space="preserve"> </w:t>
            </w:r>
            <w:r>
              <w:rPr>
                <w:rFonts w:ascii="仿宋" w:hAnsi="仿宋" w:eastAsia="宋体" w:cs="宋体"/>
                <w:b w:val="0"/>
                <w:bCs w:val="0"/>
                <w:color w:val="auto"/>
                <w:kern w:val="0"/>
                <w:sz w:val="16"/>
                <w:szCs w:val="16"/>
                <w:u w:val="none"/>
              </w:rPr>
              <w:t>本</w:t>
            </w:r>
            <w:r>
              <w:rPr>
                <w:rFonts w:hint="eastAsia" w:ascii="仿宋" w:hAnsi="仿宋" w:eastAsia="宋体" w:cs="宋体"/>
                <w:b w:val="0"/>
                <w:bCs w:val="0"/>
                <w:color w:val="auto"/>
                <w:kern w:val="0"/>
                <w:sz w:val="16"/>
                <w:szCs w:val="16"/>
                <w:u w:val="none"/>
              </w:rPr>
              <w:t>证</w:t>
            </w:r>
            <w:r>
              <w:rPr>
                <w:rFonts w:ascii="仿宋" w:hAnsi="仿宋" w:eastAsia="宋体" w:cs="宋体"/>
                <w:b w:val="0"/>
                <w:bCs w:val="0"/>
                <w:color w:val="auto"/>
                <w:kern w:val="0"/>
                <w:sz w:val="16"/>
                <w:szCs w:val="16"/>
                <w:u w:val="none"/>
              </w:rPr>
              <w:t>所需附图</w:t>
            </w:r>
            <w:r>
              <w:rPr>
                <w:rFonts w:hint="eastAsia" w:ascii="仿宋" w:hAnsi="仿宋" w:eastAsia="宋体" w:cs="宋体"/>
                <w:b w:val="0"/>
                <w:bCs w:val="0"/>
                <w:color w:val="auto"/>
                <w:kern w:val="0"/>
                <w:sz w:val="16"/>
                <w:szCs w:val="16"/>
                <w:u w:val="none"/>
              </w:rPr>
              <w:t>及</w:t>
            </w:r>
            <w:r>
              <w:rPr>
                <w:rFonts w:ascii="仿宋" w:hAnsi="仿宋" w:eastAsia="宋体" w:cs="宋体"/>
                <w:b w:val="0"/>
                <w:bCs w:val="0"/>
                <w:color w:val="auto"/>
                <w:kern w:val="0"/>
                <w:sz w:val="16"/>
                <w:szCs w:val="16"/>
                <w:u w:val="none"/>
              </w:rPr>
              <w:t>附件由</w:t>
            </w:r>
            <w:r>
              <w:rPr>
                <w:rFonts w:hint="eastAsia" w:ascii="仿宋" w:hAnsi="仿宋" w:eastAsia="宋体" w:cs="宋体"/>
                <w:b w:val="0"/>
                <w:bCs w:val="0"/>
                <w:color w:val="auto"/>
                <w:kern w:val="0"/>
                <w:sz w:val="16"/>
                <w:szCs w:val="16"/>
                <w:u w:val="none"/>
              </w:rPr>
              <w:t>发证</w:t>
            </w:r>
            <w:r>
              <w:rPr>
                <w:rFonts w:ascii="仿宋" w:hAnsi="仿宋" w:eastAsia="宋体" w:cs="宋体"/>
                <w:b w:val="0"/>
                <w:bCs w:val="0"/>
                <w:color w:val="auto"/>
                <w:kern w:val="0"/>
                <w:sz w:val="16"/>
                <w:szCs w:val="16"/>
                <w:u w:val="none"/>
              </w:rPr>
              <w:t>机关依法确定，与本</w:t>
            </w:r>
            <w:r>
              <w:rPr>
                <w:rFonts w:hint="eastAsia" w:ascii="仿宋" w:hAnsi="仿宋" w:eastAsia="宋体" w:cs="宋体"/>
                <w:b w:val="0"/>
                <w:bCs w:val="0"/>
                <w:color w:val="auto"/>
                <w:kern w:val="0"/>
                <w:sz w:val="16"/>
                <w:szCs w:val="16"/>
                <w:u w:val="none"/>
              </w:rPr>
              <w:t>证</w:t>
            </w:r>
            <w:r>
              <w:rPr>
                <w:rFonts w:ascii="仿宋" w:hAnsi="仿宋" w:eastAsia="宋体" w:cs="宋体"/>
                <w:b w:val="0"/>
                <w:bCs w:val="0"/>
                <w:color w:val="auto"/>
                <w:kern w:val="0"/>
                <w:sz w:val="16"/>
                <w:szCs w:val="16"/>
                <w:u w:val="none"/>
              </w:rPr>
              <w:t>具有同等法律效力。</w:t>
            </w:r>
          </w:p>
        </w:tc>
      </w:tr>
    </w:tbl>
    <w:p w14:paraId="720A6A02">
      <w:pPr>
        <w:rPr>
          <w:rFonts w:ascii="仿宋" w:hAnsi="仿宋" w:eastAsia="黑体"/>
          <w:b w:val="0"/>
          <w:bCs w:val="0"/>
          <w:color w:val="auto"/>
          <w:u w:val="none"/>
        </w:rPr>
      </w:pPr>
    </w:p>
    <w:p w14:paraId="791C404B">
      <w:pPr>
        <w:rPr>
          <w:rFonts w:ascii="仿宋" w:hAnsi="仿宋" w:eastAsia="黑体"/>
          <w:b w:val="0"/>
          <w:bCs w:val="0"/>
          <w:color w:val="auto"/>
          <w:u w:val="none"/>
        </w:rPr>
      </w:pPr>
    </w:p>
    <w:p w14:paraId="059DE929">
      <w:pPr>
        <w:rPr>
          <w:rFonts w:ascii="仿宋" w:hAnsi="仿宋" w:eastAsia="黑体"/>
          <w:b w:val="0"/>
          <w:bCs w:val="0"/>
          <w:color w:val="auto"/>
          <w:u w:val="none"/>
        </w:rPr>
      </w:pPr>
    </w:p>
    <w:p w14:paraId="11BF1424">
      <w:pPr>
        <w:rPr>
          <w:rFonts w:ascii="仿宋" w:hAnsi="仿宋"/>
          <w:b w:val="0"/>
          <w:bCs w:val="0"/>
          <w:color w:val="auto"/>
          <w:u w:val="none"/>
        </w:rPr>
      </w:pPr>
    </w:p>
    <w:p w14:paraId="48231AC5">
      <w:pPr>
        <w:rPr>
          <w:rFonts w:ascii="仿宋" w:hAnsi="仿宋"/>
          <w:b w:val="0"/>
          <w:bCs w:val="0"/>
          <w:color w:val="auto"/>
          <w:u w:val="none"/>
        </w:rPr>
      </w:pPr>
    </w:p>
    <w:p w14:paraId="643AAC86">
      <w:pPr>
        <w:pStyle w:val="2"/>
        <w:rPr>
          <w:rFonts w:hint="eastAsia" w:ascii="仿宋" w:hAnsi="仿宋"/>
          <w:b w:val="0"/>
          <w:bCs w:val="0"/>
          <w:color w:val="auto"/>
          <w:u w:val="none"/>
        </w:rPr>
      </w:pPr>
    </w:p>
    <w:p w14:paraId="4BC31022">
      <w:pPr>
        <w:rPr>
          <w:rFonts w:hint="eastAsia" w:ascii="仿宋" w:hAnsi="仿宋"/>
          <w:b w:val="0"/>
          <w:bCs w:val="0"/>
          <w:color w:val="auto"/>
          <w:u w:val="none"/>
        </w:rPr>
      </w:pPr>
    </w:p>
    <w:p w14:paraId="17A8B45B">
      <w:pPr>
        <w:pStyle w:val="2"/>
        <w:rPr>
          <w:rFonts w:hint="eastAsia" w:ascii="仿宋" w:hAnsi="仿宋"/>
          <w:b w:val="0"/>
          <w:bCs w:val="0"/>
          <w:color w:val="auto"/>
          <w:u w:val="none"/>
        </w:rPr>
      </w:pPr>
    </w:p>
    <w:p w14:paraId="21154EC6">
      <w:pPr>
        <w:rPr>
          <w:rFonts w:hint="eastAsia" w:ascii="仿宋" w:hAnsi="仿宋"/>
          <w:b w:val="0"/>
          <w:bCs w:val="0"/>
          <w:color w:val="auto"/>
          <w:u w:val="none"/>
        </w:rPr>
      </w:pPr>
    </w:p>
    <w:p w14:paraId="469CE99E">
      <w:pPr>
        <w:pStyle w:val="2"/>
        <w:rPr>
          <w:rFonts w:hint="eastAsia" w:ascii="仿宋" w:hAnsi="仿宋"/>
          <w:b w:val="0"/>
          <w:bCs w:val="0"/>
          <w:color w:val="auto"/>
          <w:u w:val="none"/>
        </w:rPr>
      </w:pPr>
    </w:p>
    <w:p w14:paraId="2ADFAEE0">
      <w:pPr>
        <w:rPr>
          <w:rFonts w:hint="eastAsia" w:ascii="仿宋" w:hAnsi="仿宋"/>
          <w:b w:val="0"/>
          <w:bCs w:val="0"/>
          <w:color w:val="auto"/>
          <w:u w:val="none"/>
        </w:rPr>
      </w:pPr>
    </w:p>
    <w:p w14:paraId="07ADC22E">
      <w:pPr>
        <w:pStyle w:val="2"/>
        <w:rPr>
          <w:rFonts w:hint="eastAsia" w:ascii="仿宋" w:hAnsi="仿宋"/>
          <w:b w:val="0"/>
          <w:bCs w:val="0"/>
          <w:color w:val="auto"/>
          <w:u w:val="none"/>
        </w:rPr>
      </w:pPr>
    </w:p>
    <w:p w14:paraId="385D1CAB">
      <w:pPr>
        <w:rPr>
          <w:rFonts w:hint="eastAsia" w:ascii="仿宋" w:hAnsi="仿宋"/>
          <w:b w:val="0"/>
          <w:bCs w:val="0"/>
          <w:color w:val="auto"/>
          <w:u w:val="none"/>
        </w:rPr>
      </w:pPr>
    </w:p>
    <w:p w14:paraId="3FC22582">
      <w:pPr>
        <w:ind w:left="0" w:leftChars="0" w:firstLine="0" w:firstLineChars="0"/>
        <w:rPr>
          <w:rFonts w:hint="eastAsia" w:ascii="仿宋" w:hAnsi="仿宋"/>
          <w:b w:val="0"/>
          <w:bCs w:val="0"/>
          <w:color w:val="auto"/>
          <w:u w:val="none"/>
        </w:rPr>
        <w:sectPr>
          <w:pgSz w:w="16838" w:h="11906" w:orient="landscape"/>
          <w:pgMar w:top="1134" w:right="1440" w:bottom="1797" w:left="1440" w:header="851" w:footer="992" w:gutter="0"/>
          <w:pgNumType w:fmt="decimal"/>
          <w:cols w:space="425" w:num="2"/>
          <w:docGrid w:type="lines" w:linePitch="312" w:charSpace="0"/>
        </w:sectPr>
      </w:pPr>
    </w:p>
    <w:p w14:paraId="2757D4EA">
      <w:pPr>
        <w:spacing w:line="240" w:lineRule="auto"/>
        <w:ind w:firstLine="0" w:firstLineChars="0"/>
        <w:jc w:val="both"/>
        <w:rPr>
          <w:rFonts w:ascii="仿宋" w:hAnsi="仿宋" w:eastAsia="仿宋_GB2312" w:cs="黑体"/>
          <w:b w:val="0"/>
          <w:bCs w:val="0"/>
          <w:color w:val="auto"/>
          <w:sz w:val="32"/>
          <w:szCs w:val="32"/>
          <w:u w:val="none"/>
        </w:rPr>
      </w:pPr>
      <w:r>
        <w:rPr>
          <w:rFonts w:hint="eastAsia" w:ascii="方正黑体_GBK" w:hAnsi="方正黑体_GBK" w:eastAsia="方正黑体_GBK" w:cs="方正黑体_GBK"/>
          <w:b w:val="0"/>
          <w:bCs w:val="0"/>
          <w:color w:val="auto"/>
          <w:sz w:val="32"/>
          <w:szCs w:val="32"/>
          <w:u w:val="none"/>
        </w:rPr>
        <mc:AlternateContent>
          <mc:Choice Requires="wps">
            <w:drawing>
              <wp:anchor distT="0" distB="0" distL="114300" distR="114300" simplePos="0" relativeHeight="251660288" behindDoc="0" locked="0" layoutInCell="1" allowOverlap="1">
                <wp:simplePos x="0" y="0"/>
                <wp:positionH relativeFrom="column">
                  <wp:posOffset>8396605</wp:posOffset>
                </wp:positionH>
                <wp:positionV relativeFrom="paragraph">
                  <wp:posOffset>-1024255</wp:posOffset>
                </wp:positionV>
                <wp:extent cx="0" cy="10612755"/>
                <wp:effectExtent l="9525" t="0" r="9525" b="17145"/>
                <wp:wrapNone/>
                <wp:docPr id="1" name="直接连接符 1"/>
                <wp:cNvGraphicFramePr/>
                <a:graphic xmlns:a="http://schemas.openxmlformats.org/drawingml/2006/main">
                  <a:graphicData uri="http://schemas.microsoft.com/office/word/2010/wordprocessingShape">
                    <wps:wsp>
                      <wps:cNvCnPr/>
                      <wps:spPr>
                        <a:xfrm>
                          <a:off x="9551035" y="10795"/>
                          <a:ext cx="0" cy="10612755"/>
                        </a:xfrm>
                        <a:prstGeom prst="line">
                          <a:avLst/>
                        </a:prstGeom>
                        <a:noFill/>
                        <a:ln w="19050" cap="flat" cmpd="sng" algn="ctr">
                          <a:solidFill>
                            <a:srgbClr val="000000"/>
                          </a:solidFill>
                          <a:prstDash val="dash"/>
                          <a:miter lim="800000"/>
                        </a:ln>
                        <a:effectLst/>
                      </wps:spPr>
                      <wps:bodyPr/>
                    </wps:wsp>
                  </a:graphicData>
                </a:graphic>
              </wp:anchor>
            </w:drawing>
          </mc:Choice>
          <mc:Fallback>
            <w:pict>
              <v:line id="_x0000_s1026" o:spid="_x0000_s1026" o:spt="20" style="position:absolute;left:0pt;margin-left:661.15pt;margin-top:-80.65pt;height:835.65pt;width:0pt;z-index:251660288;mso-width-relative:page;mso-height-relative:page;" filled="f" stroked="t" coordsize="21600,21600" o:gfxdata="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N4N7b2AAAAA8BAAAPAAAAAAAAAAEAIAAAACIAAABkcnMvZG93bnJldi54bWxQSwEC&#10;FAAUAAAACACHTuJA32+GFfQBAADKAwAADgAAAAAAAAABACAAAAAnAQAAZHJzL2Uyb0RvYy54bWxQ&#10;SwUGAAAAAAYABgBZAQAAjQUAAAAA&#10;">
                <v:fill on="f" focussize="0,0"/>
                <v:stroke weight="1.5pt" color="#000000" miterlimit="8" joinstyle="miter" dashstyle="dash"/>
                <v:imagedata o:title=""/>
                <o:lock v:ext="edit" aspectratio="f"/>
              </v:line>
            </w:pict>
          </mc:Fallback>
        </mc:AlternateContent>
      </w:r>
      <w:r>
        <w:rPr>
          <w:rFonts w:hint="eastAsia" w:ascii="方正黑体_GBK" w:hAnsi="方正黑体_GBK" w:eastAsia="方正黑体_GBK" w:cs="方正黑体_GBK"/>
          <w:b w:val="0"/>
          <w:bCs w:val="0"/>
          <w:color w:val="auto"/>
          <w:sz w:val="32"/>
          <w:szCs w:val="32"/>
          <w:u w:val="none"/>
        </w:rPr>
        <w:t>附件</w:t>
      </w:r>
      <w:r>
        <w:rPr>
          <w:rFonts w:hint="eastAsia" w:ascii="仿宋" w:hAnsi="仿宋" w:eastAsia="仿宋_GB2312" w:cs="黑体"/>
          <w:b w:val="0"/>
          <w:bCs w:val="0"/>
          <w:color w:val="auto"/>
          <w:sz w:val="32"/>
          <w:szCs w:val="32"/>
          <w:u w:val="none"/>
        </w:rPr>
        <w:t>5</w:t>
      </w:r>
    </w:p>
    <w:p w14:paraId="6D733D98">
      <w:pPr>
        <w:spacing w:line="240" w:lineRule="auto"/>
        <w:ind w:firstLine="3240" w:firstLineChars="600"/>
        <w:jc w:val="both"/>
        <w:rPr>
          <w:rFonts w:ascii="仿宋" w:hAnsi="仿宋" w:eastAsia="黑体" w:cs="黑体"/>
          <w:b w:val="0"/>
          <w:bCs w:val="0"/>
          <w:color w:val="auto"/>
          <w:sz w:val="30"/>
          <w:szCs w:val="30"/>
          <w:u w:val="none"/>
        </w:rPr>
      </w:pPr>
      <w:r>
        <w:rPr>
          <w:rFonts w:hint="eastAsia" w:ascii="方正小标宋_GBK" w:hAnsi="方正小标宋_GBK" w:eastAsia="方正小标宋_GBK" w:cs="方正小标宋_GBK"/>
          <w:b w:val="0"/>
          <w:bCs w:val="0"/>
          <w:color w:val="auto"/>
          <w:spacing w:val="50"/>
          <w:kern w:val="10"/>
          <w:sz w:val="44"/>
          <w:szCs w:val="44"/>
          <w:u w:val="none"/>
        </w:rPr>
        <w:t>农村宅基地批准书</w:t>
      </w:r>
      <w:r>
        <w:rPr>
          <w:rFonts w:hint="eastAsia" w:ascii="方正小标宋_GBK" w:hAnsi="方正小标宋_GBK" w:eastAsia="方正小标宋_GBK" w:cs="方正小标宋_GBK"/>
          <w:b w:val="0"/>
          <w:bCs w:val="0"/>
          <w:color w:val="auto"/>
          <w:sz w:val="44"/>
          <w:szCs w:val="44"/>
          <w:u w:val="none"/>
        </w:rPr>
        <w:t xml:space="preserve"> </w:t>
      </w:r>
      <w:r>
        <w:rPr>
          <w:rFonts w:hint="eastAsia" w:ascii="仿宋" w:hAnsi="仿宋" w:eastAsia="黑体" w:cs="黑体"/>
          <w:b w:val="0"/>
          <w:bCs w:val="0"/>
          <w:color w:val="auto"/>
          <w:sz w:val="52"/>
          <w:szCs w:val="52"/>
          <w:u w:val="none"/>
        </w:rPr>
        <w:t xml:space="preserve">                      </w:t>
      </w:r>
      <w:r>
        <w:rPr>
          <w:rFonts w:hint="eastAsia" w:ascii="方正小标宋_GBK" w:hAnsi="方正小标宋_GBK" w:eastAsia="方正小标宋_GBK" w:cs="方正小标宋_GBK"/>
          <w:b w:val="0"/>
          <w:bCs w:val="0"/>
          <w:color w:val="auto"/>
          <w:sz w:val="30"/>
          <w:szCs w:val="30"/>
          <w:u w:val="none"/>
        </w:rPr>
        <w:t>农村宅基地批准书</w:t>
      </w:r>
      <w:r>
        <w:rPr>
          <w:rFonts w:hint="eastAsia" w:ascii="方正小标宋_GBK" w:hAnsi="方正小标宋_GBK" w:eastAsia="方正小标宋_GBK" w:cs="方正小标宋_GBK"/>
          <w:b w:val="0"/>
          <w:bCs w:val="0"/>
          <w:color w:val="auto"/>
          <w:sz w:val="18"/>
          <w:szCs w:val="18"/>
          <w:u w:val="none"/>
        </w:rPr>
        <w:t>（存根）</w:t>
      </w:r>
    </w:p>
    <w:p w14:paraId="334847D3">
      <w:pPr>
        <w:spacing w:line="240" w:lineRule="auto"/>
        <w:ind w:firstLine="0" w:firstLineChars="0"/>
        <w:jc w:val="both"/>
        <w:rPr>
          <w:rFonts w:ascii="仿宋" w:hAnsi="仿宋" w:eastAsia="宋体" w:cs="宋体"/>
          <w:b w:val="0"/>
          <w:bCs w:val="0"/>
          <w:color w:val="auto"/>
          <w:sz w:val="21"/>
          <w:szCs w:val="21"/>
          <w:u w:val="none"/>
        </w:rPr>
      </w:pPr>
      <w:r>
        <w:rPr>
          <w:rFonts w:hint="eastAsia" w:ascii="仿宋" w:hAnsi="仿宋" w:eastAsia="黑体" w:cs="黑体"/>
          <w:b w:val="0"/>
          <w:bCs w:val="0"/>
          <w:color w:val="auto"/>
          <w:sz w:val="30"/>
          <w:szCs w:val="30"/>
          <w:u w:val="none"/>
        </w:rPr>
        <w:t xml:space="preserve">                                                         </w:t>
      </w:r>
      <w:r>
        <w:rPr>
          <w:rFonts w:hint="eastAsia" w:ascii="仿宋" w:hAnsi="仿宋" w:eastAsia="黑体" w:cs="黑体"/>
          <w:b w:val="0"/>
          <w:bCs w:val="0"/>
          <w:color w:val="auto"/>
          <w:sz w:val="21"/>
          <w:szCs w:val="21"/>
          <w:u w:val="none"/>
        </w:rPr>
        <w:t>农宅字                        号</w:t>
      </w:r>
      <w:r>
        <w:rPr>
          <w:rFonts w:hint="eastAsia" w:ascii="仿宋" w:hAnsi="仿宋" w:eastAsia="黑体" w:cs="黑体"/>
          <w:b w:val="0"/>
          <w:bCs w:val="0"/>
          <w:color w:val="auto"/>
          <w:sz w:val="18"/>
          <w:szCs w:val="18"/>
          <w:u w:val="none"/>
        </w:rPr>
        <w:t xml:space="preserve">                                        </w:t>
      </w:r>
      <w:r>
        <w:rPr>
          <w:rFonts w:hint="eastAsia" w:ascii="仿宋" w:hAnsi="仿宋" w:eastAsia="黑体" w:cs="黑体"/>
          <w:b w:val="0"/>
          <w:bCs w:val="0"/>
          <w:color w:val="auto"/>
          <w:sz w:val="21"/>
          <w:szCs w:val="21"/>
          <w:u w:val="none"/>
        </w:rPr>
        <w:t>农宅字               号</w:t>
      </w:r>
    </w:p>
    <w:tbl>
      <w:tblPr>
        <w:tblStyle w:val="13"/>
        <w:tblpPr w:leftFromText="180" w:rightFromText="180" w:vertAnchor="text" w:horzAnchor="page" w:tblpX="1464" w:tblpY="210"/>
        <w:tblOverlap w:val="never"/>
        <w:tblW w:w="6487" w:type="dxa"/>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6487"/>
      </w:tblGrid>
      <w:tr w14:paraId="361219A7">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8350" w:hRule="atLeast"/>
        </w:trPr>
        <w:tc>
          <w:tcPr>
            <w:tcW w:w="6487"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tcPr>
          <w:p w14:paraId="231CA4C3">
            <w:pPr>
              <w:widowControl/>
              <w:spacing w:line="240" w:lineRule="auto"/>
              <w:ind w:firstLine="0" w:firstLineChars="0"/>
              <w:jc w:val="left"/>
              <w:rPr>
                <w:rFonts w:ascii="仿宋" w:hAnsi="仿宋" w:eastAsia="宋体" w:cs="宋体"/>
                <w:b w:val="0"/>
                <w:bCs w:val="0"/>
                <w:color w:val="auto"/>
                <w:kern w:val="0"/>
                <w:sz w:val="24"/>
                <w:szCs w:val="24"/>
                <w:u w:val="none"/>
              </w:rPr>
            </w:pPr>
            <w:r>
              <w:rPr>
                <w:rFonts w:hint="eastAsia" w:ascii="仿宋" w:hAnsi="仿宋" w:eastAsia="宋体" w:cs="宋体"/>
                <w:b w:val="0"/>
                <w:bCs w:val="0"/>
                <w:color w:val="auto"/>
                <w:kern w:val="0"/>
                <w:sz w:val="24"/>
                <w:szCs w:val="24"/>
                <w:u w:val="none"/>
              </w:rPr>
              <w:t> </w:t>
            </w:r>
          </w:p>
          <w:p w14:paraId="36CF6403">
            <w:pPr>
              <w:widowControl/>
              <w:spacing w:line="240" w:lineRule="auto"/>
              <w:ind w:firstLine="0" w:firstLineChars="0"/>
              <w:jc w:val="left"/>
              <w:rPr>
                <w:rFonts w:ascii="仿宋" w:hAnsi="仿宋" w:eastAsia="宋体" w:cs="宋体"/>
                <w:b w:val="0"/>
                <w:bCs w:val="0"/>
                <w:color w:val="auto"/>
                <w:kern w:val="0"/>
                <w:sz w:val="24"/>
                <w:szCs w:val="24"/>
                <w:u w:val="none"/>
              </w:rPr>
            </w:pPr>
          </w:p>
          <w:p w14:paraId="5B8E4128">
            <w:pPr>
              <w:widowControl/>
              <w:spacing w:line="240" w:lineRule="auto"/>
              <w:ind w:firstLine="0" w:firstLineChars="0"/>
              <w:jc w:val="left"/>
              <w:rPr>
                <w:rFonts w:ascii="仿宋" w:hAnsi="仿宋" w:eastAsia="宋体" w:cs="宋体"/>
                <w:b w:val="0"/>
                <w:bCs w:val="0"/>
                <w:color w:val="auto"/>
                <w:kern w:val="0"/>
                <w:sz w:val="24"/>
                <w:szCs w:val="24"/>
                <w:u w:val="none"/>
              </w:rPr>
            </w:pPr>
          </w:p>
          <w:p w14:paraId="62EC9A71">
            <w:pPr>
              <w:widowControl/>
              <w:spacing w:line="240" w:lineRule="auto"/>
              <w:ind w:firstLine="0" w:firstLineChars="0"/>
              <w:jc w:val="left"/>
              <w:rPr>
                <w:rFonts w:ascii="仿宋" w:hAnsi="仿宋" w:eastAsia="宋体" w:cs="宋体"/>
                <w:b w:val="0"/>
                <w:bCs w:val="0"/>
                <w:color w:val="auto"/>
                <w:kern w:val="0"/>
                <w:sz w:val="24"/>
                <w:szCs w:val="24"/>
                <w:u w:val="none"/>
              </w:rPr>
            </w:pPr>
          </w:p>
          <w:p w14:paraId="42777E36">
            <w:pPr>
              <w:widowControl/>
              <w:spacing w:line="240" w:lineRule="auto"/>
              <w:ind w:firstLine="0" w:firstLineChars="0"/>
              <w:jc w:val="left"/>
              <w:rPr>
                <w:rFonts w:ascii="仿宋" w:hAnsi="仿宋" w:eastAsia="宋体" w:cs="宋体"/>
                <w:b w:val="0"/>
                <w:bCs w:val="0"/>
                <w:color w:val="auto"/>
                <w:kern w:val="0"/>
                <w:sz w:val="24"/>
                <w:szCs w:val="24"/>
                <w:u w:val="none"/>
              </w:rPr>
            </w:pPr>
          </w:p>
          <w:p w14:paraId="13461429">
            <w:pPr>
              <w:widowControl/>
              <w:spacing w:line="360" w:lineRule="auto"/>
              <w:ind w:firstLine="560" w:firstLineChars="200"/>
              <w:jc w:val="left"/>
              <w:rPr>
                <w:rFonts w:ascii="仿宋" w:hAnsi="仿宋" w:eastAsia="黑体" w:cs="黑体"/>
                <w:b w:val="0"/>
                <w:bCs w:val="0"/>
                <w:color w:val="auto"/>
                <w:kern w:val="0"/>
                <w:sz w:val="28"/>
                <w:szCs w:val="28"/>
                <w:u w:val="none"/>
              </w:rPr>
            </w:pPr>
            <w:r>
              <w:rPr>
                <w:rFonts w:hint="eastAsia" w:ascii="仿宋" w:hAnsi="仿宋" w:eastAsia="黑体" w:cs="黑体"/>
                <w:b w:val="0"/>
                <w:bCs w:val="0"/>
                <w:color w:val="auto"/>
                <w:kern w:val="0"/>
                <w:sz w:val="28"/>
                <w:szCs w:val="28"/>
                <w:u w:val="none"/>
              </w:rPr>
              <w:t>根据《中华人民共和国土地管理法》规定，本项农村村民宅基地用地业经有权机关批准，特发此书。</w:t>
            </w:r>
          </w:p>
          <w:p w14:paraId="37964FEB">
            <w:pPr>
              <w:widowControl/>
              <w:spacing w:line="240" w:lineRule="auto"/>
              <w:ind w:firstLine="560" w:firstLineChars="200"/>
              <w:jc w:val="left"/>
              <w:rPr>
                <w:rFonts w:ascii="仿宋" w:hAnsi="仿宋" w:eastAsia="黑体" w:cs="黑体"/>
                <w:b w:val="0"/>
                <w:bCs w:val="0"/>
                <w:color w:val="auto"/>
                <w:kern w:val="0"/>
                <w:sz w:val="28"/>
                <w:szCs w:val="28"/>
                <w:u w:val="none"/>
              </w:rPr>
            </w:pPr>
            <w:r>
              <w:rPr>
                <w:rFonts w:hint="eastAsia" w:ascii="仿宋" w:hAnsi="仿宋" w:eastAsia="黑体" w:cs="黑体"/>
                <w:b w:val="0"/>
                <w:bCs w:val="0"/>
                <w:color w:val="auto"/>
                <w:kern w:val="0"/>
                <w:sz w:val="28"/>
                <w:szCs w:val="28"/>
                <w:u w:val="none"/>
              </w:rPr>
              <w:t>请严格按照本批准书要求使用宅基地。</w:t>
            </w:r>
          </w:p>
          <w:p w14:paraId="503DAF3B">
            <w:pPr>
              <w:widowControl/>
              <w:spacing w:line="240" w:lineRule="auto"/>
              <w:ind w:firstLine="480" w:firstLineChars="0"/>
              <w:jc w:val="left"/>
              <w:rPr>
                <w:rFonts w:ascii="仿宋" w:hAnsi="仿宋" w:eastAsia="宋体" w:cs="宋体"/>
                <w:b w:val="0"/>
                <w:bCs w:val="0"/>
                <w:color w:val="auto"/>
                <w:kern w:val="0"/>
                <w:sz w:val="24"/>
                <w:szCs w:val="24"/>
                <w:u w:val="none"/>
              </w:rPr>
            </w:pPr>
          </w:p>
          <w:p w14:paraId="19F93C0F">
            <w:pPr>
              <w:widowControl/>
              <w:spacing w:line="240" w:lineRule="auto"/>
              <w:ind w:firstLine="480" w:firstLineChars="0"/>
              <w:jc w:val="left"/>
              <w:rPr>
                <w:rFonts w:ascii="仿宋" w:hAnsi="仿宋" w:eastAsia="宋体" w:cs="宋体"/>
                <w:b w:val="0"/>
                <w:bCs w:val="0"/>
                <w:color w:val="auto"/>
                <w:kern w:val="0"/>
                <w:sz w:val="24"/>
                <w:szCs w:val="24"/>
                <w:u w:val="none"/>
              </w:rPr>
            </w:pPr>
          </w:p>
          <w:p w14:paraId="4870CFC0">
            <w:pPr>
              <w:widowControl/>
              <w:spacing w:line="240" w:lineRule="auto"/>
              <w:ind w:firstLine="480" w:firstLineChars="0"/>
              <w:jc w:val="left"/>
              <w:rPr>
                <w:rFonts w:ascii="仿宋" w:hAnsi="仿宋" w:eastAsia="宋体" w:cs="宋体"/>
                <w:b w:val="0"/>
                <w:bCs w:val="0"/>
                <w:color w:val="auto"/>
                <w:kern w:val="0"/>
                <w:sz w:val="24"/>
                <w:szCs w:val="24"/>
                <w:u w:val="none"/>
              </w:rPr>
            </w:pPr>
          </w:p>
          <w:p w14:paraId="62EC5676">
            <w:pPr>
              <w:widowControl/>
              <w:spacing w:line="240" w:lineRule="auto"/>
              <w:ind w:firstLine="480" w:firstLineChars="0"/>
              <w:jc w:val="left"/>
              <w:rPr>
                <w:rFonts w:ascii="仿宋" w:hAnsi="仿宋" w:eastAsia="宋体" w:cs="宋体"/>
                <w:b w:val="0"/>
                <w:bCs w:val="0"/>
                <w:color w:val="auto"/>
                <w:kern w:val="0"/>
                <w:sz w:val="24"/>
                <w:szCs w:val="24"/>
                <w:u w:val="none"/>
              </w:rPr>
            </w:pPr>
          </w:p>
          <w:p w14:paraId="7435035A">
            <w:pPr>
              <w:widowControl/>
              <w:spacing w:line="240" w:lineRule="auto"/>
              <w:ind w:firstLine="480" w:firstLineChars="0"/>
              <w:jc w:val="left"/>
              <w:rPr>
                <w:rFonts w:ascii="仿宋" w:hAnsi="仿宋" w:eastAsia="宋体" w:cs="宋体"/>
                <w:b w:val="0"/>
                <w:bCs w:val="0"/>
                <w:color w:val="auto"/>
                <w:kern w:val="0"/>
                <w:sz w:val="24"/>
                <w:szCs w:val="24"/>
                <w:u w:val="none"/>
              </w:rPr>
            </w:pPr>
          </w:p>
          <w:p w14:paraId="0E5C1C16">
            <w:pPr>
              <w:widowControl/>
              <w:spacing w:line="240" w:lineRule="auto"/>
              <w:ind w:firstLine="480" w:firstLineChars="0"/>
              <w:jc w:val="left"/>
              <w:rPr>
                <w:rFonts w:ascii="仿宋" w:hAnsi="仿宋" w:eastAsia="宋体" w:cs="宋体"/>
                <w:b w:val="0"/>
                <w:bCs w:val="0"/>
                <w:color w:val="auto"/>
                <w:kern w:val="0"/>
                <w:sz w:val="24"/>
                <w:szCs w:val="24"/>
                <w:u w:val="none"/>
              </w:rPr>
            </w:pPr>
          </w:p>
          <w:p w14:paraId="1AC78302">
            <w:pPr>
              <w:widowControl/>
              <w:spacing w:line="240" w:lineRule="auto"/>
              <w:ind w:firstLine="0" w:firstLineChars="0"/>
              <w:jc w:val="left"/>
              <w:rPr>
                <w:rFonts w:ascii="仿宋" w:hAnsi="仿宋" w:eastAsia="宋体" w:cs="宋体"/>
                <w:b w:val="0"/>
                <w:bCs w:val="0"/>
                <w:color w:val="auto"/>
                <w:kern w:val="0"/>
                <w:sz w:val="24"/>
                <w:szCs w:val="24"/>
                <w:u w:val="none"/>
              </w:rPr>
            </w:pPr>
          </w:p>
          <w:p w14:paraId="3D7219CB">
            <w:pPr>
              <w:widowControl/>
              <w:spacing w:line="240" w:lineRule="auto"/>
              <w:ind w:firstLine="1528" w:firstLineChars="637"/>
              <w:jc w:val="both"/>
              <w:rPr>
                <w:rFonts w:ascii="仿宋" w:hAnsi="仿宋" w:eastAsia="黑体" w:cs="黑体"/>
                <w:b w:val="0"/>
                <w:bCs w:val="0"/>
                <w:color w:val="auto"/>
                <w:kern w:val="0"/>
                <w:sz w:val="24"/>
                <w:szCs w:val="24"/>
                <w:u w:val="none"/>
              </w:rPr>
            </w:pPr>
            <w:r>
              <w:rPr>
                <w:rFonts w:hint="eastAsia" w:ascii="仿宋" w:hAnsi="仿宋" w:eastAsia="黑体" w:cs="黑体"/>
                <w:b w:val="0"/>
                <w:bCs w:val="0"/>
                <w:color w:val="auto"/>
                <w:kern w:val="0"/>
                <w:sz w:val="24"/>
                <w:szCs w:val="24"/>
                <w:u w:val="none"/>
              </w:rPr>
              <w:t xml:space="preserve">填发机关(章):        </w:t>
            </w:r>
          </w:p>
          <w:p w14:paraId="7877FA88">
            <w:pPr>
              <w:widowControl/>
              <w:spacing w:line="240" w:lineRule="auto"/>
              <w:ind w:firstLine="480" w:firstLineChars="200"/>
              <w:jc w:val="left"/>
              <w:rPr>
                <w:rFonts w:ascii="仿宋" w:hAnsi="仿宋" w:eastAsia="黑体" w:cs="黑体"/>
                <w:b w:val="0"/>
                <w:bCs w:val="0"/>
                <w:color w:val="auto"/>
                <w:kern w:val="0"/>
                <w:sz w:val="24"/>
                <w:szCs w:val="24"/>
                <w:u w:val="none"/>
              </w:rPr>
            </w:pPr>
          </w:p>
          <w:p w14:paraId="1211604E">
            <w:pPr>
              <w:widowControl/>
              <w:spacing w:line="240" w:lineRule="auto"/>
              <w:ind w:firstLine="480" w:firstLineChars="200"/>
              <w:jc w:val="center"/>
              <w:rPr>
                <w:rFonts w:ascii="仿宋" w:hAnsi="仿宋" w:eastAsia="宋体" w:cs="宋体"/>
                <w:b w:val="0"/>
                <w:bCs w:val="0"/>
                <w:color w:val="auto"/>
                <w:kern w:val="0"/>
                <w:sz w:val="24"/>
                <w:szCs w:val="24"/>
                <w:u w:val="none"/>
              </w:rPr>
            </w:pPr>
            <w:r>
              <w:rPr>
                <w:rFonts w:hint="eastAsia" w:ascii="仿宋" w:hAnsi="仿宋" w:eastAsia="黑体" w:cs="黑体"/>
                <w:b w:val="0"/>
                <w:bCs w:val="0"/>
                <w:color w:val="auto"/>
                <w:kern w:val="0"/>
                <w:sz w:val="24"/>
                <w:szCs w:val="24"/>
                <w:u w:val="none"/>
              </w:rPr>
              <w:t xml:space="preserve">               年    月    日</w:t>
            </w:r>
          </w:p>
        </w:tc>
      </w:tr>
    </w:tbl>
    <w:tbl>
      <w:tblPr>
        <w:tblStyle w:val="13"/>
        <w:tblpPr w:leftFromText="180" w:rightFromText="180" w:vertAnchor="text" w:horzAnchor="page" w:tblpX="8166" w:tblpY="246"/>
        <w:tblOverlap w:val="never"/>
        <w:tblW w:w="6271" w:type="dxa"/>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1985"/>
        <w:gridCol w:w="4286"/>
      </w:tblGrid>
      <w:tr w14:paraId="29A3A8AD">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683" w:hRule="atLeast"/>
        </w:trPr>
        <w:tc>
          <w:tcPr>
            <w:tcW w:w="1985"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14:paraId="33496A04">
            <w:pPr>
              <w:widowControl/>
              <w:snapToGrid w:val="0"/>
              <w:spacing w:line="240" w:lineRule="auto"/>
              <w:ind w:firstLine="0" w:firstLineChars="0"/>
              <w:jc w:val="center"/>
              <w:rPr>
                <w:rFonts w:ascii="仿宋" w:hAnsi="仿宋" w:eastAsia="宋体" w:cs="宋体"/>
                <w:b w:val="0"/>
                <w:bCs w:val="0"/>
                <w:color w:val="auto"/>
                <w:kern w:val="0"/>
                <w:sz w:val="24"/>
                <w:szCs w:val="24"/>
                <w:u w:val="none"/>
              </w:rPr>
            </w:pPr>
            <w:r>
              <w:rPr>
                <w:rFonts w:hint="eastAsia" w:ascii="仿宋" w:hAnsi="仿宋" w:eastAsia="宋体" w:cs="宋体"/>
                <w:b w:val="0"/>
                <w:bCs w:val="0"/>
                <w:color w:val="auto"/>
                <w:kern w:val="0"/>
                <w:sz w:val="24"/>
                <w:szCs w:val="24"/>
                <w:u w:val="none"/>
              </w:rPr>
              <w:t>户 主 姓 名</w:t>
            </w:r>
          </w:p>
        </w:tc>
        <w:tc>
          <w:tcPr>
            <w:tcW w:w="4286" w:type="dxa"/>
            <w:tcBorders>
              <w:top w:val="single" w:color="auto" w:sz="8" w:space="0"/>
              <w:left w:val="nil"/>
              <w:bottom w:val="single" w:color="auto" w:sz="8" w:space="0"/>
              <w:right w:val="single" w:color="auto" w:sz="8" w:space="0"/>
            </w:tcBorders>
            <w:shd w:val="clear" w:color="auto" w:fill="FFFFFF"/>
            <w:tcMar>
              <w:left w:w="108" w:type="dxa"/>
              <w:right w:w="108" w:type="dxa"/>
            </w:tcMar>
          </w:tcPr>
          <w:p w14:paraId="14854566">
            <w:pPr>
              <w:widowControl/>
              <w:spacing w:line="240" w:lineRule="auto"/>
              <w:ind w:firstLine="0" w:firstLineChars="0"/>
              <w:jc w:val="left"/>
              <w:rPr>
                <w:rFonts w:ascii="仿宋" w:hAnsi="仿宋" w:eastAsia="宋体" w:cs="宋体"/>
                <w:b w:val="0"/>
                <w:bCs w:val="0"/>
                <w:color w:val="auto"/>
                <w:kern w:val="0"/>
                <w:sz w:val="24"/>
                <w:szCs w:val="24"/>
                <w:u w:val="none"/>
              </w:rPr>
            </w:pPr>
          </w:p>
        </w:tc>
      </w:tr>
      <w:tr w14:paraId="74BD0AD2">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693" w:hRule="atLeast"/>
        </w:trPr>
        <w:tc>
          <w:tcPr>
            <w:tcW w:w="1985" w:type="dxa"/>
            <w:tcBorders>
              <w:top w:val="nil"/>
              <w:left w:val="single" w:color="auto" w:sz="8" w:space="0"/>
              <w:bottom w:val="single" w:color="auto" w:sz="8" w:space="0"/>
              <w:right w:val="single" w:color="auto" w:sz="4" w:space="0"/>
            </w:tcBorders>
            <w:shd w:val="clear" w:color="auto" w:fill="FFFFFF"/>
            <w:tcMar>
              <w:left w:w="108" w:type="dxa"/>
              <w:right w:w="108" w:type="dxa"/>
            </w:tcMar>
            <w:vAlign w:val="center"/>
          </w:tcPr>
          <w:p w14:paraId="0D77765D">
            <w:pPr>
              <w:widowControl/>
              <w:snapToGrid w:val="0"/>
              <w:spacing w:line="240" w:lineRule="auto"/>
              <w:ind w:firstLine="0" w:firstLineChars="0"/>
              <w:jc w:val="center"/>
              <w:rPr>
                <w:rFonts w:ascii="仿宋" w:hAnsi="仿宋" w:eastAsia="宋体" w:cs="Times New Roman"/>
                <w:b w:val="0"/>
                <w:bCs w:val="0"/>
                <w:color w:val="auto"/>
                <w:sz w:val="24"/>
                <w:szCs w:val="24"/>
                <w:u w:val="none"/>
              </w:rPr>
            </w:pPr>
            <w:r>
              <w:rPr>
                <w:rFonts w:hint="eastAsia" w:ascii="仿宋" w:hAnsi="仿宋" w:eastAsia="宋体" w:cs="宋体"/>
                <w:b w:val="0"/>
                <w:bCs w:val="0"/>
                <w:color w:val="auto"/>
                <w:kern w:val="0"/>
                <w:sz w:val="24"/>
                <w:szCs w:val="24"/>
                <w:u w:val="none"/>
              </w:rPr>
              <w:t>批准用地面积</w:t>
            </w:r>
          </w:p>
        </w:tc>
        <w:tc>
          <w:tcPr>
            <w:tcW w:w="4286" w:type="dxa"/>
            <w:tcBorders>
              <w:top w:val="nil"/>
              <w:left w:val="single" w:color="auto" w:sz="4" w:space="0"/>
              <w:bottom w:val="single" w:color="auto" w:sz="8" w:space="0"/>
              <w:right w:val="single" w:color="auto" w:sz="8" w:space="0"/>
            </w:tcBorders>
            <w:shd w:val="clear" w:color="auto" w:fill="FFFFFF"/>
            <w:vAlign w:val="center"/>
          </w:tcPr>
          <w:p w14:paraId="49748A43">
            <w:pPr>
              <w:snapToGrid w:val="0"/>
              <w:spacing w:line="240" w:lineRule="auto"/>
              <w:ind w:right="480" w:firstLine="0" w:firstLineChars="0"/>
              <w:jc w:val="center"/>
              <w:rPr>
                <w:rFonts w:ascii="仿宋" w:hAnsi="仿宋" w:eastAsia="宋体" w:cs="Times New Roman"/>
                <w:b w:val="0"/>
                <w:bCs w:val="0"/>
                <w:color w:val="auto"/>
                <w:sz w:val="24"/>
                <w:szCs w:val="24"/>
                <w:u w:val="none"/>
              </w:rPr>
            </w:pPr>
            <w:r>
              <w:rPr>
                <w:rFonts w:hint="eastAsia" w:ascii="仿宋" w:hAnsi="仿宋" w:eastAsia="宋体" w:cs="宋体"/>
                <w:b w:val="0"/>
                <w:bCs w:val="0"/>
                <w:color w:val="auto"/>
                <w:kern w:val="0"/>
                <w:sz w:val="24"/>
                <w:szCs w:val="24"/>
                <w:u w:val="none"/>
              </w:rPr>
              <w:t xml:space="preserve">                </w:t>
            </w:r>
            <w:r>
              <w:rPr>
                <w:rFonts w:hint="eastAsia" w:ascii="仿宋" w:hAnsi="仿宋" w:eastAsia="宋体" w:cs="宋体"/>
                <w:b w:val="0"/>
                <w:bCs w:val="0"/>
                <w:color w:val="auto"/>
                <w:kern w:val="0"/>
                <w:sz w:val="24"/>
                <w:szCs w:val="24"/>
                <w:u w:val="none"/>
                <w:lang w:val="en-US" w:eastAsia="zh-CN"/>
              </w:rPr>
              <w:t xml:space="preserve">  </w:t>
            </w:r>
            <w:r>
              <w:rPr>
                <w:rFonts w:hint="eastAsia" w:ascii="仿宋" w:hAnsi="仿宋" w:eastAsia="宋体" w:cs="宋体"/>
                <w:b w:val="0"/>
                <w:bCs w:val="0"/>
                <w:color w:val="auto"/>
                <w:kern w:val="0"/>
                <w:sz w:val="24"/>
                <w:szCs w:val="24"/>
                <w:u w:val="none"/>
              </w:rPr>
              <w:t>平方米</w:t>
            </w:r>
            <w:r>
              <w:rPr>
                <w:rFonts w:hint="eastAsia" w:ascii="仿宋" w:hAnsi="仿宋" w:eastAsia="宋体" w:cs="Times New Roman"/>
                <w:b w:val="0"/>
                <w:bCs w:val="0"/>
                <w:color w:val="auto"/>
                <w:sz w:val="24"/>
                <w:szCs w:val="24"/>
                <w:u w:val="none"/>
              </w:rPr>
              <w:t xml:space="preserve"> </w:t>
            </w:r>
          </w:p>
        </w:tc>
      </w:tr>
      <w:tr w14:paraId="37CAC64E">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690" w:hRule="atLeast"/>
        </w:trPr>
        <w:tc>
          <w:tcPr>
            <w:tcW w:w="198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21D70FD2">
            <w:pPr>
              <w:widowControl/>
              <w:snapToGrid w:val="0"/>
              <w:spacing w:beforeLines="50" w:line="240" w:lineRule="auto"/>
              <w:ind w:firstLine="0" w:firstLineChars="0"/>
              <w:jc w:val="center"/>
              <w:rPr>
                <w:rFonts w:ascii="仿宋" w:hAnsi="仿宋" w:eastAsia="宋体" w:cs="宋体"/>
                <w:b w:val="0"/>
                <w:bCs w:val="0"/>
                <w:color w:val="auto"/>
                <w:kern w:val="0"/>
                <w:sz w:val="24"/>
                <w:szCs w:val="24"/>
                <w:u w:val="none"/>
              </w:rPr>
            </w:pPr>
            <w:r>
              <w:rPr>
                <w:rFonts w:hint="eastAsia" w:ascii="仿宋" w:hAnsi="仿宋" w:eastAsia="宋体" w:cs="宋体"/>
                <w:b w:val="0"/>
                <w:bCs w:val="0"/>
                <w:color w:val="auto"/>
                <w:kern w:val="0"/>
                <w:sz w:val="24"/>
                <w:szCs w:val="24"/>
                <w:u w:val="none"/>
              </w:rPr>
              <w:t>其中：</w:t>
            </w:r>
            <w:r>
              <w:rPr>
                <w:rFonts w:hint="eastAsia" w:ascii="仿宋" w:hAnsi="仿宋" w:eastAsia="宋体" w:cs="宋体"/>
                <w:b w:val="0"/>
                <w:bCs w:val="0"/>
                <w:color w:val="auto"/>
                <w:spacing w:val="0"/>
                <w:w w:val="100"/>
                <w:kern w:val="0"/>
                <w:sz w:val="24"/>
                <w:szCs w:val="24"/>
                <w:u w:val="none"/>
                <w:fitText w:val="964" w:id="550067569"/>
              </w:rPr>
              <w:t>房基占地</w:t>
            </w:r>
          </w:p>
        </w:tc>
        <w:tc>
          <w:tcPr>
            <w:tcW w:w="4286" w:type="dxa"/>
            <w:tcBorders>
              <w:top w:val="nil"/>
              <w:left w:val="nil"/>
              <w:bottom w:val="single" w:color="auto" w:sz="8" w:space="0"/>
              <w:right w:val="single" w:color="auto" w:sz="8" w:space="0"/>
            </w:tcBorders>
            <w:shd w:val="clear" w:color="auto" w:fill="FFFFFF"/>
            <w:tcMar>
              <w:left w:w="108" w:type="dxa"/>
              <w:right w:w="108" w:type="dxa"/>
            </w:tcMar>
            <w:vAlign w:val="center"/>
          </w:tcPr>
          <w:p w14:paraId="65D1684E">
            <w:pPr>
              <w:widowControl/>
              <w:spacing w:line="240" w:lineRule="auto"/>
              <w:ind w:firstLine="0" w:firstLineChars="0"/>
              <w:jc w:val="center"/>
              <w:rPr>
                <w:rFonts w:ascii="仿宋" w:hAnsi="仿宋" w:eastAsia="宋体" w:cs="宋体"/>
                <w:b w:val="0"/>
                <w:bCs w:val="0"/>
                <w:color w:val="auto"/>
                <w:kern w:val="0"/>
                <w:sz w:val="24"/>
                <w:szCs w:val="24"/>
                <w:u w:val="none"/>
              </w:rPr>
            </w:pPr>
            <w:r>
              <w:rPr>
                <w:rFonts w:hint="eastAsia" w:ascii="仿宋" w:hAnsi="仿宋" w:eastAsia="宋体" w:cs="Times New Roman"/>
                <w:b w:val="0"/>
                <w:bCs w:val="0"/>
                <w:color w:val="auto"/>
                <w:sz w:val="24"/>
                <w:szCs w:val="24"/>
                <w:u w:val="none"/>
              </w:rPr>
              <w:t xml:space="preserve">              平方米</w:t>
            </w:r>
          </w:p>
        </w:tc>
      </w:tr>
      <w:tr w14:paraId="2EF11BDD">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686" w:hRule="atLeast"/>
        </w:trPr>
        <w:tc>
          <w:tcPr>
            <w:tcW w:w="198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4DE15E55">
            <w:pPr>
              <w:widowControl/>
              <w:snapToGrid w:val="0"/>
              <w:spacing w:beforeLines="50" w:line="240" w:lineRule="auto"/>
              <w:ind w:firstLine="0" w:firstLineChars="0"/>
              <w:jc w:val="center"/>
              <w:rPr>
                <w:rFonts w:ascii="仿宋" w:hAnsi="仿宋" w:eastAsia="宋体" w:cs="宋体"/>
                <w:b w:val="0"/>
                <w:bCs w:val="0"/>
                <w:color w:val="auto"/>
                <w:kern w:val="0"/>
                <w:sz w:val="24"/>
                <w:szCs w:val="24"/>
                <w:u w:val="none"/>
              </w:rPr>
            </w:pPr>
            <w:r>
              <w:rPr>
                <w:rFonts w:hint="eastAsia" w:ascii="仿宋" w:hAnsi="仿宋" w:eastAsia="宋体" w:cs="宋体"/>
                <w:b w:val="0"/>
                <w:bCs w:val="0"/>
                <w:color w:val="auto"/>
                <w:kern w:val="0"/>
                <w:sz w:val="24"/>
                <w:szCs w:val="24"/>
                <w:u w:val="none"/>
              </w:rPr>
              <w:t>土地所有权人</w:t>
            </w:r>
          </w:p>
        </w:tc>
        <w:tc>
          <w:tcPr>
            <w:tcW w:w="4286" w:type="dxa"/>
            <w:tcBorders>
              <w:top w:val="nil"/>
              <w:left w:val="nil"/>
              <w:bottom w:val="single" w:color="auto" w:sz="8" w:space="0"/>
              <w:right w:val="single" w:color="auto" w:sz="8" w:space="0"/>
            </w:tcBorders>
            <w:shd w:val="clear" w:color="auto" w:fill="FFFFFF"/>
            <w:tcMar>
              <w:left w:w="108" w:type="dxa"/>
              <w:right w:w="108" w:type="dxa"/>
            </w:tcMar>
            <w:vAlign w:val="center"/>
          </w:tcPr>
          <w:p w14:paraId="24C0E288">
            <w:pPr>
              <w:widowControl/>
              <w:spacing w:line="240" w:lineRule="auto"/>
              <w:ind w:firstLine="0" w:firstLineChars="0"/>
              <w:jc w:val="center"/>
              <w:rPr>
                <w:rFonts w:ascii="仿宋" w:hAnsi="仿宋" w:eastAsia="宋体" w:cs="宋体"/>
                <w:b w:val="0"/>
                <w:bCs w:val="0"/>
                <w:color w:val="auto"/>
                <w:kern w:val="0"/>
                <w:sz w:val="24"/>
                <w:szCs w:val="24"/>
                <w:u w:val="none"/>
              </w:rPr>
            </w:pPr>
            <w:r>
              <w:rPr>
                <w:rFonts w:hint="eastAsia" w:ascii="仿宋" w:hAnsi="仿宋" w:eastAsia="宋体" w:cs="宋体"/>
                <w:b w:val="0"/>
                <w:bCs w:val="0"/>
                <w:color w:val="auto"/>
                <w:kern w:val="0"/>
                <w:sz w:val="24"/>
                <w:szCs w:val="24"/>
                <w:u w:val="none"/>
              </w:rPr>
              <w:t xml:space="preserve">         </w:t>
            </w:r>
          </w:p>
        </w:tc>
      </w:tr>
      <w:tr w14:paraId="48517F2B">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695" w:hRule="atLeast"/>
        </w:trPr>
        <w:tc>
          <w:tcPr>
            <w:tcW w:w="198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75B6E82E">
            <w:pPr>
              <w:widowControl/>
              <w:spacing w:line="240" w:lineRule="auto"/>
              <w:ind w:firstLine="0" w:firstLineChars="0"/>
              <w:jc w:val="center"/>
              <w:rPr>
                <w:rFonts w:ascii="仿宋" w:hAnsi="仿宋" w:eastAsia="宋体" w:cs="宋体"/>
                <w:b w:val="0"/>
                <w:bCs w:val="0"/>
                <w:color w:val="auto"/>
                <w:kern w:val="0"/>
                <w:sz w:val="24"/>
                <w:szCs w:val="24"/>
                <w:u w:val="none"/>
              </w:rPr>
            </w:pPr>
            <w:r>
              <w:rPr>
                <w:rFonts w:hint="eastAsia" w:ascii="仿宋" w:hAnsi="仿宋" w:eastAsia="宋体" w:cs="宋体"/>
                <w:b w:val="0"/>
                <w:bCs w:val="0"/>
                <w:color w:val="auto"/>
                <w:kern w:val="0"/>
                <w:sz w:val="24"/>
                <w:szCs w:val="24"/>
                <w:u w:val="none"/>
              </w:rPr>
              <w:t>土 地 用 途</w:t>
            </w:r>
          </w:p>
        </w:tc>
        <w:tc>
          <w:tcPr>
            <w:tcW w:w="4286" w:type="dxa"/>
            <w:tcBorders>
              <w:top w:val="nil"/>
              <w:left w:val="nil"/>
              <w:bottom w:val="single" w:color="auto" w:sz="8" w:space="0"/>
              <w:right w:val="single" w:color="auto" w:sz="8" w:space="0"/>
            </w:tcBorders>
            <w:shd w:val="clear" w:color="auto" w:fill="FFFFFF"/>
            <w:tcMar>
              <w:left w:w="108" w:type="dxa"/>
              <w:right w:w="108" w:type="dxa"/>
            </w:tcMar>
          </w:tcPr>
          <w:p w14:paraId="2704F19C">
            <w:pPr>
              <w:widowControl/>
              <w:spacing w:line="240" w:lineRule="auto"/>
              <w:ind w:firstLine="0" w:firstLineChars="0"/>
              <w:jc w:val="left"/>
              <w:rPr>
                <w:rFonts w:ascii="仿宋" w:hAnsi="仿宋" w:eastAsia="宋体" w:cs="Times New Roman"/>
                <w:b w:val="0"/>
                <w:bCs w:val="0"/>
                <w:color w:val="auto"/>
                <w:sz w:val="24"/>
                <w:szCs w:val="24"/>
                <w:u w:val="none"/>
              </w:rPr>
            </w:pPr>
            <w:r>
              <w:rPr>
                <w:rFonts w:hint="eastAsia" w:ascii="仿宋" w:hAnsi="仿宋" w:eastAsia="宋体" w:cs="宋体"/>
                <w:b w:val="0"/>
                <w:bCs w:val="0"/>
                <w:color w:val="auto"/>
                <w:kern w:val="0"/>
                <w:sz w:val="24"/>
                <w:szCs w:val="24"/>
                <w:u w:val="none"/>
              </w:rPr>
              <w:t> </w:t>
            </w:r>
          </w:p>
          <w:p w14:paraId="2E9DEE31">
            <w:pPr>
              <w:widowControl/>
              <w:spacing w:line="240" w:lineRule="auto"/>
              <w:ind w:firstLine="0" w:firstLineChars="0"/>
              <w:jc w:val="left"/>
              <w:rPr>
                <w:rFonts w:ascii="仿宋" w:hAnsi="仿宋" w:eastAsia="宋体" w:cs="宋体"/>
                <w:b w:val="0"/>
                <w:bCs w:val="0"/>
                <w:color w:val="auto"/>
                <w:kern w:val="0"/>
                <w:sz w:val="24"/>
                <w:szCs w:val="24"/>
                <w:u w:val="none"/>
              </w:rPr>
            </w:pPr>
            <w:r>
              <w:rPr>
                <w:rFonts w:hint="eastAsia" w:ascii="仿宋" w:hAnsi="仿宋" w:eastAsia="宋体" w:cs="宋体"/>
                <w:b w:val="0"/>
                <w:bCs w:val="0"/>
                <w:color w:val="auto"/>
                <w:kern w:val="0"/>
                <w:sz w:val="24"/>
                <w:szCs w:val="24"/>
                <w:u w:val="none"/>
              </w:rPr>
              <w:t> </w:t>
            </w:r>
          </w:p>
        </w:tc>
      </w:tr>
      <w:tr w14:paraId="1BB028F8">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806" w:hRule="atLeast"/>
        </w:trPr>
        <w:tc>
          <w:tcPr>
            <w:tcW w:w="198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527EB5D1">
            <w:pPr>
              <w:widowControl/>
              <w:spacing w:line="240" w:lineRule="auto"/>
              <w:ind w:firstLine="0" w:firstLineChars="0"/>
              <w:jc w:val="center"/>
              <w:rPr>
                <w:rFonts w:ascii="仿宋" w:hAnsi="仿宋" w:eastAsia="宋体" w:cs="宋体"/>
                <w:b w:val="0"/>
                <w:bCs w:val="0"/>
                <w:color w:val="auto"/>
                <w:kern w:val="0"/>
                <w:sz w:val="24"/>
                <w:szCs w:val="24"/>
                <w:u w:val="none"/>
              </w:rPr>
            </w:pPr>
            <w:r>
              <w:rPr>
                <w:rFonts w:hint="eastAsia" w:ascii="仿宋" w:hAnsi="仿宋" w:eastAsia="宋体" w:cs="宋体"/>
                <w:b w:val="0"/>
                <w:bCs w:val="0"/>
                <w:color w:val="auto"/>
                <w:kern w:val="0"/>
                <w:sz w:val="24"/>
                <w:szCs w:val="24"/>
                <w:u w:val="none"/>
              </w:rPr>
              <w:t>土 地 坐 落</w:t>
            </w:r>
          </w:p>
          <w:p w14:paraId="08ACA9A2">
            <w:pPr>
              <w:widowControl/>
              <w:spacing w:line="240" w:lineRule="auto"/>
              <w:ind w:firstLine="0" w:firstLineChars="0"/>
              <w:jc w:val="center"/>
              <w:rPr>
                <w:rFonts w:ascii="仿宋" w:hAnsi="仿宋" w:eastAsia="宋体" w:cs="宋体"/>
                <w:b w:val="0"/>
                <w:bCs w:val="0"/>
                <w:color w:val="auto"/>
                <w:kern w:val="0"/>
                <w:sz w:val="24"/>
                <w:szCs w:val="24"/>
                <w:u w:val="none"/>
              </w:rPr>
            </w:pPr>
            <w:r>
              <w:rPr>
                <w:rFonts w:hint="eastAsia" w:ascii="仿宋" w:hAnsi="仿宋" w:eastAsia="宋体" w:cs="宋体"/>
                <w:b w:val="0"/>
                <w:bCs w:val="0"/>
                <w:color w:val="auto"/>
                <w:kern w:val="0"/>
                <w:sz w:val="24"/>
                <w:szCs w:val="24"/>
                <w:u w:val="none"/>
              </w:rPr>
              <w:t>（详见附图）</w:t>
            </w:r>
          </w:p>
        </w:tc>
        <w:tc>
          <w:tcPr>
            <w:tcW w:w="4286" w:type="dxa"/>
            <w:tcBorders>
              <w:top w:val="nil"/>
              <w:left w:val="nil"/>
              <w:bottom w:val="single" w:color="auto" w:sz="8" w:space="0"/>
              <w:right w:val="single" w:color="auto" w:sz="8" w:space="0"/>
            </w:tcBorders>
            <w:shd w:val="clear" w:color="auto" w:fill="FFFFFF"/>
            <w:tcMar>
              <w:left w:w="108" w:type="dxa"/>
              <w:right w:w="108" w:type="dxa"/>
            </w:tcMar>
          </w:tcPr>
          <w:p w14:paraId="59118FD1">
            <w:pPr>
              <w:widowControl/>
              <w:spacing w:line="240" w:lineRule="auto"/>
              <w:ind w:firstLine="0" w:firstLineChars="0"/>
              <w:jc w:val="left"/>
              <w:rPr>
                <w:rFonts w:ascii="仿宋" w:hAnsi="仿宋" w:eastAsia="宋体" w:cs="宋体"/>
                <w:b w:val="0"/>
                <w:bCs w:val="0"/>
                <w:color w:val="auto"/>
                <w:kern w:val="0"/>
                <w:sz w:val="24"/>
                <w:szCs w:val="24"/>
                <w:u w:val="none"/>
              </w:rPr>
            </w:pPr>
            <w:r>
              <w:rPr>
                <w:rFonts w:hint="eastAsia" w:ascii="仿宋" w:hAnsi="仿宋" w:eastAsia="宋体" w:cs="宋体"/>
                <w:b w:val="0"/>
                <w:bCs w:val="0"/>
                <w:color w:val="auto"/>
                <w:kern w:val="0"/>
                <w:sz w:val="24"/>
                <w:szCs w:val="24"/>
                <w:u w:val="none"/>
              </w:rPr>
              <w:t> </w:t>
            </w:r>
          </w:p>
        </w:tc>
      </w:tr>
      <w:tr w14:paraId="1A97552B">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670" w:hRule="atLeast"/>
        </w:trPr>
        <w:tc>
          <w:tcPr>
            <w:tcW w:w="1985" w:type="dxa"/>
            <w:vMerge w:val="restart"/>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21B95DF2">
            <w:pPr>
              <w:widowControl/>
              <w:spacing w:line="240" w:lineRule="auto"/>
              <w:ind w:firstLine="0" w:firstLineChars="0"/>
              <w:jc w:val="center"/>
              <w:rPr>
                <w:rFonts w:ascii="仿宋" w:hAnsi="仿宋" w:eastAsia="宋体" w:cs="Times New Roman"/>
                <w:b w:val="0"/>
                <w:bCs w:val="0"/>
                <w:color w:val="auto"/>
                <w:sz w:val="24"/>
                <w:szCs w:val="24"/>
                <w:u w:val="none"/>
              </w:rPr>
            </w:pPr>
            <w:r>
              <w:rPr>
                <w:rFonts w:hint="eastAsia" w:ascii="仿宋" w:hAnsi="仿宋" w:eastAsia="宋体" w:cs="宋体"/>
                <w:b w:val="0"/>
                <w:bCs w:val="0"/>
                <w:color w:val="auto"/>
                <w:kern w:val="0"/>
                <w:sz w:val="24"/>
                <w:szCs w:val="24"/>
                <w:u w:val="none"/>
              </w:rPr>
              <w:t>四   　至</w:t>
            </w:r>
          </w:p>
        </w:tc>
        <w:tc>
          <w:tcPr>
            <w:tcW w:w="4286" w:type="dxa"/>
            <w:tcBorders>
              <w:top w:val="nil"/>
              <w:left w:val="nil"/>
              <w:bottom w:val="single" w:color="auto" w:sz="8" w:space="0"/>
              <w:right w:val="single" w:color="auto" w:sz="8" w:space="0"/>
            </w:tcBorders>
            <w:shd w:val="clear" w:color="auto" w:fill="FFFFFF"/>
            <w:tcMar>
              <w:left w:w="108" w:type="dxa"/>
              <w:right w:w="108" w:type="dxa"/>
            </w:tcMar>
            <w:vAlign w:val="center"/>
          </w:tcPr>
          <w:p w14:paraId="10D0BFD1">
            <w:pPr>
              <w:widowControl/>
              <w:spacing w:line="240" w:lineRule="auto"/>
              <w:ind w:firstLine="0" w:firstLineChars="0"/>
              <w:jc w:val="both"/>
              <w:rPr>
                <w:rFonts w:ascii="仿宋" w:hAnsi="仿宋" w:eastAsia="宋体" w:cs="宋体"/>
                <w:b w:val="0"/>
                <w:bCs w:val="0"/>
                <w:color w:val="auto"/>
                <w:kern w:val="0"/>
                <w:sz w:val="24"/>
                <w:szCs w:val="24"/>
                <w:u w:val="none"/>
              </w:rPr>
            </w:pPr>
            <w:r>
              <w:rPr>
                <w:rFonts w:hint="eastAsia" w:ascii="仿宋" w:hAnsi="仿宋" w:eastAsia="宋体" w:cs="宋体"/>
                <w:b w:val="0"/>
                <w:bCs w:val="0"/>
                <w:color w:val="auto"/>
                <w:kern w:val="0"/>
                <w:sz w:val="24"/>
                <w:szCs w:val="24"/>
                <w:u w:val="none"/>
              </w:rPr>
              <w:t>东　　　　　　 　南</w:t>
            </w:r>
          </w:p>
        </w:tc>
      </w:tr>
      <w:tr w14:paraId="756719BD">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653" w:hRule="atLeast"/>
        </w:trPr>
        <w:tc>
          <w:tcPr>
            <w:tcW w:w="1985" w:type="dxa"/>
            <w:vMerge w:val="continue"/>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10AD9F91">
            <w:pPr>
              <w:spacing w:line="240" w:lineRule="auto"/>
              <w:ind w:firstLine="0" w:firstLineChars="0"/>
              <w:jc w:val="center"/>
              <w:rPr>
                <w:rFonts w:ascii="仿宋" w:hAnsi="仿宋" w:eastAsia="宋体" w:cs="宋体"/>
                <w:b w:val="0"/>
                <w:bCs w:val="0"/>
                <w:color w:val="auto"/>
                <w:sz w:val="24"/>
                <w:szCs w:val="24"/>
                <w:u w:val="none"/>
              </w:rPr>
            </w:pPr>
          </w:p>
        </w:tc>
        <w:tc>
          <w:tcPr>
            <w:tcW w:w="4286" w:type="dxa"/>
            <w:tcBorders>
              <w:top w:val="nil"/>
              <w:left w:val="nil"/>
              <w:bottom w:val="single" w:color="auto" w:sz="8" w:space="0"/>
              <w:right w:val="single" w:color="auto" w:sz="8" w:space="0"/>
            </w:tcBorders>
            <w:shd w:val="clear" w:color="auto" w:fill="FFFFFF"/>
            <w:tcMar>
              <w:left w:w="108" w:type="dxa"/>
              <w:right w:w="108" w:type="dxa"/>
            </w:tcMar>
            <w:vAlign w:val="center"/>
          </w:tcPr>
          <w:p w14:paraId="589D8D52">
            <w:pPr>
              <w:widowControl/>
              <w:spacing w:line="240" w:lineRule="auto"/>
              <w:ind w:firstLine="0" w:firstLineChars="0"/>
              <w:jc w:val="both"/>
              <w:rPr>
                <w:rFonts w:ascii="仿宋" w:hAnsi="仿宋" w:eastAsia="宋体" w:cs="Times New Roman"/>
                <w:b w:val="0"/>
                <w:bCs w:val="0"/>
                <w:color w:val="auto"/>
                <w:sz w:val="24"/>
                <w:szCs w:val="24"/>
                <w:u w:val="none"/>
              </w:rPr>
            </w:pPr>
            <w:r>
              <w:rPr>
                <w:rFonts w:hint="eastAsia" w:ascii="仿宋" w:hAnsi="仿宋" w:eastAsia="宋体" w:cs="宋体"/>
                <w:b w:val="0"/>
                <w:bCs w:val="0"/>
                <w:color w:val="auto"/>
                <w:kern w:val="0"/>
                <w:sz w:val="24"/>
                <w:szCs w:val="24"/>
                <w:u w:val="none"/>
              </w:rPr>
              <w:t>西　　　　　　　 北</w:t>
            </w:r>
          </w:p>
        </w:tc>
      </w:tr>
      <w:tr w14:paraId="5A7A1D44">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881" w:hRule="atLeast"/>
        </w:trPr>
        <w:tc>
          <w:tcPr>
            <w:tcW w:w="198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16F7FD99">
            <w:pPr>
              <w:widowControl/>
              <w:spacing w:beforeLines="50" w:afterLines="50" w:line="240" w:lineRule="exact"/>
              <w:ind w:firstLine="0" w:firstLineChars="0"/>
              <w:jc w:val="center"/>
              <w:rPr>
                <w:rFonts w:ascii="仿宋" w:hAnsi="仿宋" w:eastAsia="宋体" w:cs="Times New Roman"/>
                <w:b w:val="0"/>
                <w:bCs w:val="0"/>
                <w:color w:val="auto"/>
                <w:sz w:val="24"/>
                <w:szCs w:val="24"/>
                <w:u w:val="none"/>
              </w:rPr>
            </w:pPr>
            <w:r>
              <w:rPr>
                <w:rFonts w:hint="eastAsia" w:ascii="仿宋" w:hAnsi="仿宋" w:eastAsia="宋体" w:cs="宋体"/>
                <w:b w:val="0"/>
                <w:bCs w:val="0"/>
                <w:color w:val="auto"/>
                <w:kern w:val="0"/>
                <w:sz w:val="24"/>
                <w:szCs w:val="24"/>
                <w:u w:val="none"/>
              </w:rPr>
              <w:t>批准书有效期</w:t>
            </w:r>
          </w:p>
        </w:tc>
        <w:tc>
          <w:tcPr>
            <w:tcW w:w="4286" w:type="dxa"/>
            <w:tcBorders>
              <w:top w:val="nil"/>
              <w:left w:val="nil"/>
              <w:bottom w:val="single" w:color="auto" w:sz="8" w:space="0"/>
              <w:right w:val="single" w:color="auto" w:sz="8" w:space="0"/>
            </w:tcBorders>
            <w:shd w:val="clear" w:color="auto" w:fill="FFFFFF"/>
            <w:tcMar>
              <w:left w:w="108" w:type="dxa"/>
              <w:right w:w="108" w:type="dxa"/>
            </w:tcMar>
            <w:vAlign w:val="center"/>
          </w:tcPr>
          <w:p w14:paraId="25A3970B">
            <w:pPr>
              <w:widowControl/>
              <w:spacing w:beforeLines="50" w:afterLines="50" w:line="240" w:lineRule="exact"/>
              <w:ind w:firstLine="0" w:firstLineChars="0"/>
              <w:jc w:val="both"/>
              <w:rPr>
                <w:rFonts w:ascii="仿宋" w:hAnsi="仿宋" w:eastAsia="宋体" w:cs="Times New Roman"/>
                <w:b w:val="0"/>
                <w:bCs w:val="0"/>
                <w:color w:val="auto"/>
                <w:sz w:val="24"/>
                <w:szCs w:val="24"/>
                <w:u w:val="none"/>
              </w:rPr>
            </w:pPr>
            <w:r>
              <w:rPr>
                <w:rFonts w:hint="eastAsia" w:ascii="仿宋" w:hAnsi="仿宋" w:eastAsia="宋体" w:cs="宋体"/>
                <w:b w:val="0"/>
                <w:bCs w:val="0"/>
                <w:color w:val="auto"/>
                <w:kern w:val="0"/>
                <w:sz w:val="24"/>
                <w:szCs w:val="24"/>
                <w:u w:val="none"/>
              </w:rPr>
              <w:t>自      年    月至      年    月</w:t>
            </w:r>
          </w:p>
        </w:tc>
      </w:tr>
      <w:tr w14:paraId="30363E7D">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1601" w:hRule="atLeast"/>
        </w:trPr>
        <w:tc>
          <w:tcPr>
            <w:tcW w:w="6271" w:type="dxa"/>
            <w:gridSpan w:val="2"/>
            <w:tcBorders>
              <w:top w:val="nil"/>
              <w:left w:val="single" w:color="auto" w:sz="8" w:space="0"/>
              <w:bottom w:val="single" w:color="auto" w:sz="8" w:space="0"/>
              <w:right w:val="single" w:color="auto" w:sz="8" w:space="0"/>
            </w:tcBorders>
            <w:shd w:val="clear" w:color="auto" w:fill="FFFFFF"/>
            <w:tcMar>
              <w:left w:w="108" w:type="dxa"/>
              <w:right w:w="108" w:type="dxa"/>
            </w:tcMar>
          </w:tcPr>
          <w:p w14:paraId="0DA2DF02">
            <w:pPr>
              <w:widowControl/>
              <w:spacing w:beforeLines="50" w:afterLines="50" w:line="240" w:lineRule="exact"/>
              <w:ind w:firstLine="117" w:firstLineChars="49"/>
              <w:jc w:val="both"/>
              <w:rPr>
                <w:rFonts w:ascii="仿宋" w:hAnsi="仿宋" w:eastAsia="宋体" w:cs="宋体"/>
                <w:b w:val="0"/>
                <w:bCs w:val="0"/>
                <w:color w:val="auto"/>
                <w:kern w:val="0"/>
                <w:sz w:val="24"/>
                <w:szCs w:val="24"/>
                <w:u w:val="none"/>
              </w:rPr>
            </w:pPr>
            <w:r>
              <w:rPr>
                <w:rFonts w:hint="eastAsia" w:ascii="仿宋" w:hAnsi="仿宋" w:eastAsia="宋体" w:cs="宋体"/>
                <w:b w:val="0"/>
                <w:bCs w:val="0"/>
                <w:color w:val="auto"/>
                <w:kern w:val="0"/>
                <w:sz w:val="24"/>
                <w:szCs w:val="24"/>
                <w:u w:val="none"/>
              </w:rPr>
              <w:t>备注</w:t>
            </w:r>
          </w:p>
          <w:p w14:paraId="73892E01">
            <w:pPr>
              <w:widowControl/>
              <w:spacing w:line="240" w:lineRule="auto"/>
              <w:ind w:firstLine="0" w:firstLineChars="0"/>
              <w:jc w:val="left"/>
              <w:rPr>
                <w:rFonts w:ascii="仿宋" w:hAnsi="仿宋" w:eastAsia="宋体" w:cs="宋体"/>
                <w:b w:val="0"/>
                <w:bCs w:val="0"/>
                <w:color w:val="auto"/>
                <w:kern w:val="0"/>
                <w:sz w:val="24"/>
                <w:szCs w:val="24"/>
                <w:u w:val="none"/>
              </w:rPr>
            </w:pPr>
          </w:p>
          <w:p w14:paraId="1661843F">
            <w:pPr>
              <w:widowControl/>
              <w:spacing w:line="240" w:lineRule="auto"/>
              <w:ind w:firstLine="0" w:firstLineChars="0"/>
              <w:jc w:val="left"/>
              <w:rPr>
                <w:rFonts w:ascii="仿宋" w:hAnsi="仿宋" w:eastAsia="宋体" w:cs="宋体"/>
                <w:b w:val="0"/>
                <w:bCs w:val="0"/>
                <w:color w:val="auto"/>
                <w:kern w:val="0"/>
                <w:sz w:val="24"/>
                <w:szCs w:val="24"/>
                <w:u w:val="none"/>
              </w:rPr>
            </w:pPr>
          </w:p>
          <w:p w14:paraId="4029B0AF">
            <w:pPr>
              <w:widowControl/>
              <w:spacing w:line="240" w:lineRule="auto"/>
              <w:ind w:firstLine="0" w:firstLineChars="0"/>
              <w:jc w:val="left"/>
              <w:rPr>
                <w:rFonts w:ascii="仿宋" w:hAnsi="仿宋" w:eastAsia="宋体" w:cs="宋体"/>
                <w:b w:val="0"/>
                <w:bCs w:val="0"/>
                <w:color w:val="auto"/>
                <w:kern w:val="0"/>
                <w:sz w:val="24"/>
                <w:szCs w:val="24"/>
                <w:u w:val="none"/>
              </w:rPr>
            </w:pPr>
          </w:p>
        </w:tc>
      </w:tr>
    </w:tbl>
    <w:tbl>
      <w:tblPr>
        <w:tblStyle w:val="13"/>
        <w:tblpPr w:leftFromText="180" w:rightFromText="180" w:vertAnchor="text" w:horzAnchor="page" w:tblpX="15700" w:tblpY="229"/>
        <w:tblOverlap w:val="never"/>
        <w:tblW w:w="4502" w:type="dxa"/>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530"/>
        <w:gridCol w:w="998"/>
        <w:gridCol w:w="1058"/>
        <w:gridCol w:w="1916"/>
      </w:tblGrid>
      <w:tr w14:paraId="54E3DC60">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974" w:hRule="atLeast"/>
        </w:trPr>
        <w:tc>
          <w:tcPr>
            <w:tcW w:w="1528" w:type="dxa"/>
            <w:gridSpan w:val="2"/>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14:paraId="0774F43A">
            <w:pPr>
              <w:widowControl/>
              <w:spacing w:line="240" w:lineRule="auto"/>
              <w:ind w:firstLine="0" w:firstLineChars="0"/>
              <w:jc w:val="center"/>
              <w:rPr>
                <w:rFonts w:ascii="仿宋" w:hAnsi="仿宋" w:eastAsia="宋体" w:cs="宋体"/>
                <w:b w:val="0"/>
                <w:bCs w:val="0"/>
                <w:color w:val="auto"/>
                <w:kern w:val="0"/>
                <w:sz w:val="21"/>
                <w:szCs w:val="21"/>
                <w:u w:val="none"/>
              </w:rPr>
            </w:pPr>
            <w:r>
              <w:rPr>
                <w:rFonts w:hint="eastAsia" w:ascii="仿宋" w:hAnsi="仿宋" w:eastAsia="宋体" w:cs="宋体"/>
                <w:b w:val="0"/>
                <w:bCs w:val="0"/>
                <w:color w:val="auto"/>
                <w:kern w:val="0"/>
                <w:sz w:val="21"/>
                <w:szCs w:val="21"/>
                <w:u w:val="none"/>
              </w:rPr>
              <w:t>户 主 姓 名</w:t>
            </w:r>
          </w:p>
        </w:tc>
        <w:tc>
          <w:tcPr>
            <w:tcW w:w="2974" w:type="dxa"/>
            <w:gridSpan w:val="2"/>
            <w:tcBorders>
              <w:top w:val="single" w:color="auto" w:sz="8" w:space="0"/>
              <w:left w:val="single" w:color="auto" w:sz="8" w:space="0"/>
              <w:bottom w:val="single" w:color="auto" w:sz="8" w:space="0"/>
              <w:right w:val="single" w:color="auto" w:sz="8" w:space="0"/>
            </w:tcBorders>
            <w:shd w:val="clear" w:color="auto" w:fill="FFFFFF"/>
            <w:vAlign w:val="center"/>
          </w:tcPr>
          <w:p w14:paraId="6ECBE307">
            <w:pPr>
              <w:widowControl/>
              <w:spacing w:line="240" w:lineRule="auto"/>
              <w:ind w:firstLine="0" w:firstLineChars="0"/>
              <w:jc w:val="left"/>
              <w:rPr>
                <w:rFonts w:ascii="仿宋" w:hAnsi="仿宋" w:eastAsia="宋体" w:cs="Times New Roman"/>
                <w:b w:val="0"/>
                <w:bCs w:val="0"/>
                <w:color w:val="auto"/>
                <w:sz w:val="21"/>
                <w:szCs w:val="21"/>
                <w:u w:val="none"/>
              </w:rPr>
            </w:pPr>
          </w:p>
        </w:tc>
      </w:tr>
      <w:tr w14:paraId="5098A669">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690" w:hRule="atLeast"/>
        </w:trPr>
        <w:tc>
          <w:tcPr>
            <w:tcW w:w="1528" w:type="dxa"/>
            <w:gridSpan w:val="2"/>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6A9D3169">
            <w:pPr>
              <w:widowControl/>
              <w:spacing w:line="240" w:lineRule="auto"/>
              <w:ind w:firstLine="0" w:firstLineChars="0"/>
              <w:jc w:val="center"/>
              <w:rPr>
                <w:rFonts w:ascii="仿宋" w:hAnsi="仿宋" w:eastAsia="宋体" w:cs="Times New Roman"/>
                <w:b w:val="0"/>
                <w:bCs w:val="0"/>
                <w:color w:val="auto"/>
                <w:sz w:val="21"/>
                <w:szCs w:val="21"/>
                <w:u w:val="none"/>
              </w:rPr>
            </w:pPr>
            <w:r>
              <w:rPr>
                <w:rFonts w:hint="eastAsia" w:ascii="仿宋" w:hAnsi="仿宋" w:eastAsia="宋体" w:cs="宋体"/>
                <w:b w:val="0"/>
                <w:bCs w:val="0"/>
                <w:color w:val="auto"/>
                <w:kern w:val="0"/>
                <w:sz w:val="21"/>
                <w:szCs w:val="21"/>
                <w:u w:val="none"/>
              </w:rPr>
              <w:t>批准用地面积</w:t>
            </w:r>
          </w:p>
        </w:tc>
        <w:tc>
          <w:tcPr>
            <w:tcW w:w="2974" w:type="dxa"/>
            <w:gridSpan w:val="2"/>
            <w:tcBorders>
              <w:top w:val="nil"/>
              <w:left w:val="nil"/>
              <w:bottom w:val="single" w:color="auto" w:sz="8" w:space="0"/>
              <w:right w:val="single" w:color="auto" w:sz="8" w:space="0"/>
            </w:tcBorders>
            <w:shd w:val="clear" w:color="auto" w:fill="FFFFFF"/>
            <w:tcMar>
              <w:left w:w="108" w:type="dxa"/>
              <w:right w:w="108" w:type="dxa"/>
            </w:tcMar>
            <w:vAlign w:val="center"/>
          </w:tcPr>
          <w:p w14:paraId="7505D970">
            <w:pPr>
              <w:widowControl/>
              <w:spacing w:line="240" w:lineRule="auto"/>
              <w:ind w:firstLine="0" w:firstLineChars="0"/>
              <w:jc w:val="center"/>
              <w:rPr>
                <w:rFonts w:ascii="仿宋" w:hAnsi="仿宋" w:eastAsia="宋体" w:cs="Times New Roman"/>
                <w:b w:val="0"/>
                <w:bCs w:val="0"/>
                <w:color w:val="auto"/>
                <w:sz w:val="21"/>
                <w:szCs w:val="21"/>
                <w:u w:val="none"/>
              </w:rPr>
            </w:pPr>
            <w:r>
              <w:rPr>
                <w:rFonts w:hint="eastAsia" w:ascii="仿宋" w:hAnsi="仿宋" w:eastAsia="宋体" w:cs="宋体"/>
                <w:b w:val="0"/>
                <w:bCs w:val="0"/>
                <w:color w:val="auto"/>
                <w:kern w:val="0"/>
                <w:sz w:val="21"/>
                <w:szCs w:val="21"/>
                <w:u w:val="none"/>
              </w:rPr>
              <w:t xml:space="preserve">             平方米</w:t>
            </w:r>
          </w:p>
        </w:tc>
      </w:tr>
      <w:tr w14:paraId="036D2E07">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45" w:hRule="atLeast"/>
        </w:trPr>
        <w:tc>
          <w:tcPr>
            <w:tcW w:w="1528" w:type="dxa"/>
            <w:gridSpan w:val="2"/>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12884A15">
            <w:pPr>
              <w:widowControl/>
              <w:spacing w:line="240" w:lineRule="auto"/>
              <w:ind w:firstLine="0" w:firstLineChars="0"/>
              <w:jc w:val="center"/>
              <w:rPr>
                <w:rFonts w:ascii="仿宋" w:hAnsi="仿宋" w:eastAsia="宋体" w:cs="Times New Roman"/>
                <w:b w:val="0"/>
                <w:bCs w:val="0"/>
                <w:color w:val="auto"/>
                <w:sz w:val="21"/>
                <w:szCs w:val="21"/>
                <w:u w:val="none"/>
              </w:rPr>
            </w:pPr>
            <w:r>
              <w:rPr>
                <w:rFonts w:hint="eastAsia" w:ascii="仿宋" w:hAnsi="仿宋" w:eastAsia="宋体" w:cs="宋体"/>
                <w:b w:val="0"/>
                <w:bCs w:val="0"/>
                <w:color w:val="auto"/>
                <w:kern w:val="0"/>
                <w:sz w:val="21"/>
                <w:szCs w:val="21"/>
                <w:u w:val="none"/>
              </w:rPr>
              <w:t>房基占地面积</w:t>
            </w:r>
          </w:p>
        </w:tc>
        <w:tc>
          <w:tcPr>
            <w:tcW w:w="2974" w:type="dxa"/>
            <w:gridSpan w:val="2"/>
            <w:tcBorders>
              <w:top w:val="nil"/>
              <w:left w:val="nil"/>
              <w:bottom w:val="single" w:color="auto" w:sz="8" w:space="0"/>
              <w:right w:val="single" w:color="auto" w:sz="8" w:space="0"/>
            </w:tcBorders>
            <w:shd w:val="clear" w:color="auto" w:fill="FFFFFF"/>
            <w:tcMar>
              <w:left w:w="108" w:type="dxa"/>
              <w:right w:w="108" w:type="dxa"/>
            </w:tcMar>
            <w:vAlign w:val="center"/>
          </w:tcPr>
          <w:p w14:paraId="065B309F">
            <w:pPr>
              <w:widowControl/>
              <w:spacing w:line="240" w:lineRule="auto"/>
              <w:ind w:firstLine="0" w:firstLineChars="0"/>
              <w:jc w:val="center"/>
              <w:rPr>
                <w:rFonts w:ascii="仿宋" w:hAnsi="仿宋" w:eastAsia="宋体" w:cs="Times New Roman"/>
                <w:b w:val="0"/>
                <w:bCs w:val="0"/>
                <w:color w:val="auto"/>
                <w:sz w:val="21"/>
                <w:szCs w:val="21"/>
                <w:u w:val="none"/>
              </w:rPr>
            </w:pPr>
            <w:r>
              <w:rPr>
                <w:rFonts w:hint="eastAsia" w:ascii="仿宋" w:hAnsi="仿宋" w:eastAsia="宋体" w:cs="宋体"/>
                <w:b w:val="0"/>
                <w:bCs w:val="0"/>
                <w:color w:val="auto"/>
                <w:kern w:val="0"/>
                <w:sz w:val="21"/>
                <w:szCs w:val="21"/>
                <w:u w:val="none"/>
              </w:rPr>
              <w:t xml:space="preserve">             平方米</w:t>
            </w:r>
          </w:p>
        </w:tc>
      </w:tr>
      <w:tr w14:paraId="0F185D97">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822" w:hRule="atLeast"/>
        </w:trPr>
        <w:tc>
          <w:tcPr>
            <w:tcW w:w="1528" w:type="dxa"/>
            <w:gridSpan w:val="2"/>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59CDCAE4">
            <w:pPr>
              <w:widowControl/>
              <w:spacing w:line="240" w:lineRule="auto"/>
              <w:ind w:firstLine="0" w:firstLineChars="0"/>
              <w:jc w:val="center"/>
              <w:rPr>
                <w:rFonts w:ascii="仿宋" w:hAnsi="仿宋" w:eastAsia="宋体" w:cs="Times New Roman"/>
                <w:b w:val="0"/>
                <w:bCs w:val="0"/>
                <w:color w:val="auto"/>
                <w:sz w:val="21"/>
                <w:szCs w:val="21"/>
                <w:u w:val="none"/>
              </w:rPr>
            </w:pPr>
            <w:r>
              <w:rPr>
                <w:rFonts w:hint="eastAsia" w:ascii="仿宋" w:hAnsi="仿宋" w:eastAsia="宋体" w:cs="宋体"/>
                <w:b w:val="0"/>
                <w:bCs w:val="0"/>
                <w:color w:val="auto"/>
                <w:kern w:val="0"/>
                <w:sz w:val="21"/>
                <w:szCs w:val="21"/>
                <w:u w:val="none"/>
              </w:rPr>
              <w:t>土地所有权人</w:t>
            </w:r>
          </w:p>
        </w:tc>
        <w:tc>
          <w:tcPr>
            <w:tcW w:w="2974" w:type="dxa"/>
            <w:gridSpan w:val="2"/>
            <w:tcBorders>
              <w:top w:val="nil"/>
              <w:left w:val="nil"/>
              <w:bottom w:val="single" w:color="auto" w:sz="8" w:space="0"/>
              <w:right w:val="single" w:color="auto" w:sz="8" w:space="0"/>
            </w:tcBorders>
            <w:shd w:val="clear" w:color="auto" w:fill="FFFFFF"/>
            <w:tcMar>
              <w:left w:w="108" w:type="dxa"/>
              <w:right w:w="108" w:type="dxa"/>
            </w:tcMar>
          </w:tcPr>
          <w:p w14:paraId="0099F707">
            <w:pPr>
              <w:widowControl/>
              <w:spacing w:line="240" w:lineRule="auto"/>
              <w:ind w:firstLine="0" w:firstLineChars="0"/>
              <w:jc w:val="left"/>
              <w:rPr>
                <w:rFonts w:ascii="仿宋" w:hAnsi="仿宋" w:eastAsia="宋体" w:cs="Times New Roman"/>
                <w:b w:val="0"/>
                <w:bCs w:val="0"/>
                <w:color w:val="auto"/>
                <w:sz w:val="21"/>
                <w:szCs w:val="21"/>
                <w:u w:val="none"/>
              </w:rPr>
            </w:pPr>
            <w:r>
              <w:rPr>
                <w:rFonts w:hint="eastAsia" w:ascii="仿宋" w:hAnsi="仿宋" w:eastAsia="宋体" w:cs="宋体"/>
                <w:b w:val="0"/>
                <w:bCs w:val="0"/>
                <w:color w:val="auto"/>
                <w:kern w:val="0"/>
                <w:sz w:val="21"/>
                <w:szCs w:val="21"/>
                <w:u w:val="none"/>
              </w:rPr>
              <w:t> </w:t>
            </w:r>
          </w:p>
        </w:tc>
      </w:tr>
      <w:tr w14:paraId="564AB9C5">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821" w:hRule="atLeast"/>
        </w:trPr>
        <w:tc>
          <w:tcPr>
            <w:tcW w:w="1528" w:type="dxa"/>
            <w:gridSpan w:val="2"/>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0EA1AA7C">
            <w:pPr>
              <w:widowControl/>
              <w:spacing w:line="240" w:lineRule="auto"/>
              <w:ind w:firstLine="0" w:firstLineChars="0"/>
              <w:jc w:val="center"/>
              <w:rPr>
                <w:rFonts w:ascii="仿宋" w:hAnsi="仿宋" w:eastAsia="宋体" w:cs="Times New Roman"/>
                <w:b w:val="0"/>
                <w:bCs w:val="0"/>
                <w:color w:val="auto"/>
                <w:sz w:val="21"/>
                <w:szCs w:val="21"/>
                <w:u w:val="none"/>
              </w:rPr>
            </w:pPr>
            <w:r>
              <w:rPr>
                <w:rFonts w:hint="eastAsia" w:ascii="仿宋" w:hAnsi="仿宋" w:eastAsia="宋体" w:cs="宋体"/>
                <w:b w:val="0"/>
                <w:bCs w:val="0"/>
                <w:color w:val="auto"/>
                <w:kern w:val="0"/>
                <w:sz w:val="21"/>
                <w:szCs w:val="21"/>
                <w:u w:val="none"/>
              </w:rPr>
              <w:t>土 地 用 途</w:t>
            </w:r>
          </w:p>
        </w:tc>
        <w:tc>
          <w:tcPr>
            <w:tcW w:w="2974" w:type="dxa"/>
            <w:gridSpan w:val="2"/>
            <w:tcBorders>
              <w:top w:val="nil"/>
              <w:left w:val="nil"/>
              <w:bottom w:val="single" w:color="auto" w:sz="8" w:space="0"/>
              <w:right w:val="single" w:color="auto" w:sz="8" w:space="0"/>
            </w:tcBorders>
            <w:shd w:val="clear" w:color="auto" w:fill="FFFFFF"/>
            <w:tcMar>
              <w:left w:w="108" w:type="dxa"/>
              <w:right w:w="108" w:type="dxa"/>
            </w:tcMar>
          </w:tcPr>
          <w:p w14:paraId="33E5FEAD">
            <w:pPr>
              <w:widowControl/>
              <w:spacing w:line="240" w:lineRule="auto"/>
              <w:ind w:firstLine="0" w:firstLineChars="0"/>
              <w:jc w:val="left"/>
              <w:rPr>
                <w:rFonts w:ascii="仿宋" w:hAnsi="仿宋" w:eastAsia="宋体" w:cs="宋体"/>
                <w:b w:val="0"/>
                <w:bCs w:val="0"/>
                <w:color w:val="auto"/>
                <w:kern w:val="0"/>
                <w:sz w:val="21"/>
                <w:szCs w:val="21"/>
                <w:u w:val="none"/>
              </w:rPr>
            </w:pPr>
            <w:r>
              <w:rPr>
                <w:rFonts w:hint="eastAsia" w:ascii="仿宋" w:hAnsi="仿宋" w:eastAsia="宋体" w:cs="宋体"/>
                <w:b w:val="0"/>
                <w:bCs w:val="0"/>
                <w:color w:val="auto"/>
                <w:kern w:val="0"/>
                <w:sz w:val="21"/>
                <w:szCs w:val="21"/>
                <w:u w:val="none"/>
              </w:rPr>
              <w:t> </w:t>
            </w:r>
          </w:p>
        </w:tc>
      </w:tr>
      <w:tr w14:paraId="707FD232">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689" w:hRule="atLeast"/>
        </w:trPr>
        <w:tc>
          <w:tcPr>
            <w:tcW w:w="1528" w:type="dxa"/>
            <w:gridSpan w:val="2"/>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4085A842">
            <w:pPr>
              <w:widowControl/>
              <w:spacing w:line="240" w:lineRule="auto"/>
              <w:ind w:firstLine="0" w:firstLineChars="0"/>
              <w:jc w:val="center"/>
              <w:rPr>
                <w:rFonts w:ascii="仿宋" w:hAnsi="仿宋" w:eastAsia="宋体" w:cs="Times New Roman"/>
                <w:b w:val="0"/>
                <w:bCs w:val="0"/>
                <w:color w:val="auto"/>
                <w:sz w:val="21"/>
                <w:szCs w:val="21"/>
                <w:u w:val="none"/>
              </w:rPr>
            </w:pPr>
            <w:r>
              <w:rPr>
                <w:rFonts w:hint="eastAsia" w:ascii="仿宋" w:hAnsi="仿宋" w:eastAsia="宋体" w:cs="宋体"/>
                <w:b w:val="0"/>
                <w:bCs w:val="0"/>
                <w:color w:val="auto"/>
                <w:kern w:val="0"/>
                <w:sz w:val="21"/>
                <w:szCs w:val="21"/>
                <w:u w:val="none"/>
              </w:rPr>
              <w:t>土 地 坐 落</w:t>
            </w:r>
          </w:p>
        </w:tc>
        <w:tc>
          <w:tcPr>
            <w:tcW w:w="2974" w:type="dxa"/>
            <w:gridSpan w:val="2"/>
            <w:tcBorders>
              <w:top w:val="nil"/>
              <w:left w:val="nil"/>
              <w:bottom w:val="single" w:color="auto" w:sz="8" w:space="0"/>
              <w:right w:val="single" w:color="auto" w:sz="8" w:space="0"/>
            </w:tcBorders>
            <w:shd w:val="clear" w:color="auto" w:fill="FFFFFF"/>
            <w:tcMar>
              <w:left w:w="108" w:type="dxa"/>
              <w:right w:w="108" w:type="dxa"/>
            </w:tcMar>
          </w:tcPr>
          <w:p w14:paraId="70871D80">
            <w:pPr>
              <w:widowControl/>
              <w:spacing w:line="240" w:lineRule="auto"/>
              <w:ind w:firstLine="0" w:firstLineChars="0"/>
              <w:jc w:val="left"/>
              <w:rPr>
                <w:rFonts w:ascii="仿宋" w:hAnsi="仿宋" w:eastAsia="宋体" w:cs="宋体"/>
                <w:b w:val="0"/>
                <w:bCs w:val="0"/>
                <w:color w:val="auto"/>
                <w:kern w:val="0"/>
                <w:sz w:val="21"/>
                <w:szCs w:val="21"/>
                <w:u w:val="none"/>
              </w:rPr>
            </w:pPr>
            <w:r>
              <w:rPr>
                <w:rFonts w:hint="eastAsia" w:ascii="仿宋" w:hAnsi="仿宋" w:eastAsia="宋体" w:cs="宋体"/>
                <w:b w:val="0"/>
                <w:bCs w:val="0"/>
                <w:color w:val="auto"/>
                <w:kern w:val="0"/>
                <w:sz w:val="21"/>
                <w:szCs w:val="21"/>
                <w:u w:val="none"/>
              </w:rPr>
              <w:t> </w:t>
            </w:r>
          </w:p>
        </w:tc>
      </w:tr>
      <w:tr w14:paraId="1B99035D">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686" w:hRule="atLeast"/>
        </w:trPr>
        <w:tc>
          <w:tcPr>
            <w:tcW w:w="530" w:type="dxa"/>
            <w:vMerge w:val="restart"/>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1DBBE19B">
            <w:pPr>
              <w:widowControl/>
              <w:spacing w:line="240" w:lineRule="auto"/>
              <w:ind w:firstLine="0" w:firstLineChars="0"/>
              <w:jc w:val="center"/>
              <w:rPr>
                <w:rFonts w:ascii="仿宋" w:hAnsi="仿宋" w:eastAsia="宋体" w:cs="Times New Roman"/>
                <w:b w:val="0"/>
                <w:bCs w:val="0"/>
                <w:color w:val="auto"/>
                <w:sz w:val="21"/>
                <w:szCs w:val="21"/>
                <w:u w:val="none"/>
              </w:rPr>
            </w:pPr>
            <w:r>
              <w:rPr>
                <w:rFonts w:hint="eastAsia" w:ascii="仿宋" w:hAnsi="仿宋" w:eastAsia="宋体" w:cs="宋体"/>
                <w:b w:val="0"/>
                <w:bCs w:val="0"/>
                <w:color w:val="auto"/>
                <w:kern w:val="0"/>
                <w:sz w:val="21"/>
                <w:szCs w:val="21"/>
                <w:u w:val="none"/>
              </w:rPr>
              <w:t>四至</w:t>
            </w:r>
          </w:p>
        </w:tc>
        <w:tc>
          <w:tcPr>
            <w:tcW w:w="998" w:type="dxa"/>
            <w:tcBorders>
              <w:top w:val="nil"/>
              <w:left w:val="single" w:color="auto" w:sz="8" w:space="0"/>
              <w:bottom w:val="single" w:color="auto" w:sz="8" w:space="0"/>
              <w:right w:val="nil"/>
            </w:tcBorders>
            <w:shd w:val="clear" w:color="auto" w:fill="FFFFFF"/>
            <w:vAlign w:val="center"/>
          </w:tcPr>
          <w:p w14:paraId="163D9E33">
            <w:pPr>
              <w:widowControl/>
              <w:spacing w:line="240" w:lineRule="auto"/>
              <w:ind w:firstLine="0" w:firstLineChars="0"/>
              <w:jc w:val="both"/>
              <w:rPr>
                <w:rFonts w:ascii="仿宋" w:hAnsi="仿宋" w:eastAsia="宋体" w:cs="Times New Roman"/>
                <w:b w:val="0"/>
                <w:bCs w:val="0"/>
                <w:color w:val="auto"/>
                <w:sz w:val="21"/>
                <w:szCs w:val="21"/>
                <w:u w:val="none"/>
              </w:rPr>
            </w:pPr>
            <w:r>
              <w:rPr>
                <w:rFonts w:hint="eastAsia" w:ascii="仿宋" w:hAnsi="仿宋" w:eastAsia="宋体" w:cs="宋体"/>
                <w:b w:val="0"/>
                <w:bCs w:val="0"/>
                <w:color w:val="auto"/>
                <w:kern w:val="0"/>
                <w:sz w:val="21"/>
                <w:szCs w:val="21"/>
                <w:u w:val="none"/>
              </w:rPr>
              <w:t>东</w:t>
            </w:r>
          </w:p>
        </w:tc>
        <w:tc>
          <w:tcPr>
            <w:tcW w:w="1058" w:type="dxa"/>
            <w:tcBorders>
              <w:top w:val="nil"/>
              <w:left w:val="nil"/>
              <w:bottom w:val="single" w:color="auto" w:sz="8" w:space="0"/>
              <w:right w:val="single" w:color="auto" w:sz="8" w:space="0"/>
            </w:tcBorders>
            <w:shd w:val="clear" w:color="auto" w:fill="FFFFFF"/>
            <w:tcMar>
              <w:left w:w="108" w:type="dxa"/>
              <w:right w:w="108" w:type="dxa"/>
            </w:tcMar>
            <w:vAlign w:val="center"/>
          </w:tcPr>
          <w:p w14:paraId="52C6583D">
            <w:pPr>
              <w:widowControl/>
              <w:spacing w:line="240" w:lineRule="auto"/>
              <w:ind w:firstLine="0" w:firstLineChars="0"/>
              <w:jc w:val="center"/>
              <w:rPr>
                <w:rFonts w:ascii="仿宋" w:hAnsi="仿宋" w:eastAsia="宋体" w:cs="Times New Roman"/>
                <w:b w:val="0"/>
                <w:bCs w:val="0"/>
                <w:color w:val="auto"/>
                <w:sz w:val="21"/>
                <w:szCs w:val="21"/>
                <w:u w:val="none"/>
              </w:rPr>
            </w:pPr>
          </w:p>
        </w:tc>
        <w:tc>
          <w:tcPr>
            <w:tcW w:w="1916" w:type="dxa"/>
            <w:tcBorders>
              <w:top w:val="nil"/>
              <w:left w:val="single" w:color="auto" w:sz="8" w:space="0"/>
              <w:bottom w:val="single" w:color="auto" w:sz="8" w:space="0"/>
              <w:right w:val="single" w:color="auto" w:sz="8" w:space="0"/>
            </w:tcBorders>
            <w:shd w:val="clear" w:color="auto" w:fill="FFFFFF"/>
            <w:vAlign w:val="center"/>
          </w:tcPr>
          <w:p w14:paraId="260B84A4">
            <w:pPr>
              <w:widowControl/>
              <w:spacing w:line="240" w:lineRule="auto"/>
              <w:ind w:firstLine="0" w:firstLineChars="0"/>
              <w:jc w:val="both"/>
              <w:rPr>
                <w:rFonts w:ascii="仿宋" w:hAnsi="仿宋" w:eastAsia="宋体" w:cs="Times New Roman"/>
                <w:b w:val="0"/>
                <w:bCs w:val="0"/>
                <w:color w:val="auto"/>
                <w:sz w:val="21"/>
                <w:szCs w:val="21"/>
                <w:u w:val="none"/>
              </w:rPr>
            </w:pPr>
            <w:r>
              <w:rPr>
                <w:rFonts w:hint="eastAsia" w:ascii="仿宋" w:hAnsi="仿宋" w:eastAsia="宋体" w:cs="宋体"/>
                <w:b w:val="0"/>
                <w:bCs w:val="0"/>
                <w:color w:val="auto"/>
                <w:kern w:val="0"/>
                <w:sz w:val="21"/>
                <w:szCs w:val="21"/>
                <w:u w:val="none"/>
              </w:rPr>
              <w:t>南</w:t>
            </w:r>
          </w:p>
        </w:tc>
      </w:tr>
      <w:tr w14:paraId="5DEAED68">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8" w:hRule="atLeast"/>
        </w:trPr>
        <w:tc>
          <w:tcPr>
            <w:tcW w:w="530" w:type="dxa"/>
            <w:vMerge w:val="continue"/>
            <w:tcBorders>
              <w:top w:val="nil"/>
              <w:left w:val="single" w:color="auto" w:sz="8" w:space="0"/>
              <w:bottom w:val="single" w:color="auto" w:sz="8" w:space="0"/>
              <w:right w:val="single" w:color="auto" w:sz="8" w:space="0"/>
            </w:tcBorders>
            <w:shd w:val="clear" w:color="auto" w:fill="FFFFFF"/>
            <w:tcMar>
              <w:left w:w="108" w:type="dxa"/>
              <w:right w:w="108" w:type="dxa"/>
            </w:tcMar>
          </w:tcPr>
          <w:p w14:paraId="74711A00">
            <w:pPr>
              <w:spacing w:line="240" w:lineRule="auto"/>
              <w:ind w:firstLine="0" w:firstLineChars="0"/>
              <w:jc w:val="both"/>
              <w:rPr>
                <w:rFonts w:ascii="仿宋" w:hAnsi="仿宋" w:eastAsia="宋体" w:cs="宋体"/>
                <w:b w:val="0"/>
                <w:bCs w:val="0"/>
                <w:color w:val="auto"/>
                <w:sz w:val="21"/>
                <w:szCs w:val="21"/>
                <w:u w:val="none"/>
              </w:rPr>
            </w:pPr>
          </w:p>
        </w:tc>
        <w:tc>
          <w:tcPr>
            <w:tcW w:w="998" w:type="dxa"/>
            <w:tcBorders>
              <w:top w:val="single" w:color="auto" w:sz="8" w:space="0"/>
              <w:left w:val="single" w:color="auto" w:sz="8" w:space="0"/>
              <w:bottom w:val="single" w:color="auto" w:sz="8" w:space="0"/>
              <w:right w:val="nil"/>
            </w:tcBorders>
            <w:shd w:val="clear" w:color="auto" w:fill="FFFFFF"/>
            <w:vAlign w:val="center"/>
          </w:tcPr>
          <w:p w14:paraId="5F9F673A">
            <w:pPr>
              <w:spacing w:line="240" w:lineRule="auto"/>
              <w:ind w:firstLine="0" w:firstLineChars="0"/>
              <w:jc w:val="both"/>
              <w:rPr>
                <w:rFonts w:ascii="仿宋" w:hAnsi="仿宋" w:eastAsia="宋体" w:cs="宋体"/>
                <w:b w:val="0"/>
                <w:bCs w:val="0"/>
                <w:color w:val="auto"/>
                <w:sz w:val="21"/>
                <w:szCs w:val="21"/>
                <w:u w:val="none"/>
              </w:rPr>
            </w:pPr>
            <w:r>
              <w:rPr>
                <w:rFonts w:hint="eastAsia" w:ascii="仿宋" w:hAnsi="仿宋" w:eastAsia="宋体" w:cs="宋体"/>
                <w:b w:val="0"/>
                <w:bCs w:val="0"/>
                <w:color w:val="auto"/>
                <w:kern w:val="0"/>
                <w:sz w:val="21"/>
                <w:szCs w:val="21"/>
                <w:u w:val="none"/>
              </w:rPr>
              <w:t>西</w:t>
            </w:r>
          </w:p>
        </w:tc>
        <w:tc>
          <w:tcPr>
            <w:tcW w:w="1058"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14:paraId="048E5B7B">
            <w:pPr>
              <w:widowControl/>
              <w:spacing w:line="240" w:lineRule="auto"/>
              <w:ind w:firstLine="0" w:firstLineChars="0"/>
              <w:jc w:val="center"/>
              <w:rPr>
                <w:rFonts w:ascii="仿宋" w:hAnsi="仿宋" w:eastAsia="宋体" w:cs="Times New Roman"/>
                <w:b w:val="0"/>
                <w:bCs w:val="0"/>
                <w:color w:val="auto"/>
                <w:sz w:val="21"/>
                <w:szCs w:val="21"/>
                <w:u w:val="none"/>
              </w:rPr>
            </w:pPr>
          </w:p>
        </w:tc>
        <w:tc>
          <w:tcPr>
            <w:tcW w:w="1916" w:type="dxa"/>
            <w:tcBorders>
              <w:top w:val="single" w:color="auto" w:sz="8" w:space="0"/>
              <w:left w:val="single" w:color="auto" w:sz="8" w:space="0"/>
              <w:bottom w:val="single" w:color="auto" w:sz="8" w:space="0"/>
              <w:right w:val="single" w:color="auto" w:sz="8" w:space="0"/>
            </w:tcBorders>
            <w:shd w:val="clear" w:color="auto" w:fill="FFFFFF"/>
            <w:vAlign w:val="center"/>
          </w:tcPr>
          <w:p w14:paraId="71DC5616">
            <w:pPr>
              <w:widowControl/>
              <w:spacing w:line="240" w:lineRule="auto"/>
              <w:ind w:firstLine="0" w:firstLineChars="0"/>
              <w:jc w:val="both"/>
              <w:rPr>
                <w:rFonts w:ascii="仿宋" w:hAnsi="仿宋" w:eastAsia="宋体" w:cs="Times New Roman"/>
                <w:b w:val="0"/>
                <w:bCs w:val="0"/>
                <w:color w:val="auto"/>
                <w:sz w:val="21"/>
                <w:szCs w:val="21"/>
                <w:u w:val="none"/>
              </w:rPr>
            </w:pPr>
            <w:r>
              <w:rPr>
                <w:rFonts w:hint="eastAsia" w:ascii="仿宋" w:hAnsi="仿宋" w:eastAsia="宋体" w:cs="宋体"/>
                <w:b w:val="0"/>
                <w:bCs w:val="0"/>
                <w:color w:val="auto"/>
                <w:kern w:val="0"/>
                <w:sz w:val="21"/>
                <w:szCs w:val="21"/>
                <w:u w:val="none"/>
              </w:rPr>
              <w:t>北</w:t>
            </w:r>
          </w:p>
        </w:tc>
      </w:tr>
      <w:tr w14:paraId="023DB813">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07" w:hRule="atLeast"/>
        </w:trPr>
        <w:tc>
          <w:tcPr>
            <w:tcW w:w="1528" w:type="dxa"/>
            <w:gridSpan w:val="2"/>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773DC694">
            <w:pPr>
              <w:widowControl/>
              <w:spacing w:line="240" w:lineRule="auto"/>
              <w:ind w:firstLine="0" w:firstLineChars="0"/>
              <w:jc w:val="center"/>
              <w:rPr>
                <w:rFonts w:ascii="仿宋" w:hAnsi="仿宋" w:eastAsia="宋体" w:cs="Times New Roman"/>
                <w:b w:val="0"/>
                <w:bCs w:val="0"/>
                <w:color w:val="auto"/>
                <w:sz w:val="21"/>
                <w:szCs w:val="21"/>
                <w:u w:val="none"/>
              </w:rPr>
            </w:pPr>
            <w:r>
              <w:rPr>
                <w:rFonts w:hint="eastAsia" w:ascii="仿宋" w:hAnsi="仿宋" w:eastAsia="宋体" w:cs="宋体"/>
                <w:b w:val="0"/>
                <w:bCs w:val="0"/>
                <w:color w:val="auto"/>
                <w:kern w:val="0"/>
                <w:sz w:val="21"/>
                <w:szCs w:val="21"/>
                <w:u w:val="none"/>
              </w:rPr>
              <w:t>批准书有效期</w:t>
            </w:r>
          </w:p>
        </w:tc>
        <w:tc>
          <w:tcPr>
            <w:tcW w:w="2974" w:type="dxa"/>
            <w:gridSpan w:val="2"/>
            <w:tcBorders>
              <w:top w:val="nil"/>
              <w:left w:val="nil"/>
              <w:bottom w:val="single" w:color="auto" w:sz="8" w:space="0"/>
              <w:right w:val="single" w:color="auto" w:sz="8" w:space="0"/>
            </w:tcBorders>
            <w:shd w:val="clear" w:color="auto" w:fill="FFFFFF"/>
            <w:tcMar>
              <w:left w:w="108" w:type="dxa"/>
              <w:right w:w="108" w:type="dxa"/>
            </w:tcMar>
            <w:vAlign w:val="center"/>
          </w:tcPr>
          <w:p w14:paraId="0DF55511">
            <w:pPr>
              <w:widowControl/>
              <w:spacing w:line="240" w:lineRule="auto"/>
              <w:ind w:firstLine="0" w:firstLineChars="0"/>
              <w:jc w:val="center"/>
              <w:rPr>
                <w:rFonts w:ascii="仿宋" w:hAnsi="仿宋" w:eastAsia="宋体" w:cs="宋体"/>
                <w:b w:val="0"/>
                <w:bCs w:val="0"/>
                <w:color w:val="auto"/>
                <w:kern w:val="0"/>
                <w:sz w:val="21"/>
                <w:szCs w:val="21"/>
                <w:u w:val="none"/>
              </w:rPr>
            </w:pPr>
            <w:r>
              <w:rPr>
                <w:rFonts w:hint="eastAsia" w:ascii="仿宋" w:hAnsi="仿宋" w:eastAsia="宋体" w:cs="宋体"/>
                <w:b w:val="0"/>
                <w:bCs w:val="0"/>
                <w:color w:val="auto"/>
                <w:kern w:val="0"/>
                <w:sz w:val="21"/>
                <w:szCs w:val="21"/>
                <w:u w:val="none"/>
              </w:rPr>
              <w:t>自   年  月至   年  月</w:t>
            </w:r>
          </w:p>
        </w:tc>
      </w:tr>
      <w:tr w14:paraId="4F02AA15">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1944" w:hRule="atLeast"/>
        </w:trPr>
        <w:tc>
          <w:tcPr>
            <w:tcW w:w="4502" w:type="dxa"/>
            <w:gridSpan w:val="4"/>
            <w:tcBorders>
              <w:top w:val="nil"/>
              <w:left w:val="single" w:color="auto" w:sz="8" w:space="0"/>
              <w:bottom w:val="single" w:color="auto" w:sz="8" w:space="0"/>
              <w:right w:val="single" w:color="auto" w:sz="8" w:space="0"/>
            </w:tcBorders>
            <w:shd w:val="clear" w:color="auto" w:fill="FFFFFF"/>
            <w:tcMar>
              <w:left w:w="108" w:type="dxa"/>
              <w:right w:w="108" w:type="dxa"/>
            </w:tcMar>
          </w:tcPr>
          <w:p w14:paraId="3297078D">
            <w:pPr>
              <w:widowControl/>
              <w:spacing w:beforeLines="50" w:line="240" w:lineRule="auto"/>
              <w:ind w:firstLine="102" w:firstLineChars="49"/>
              <w:jc w:val="left"/>
              <w:rPr>
                <w:rFonts w:ascii="仿宋" w:hAnsi="仿宋" w:eastAsia="宋体" w:cs="Times New Roman"/>
                <w:b w:val="0"/>
                <w:bCs w:val="0"/>
                <w:color w:val="auto"/>
                <w:sz w:val="21"/>
                <w:szCs w:val="21"/>
                <w:u w:val="none"/>
              </w:rPr>
            </w:pPr>
            <w:r>
              <w:rPr>
                <w:rFonts w:hint="eastAsia" w:ascii="仿宋" w:hAnsi="仿宋" w:eastAsia="宋体" w:cs="宋体"/>
                <w:b w:val="0"/>
                <w:bCs w:val="0"/>
                <w:color w:val="auto"/>
                <w:kern w:val="0"/>
                <w:sz w:val="21"/>
                <w:szCs w:val="21"/>
                <w:u w:val="none"/>
              </w:rPr>
              <w:t>备注</w:t>
            </w:r>
          </w:p>
          <w:p w14:paraId="64B1C0A5">
            <w:pPr>
              <w:widowControl/>
              <w:spacing w:line="240" w:lineRule="auto"/>
              <w:ind w:firstLine="0" w:firstLineChars="0"/>
              <w:jc w:val="left"/>
              <w:rPr>
                <w:rFonts w:ascii="仿宋" w:hAnsi="仿宋" w:eastAsia="宋体" w:cs="Times New Roman"/>
                <w:b w:val="0"/>
                <w:bCs w:val="0"/>
                <w:color w:val="auto"/>
                <w:sz w:val="21"/>
                <w:szCs w:val="21"/>
                <w:u w:val="none"/>
              </w:rPr>
            </w:pPr>
          </w:p>
        </w:tc>
      </w:tr>
    </w:tbl>
    <w:p w14:paraId="3642FFE4">
      <w:pPr>
        <w:widowControl/>
        <w:shd w:val="clear" w:color="auto" w:fill="FFFFFF"/>
        <w:spacing w:beforeAutospacing="0" w:afterAutospacing="0"/>
        <w:jc w:val="left"/>
        <w:rPr>
          <w:rFonts w:ascii="仿宋" w:hAnsi="仿宋" w:eastAsia="黑体" w:cs="黑体"/>
          <w:b w:val="0"/>
          <w:bCs w:val="0"/>
          <w:color w:val="auto"/>
          <w:kern w:val="0"/>
          <w:sz w:val="44"/>
          <w:szCs w:val="44"/>
          <w:u w:val="none"/>
          <w:lang w:val="en-US" w:eastAsia="zh-CN" w:bidi="ar-SA"/>
        </w:rPr>
      </w:pPr>
      <w:r>
        <w:rPr>
          <w:rFonts w:hint="eastAsia" w:ascii="仿宋" w:hAnsi="仿宋" w:eastAsia="黑体" w:cs="黑体"/>
          <w:b w:val="0"/>
          <w:bCs w:val="0"/>
          <w:color w:val="auto"/>
          <w:kern w:val="0"/>
          <w:sz w:val="44"/>
          <w:szCs w:val="44"/>
          <w:u w:val="none"/>
          <w:lang w:val="en-US" w:eastAsia="zh-CN" w:bidi="ar-SA"/>
        </w:rPr>
        <w:t xml:space="preserve"> </w:t>
      </w:r>
    </w:p>
    <w:p w14:paraId="1CF2AA6B">
      <w:pPr>
        <w:pStyle w:val="2"/>
        <w:rPr>
          <w:rFonts w:hint="eastAsia" w:ascii="仿宋" w:hAnsi="仿宋"/>
          <w:b w:val="0"/>
          <w:bCs w:val="0"/>
          <w:color w:val="auto"/>
          <w:u w:val="none"/>
        </w:rPr>
        <w:sectPr>
          <w:headerReference r:id="rId11" w:type="default"/>
          <w:headerReference r:id="rId12" w:type="even"/>
          <w:pgSz w:w="23757" w:h="16783" w:orient="landscape"/>
          <w:pgMar w:top="1134" w:right="1440" w:bottom="1797" w:left="1440" w:header="851" w:footer="992" w:gutter="0"/>
          <w:pgNumType w:fmt="decimal"/>
          <w:cols w:space="425" w:num="1"/>
          <w:docGrid w:type="lines" w:linePitch="312" w:charSpace="0"/>
        </w:sectPr>
      </w:pPr>
    </w:p>
    <w:p w14:paraId="33F84A2C">
      <w:pPr>
        <w:ind w:left="0" w:leftChars="0" w:firstLine="0" w:firstLineChars="0"/>
        <w:rPr>
          <w:rFonts w:hint="eastAsia" w:ascii="宋体" w:hAnsi="宋体" w:eastAsia="宋体" w:cs="宋体"/>
          <w:b w:val="0"/>
          <w:bCs w:val="0"/>
          <w:color w:val="auto"/>
          <w:sz w:val="28"/>
          <w:szCs w:val="28"/>
          <w:u w:val="none"/>
          <w:lang w:val="en-US" w:eastAsia="zh-CN"/>
        </w:rPr>
      </w:pPr>
      <w:r>
        <w:rPr>
          <w:rFonts w:hint="eastAsia" w:ascii="方正黑体_GBK" w:hAnsi="方正黑体_GBK" w:eastAsia="方正黑体_GBK" w:cs="方正黑体_GBK"/>
          <w:b w:val="0"/>
          <w:bCs w:val="0"/>
          <w:color w:val="auto"/>
          <w:sz w:val="32"/>
          <w:szCs w:val="32"/>
          <w:u w:val="none"/>
          <w:lang w:eastAsia="zh-CN"/>
        </w:rPr>
        <w:t>附图</w:t>
      </w:r>
      <w:r>
        <w:rPr>
          <w:rFonts w:hint="eastAsia" w:ascii="方正黑体_GBK" w:hAnsi="方正黑体_GBK" w:eastAsia="方正黑体_GBK" w:cs="方正黑体_GBK"/>
          <w:b w:val="0"/>
          <w:bCs w:val="0"/>
          <w:color w:val="auto"/>
          <w:sz w:val="32"/>
          <w:szCs w:val="32"/>
          <w:u w:val="none"/>
          <w:lang w:val="en-US" w:eastAsia="zh-CN"/>
        </w:rPr>
        <w:t xml:space="preserve">  </w:t>
      </w:r>
      <w:r>
        <w:rPr>
          <w:rFonts w:hint="eastAsia" w:ascii="宋体" w:hAnsi="宋体" w:eastAsia="宋体" w:cs="宋体"/>
          <w:b w:val="0"/>
          <w:bCs w:val="0"/>
          <w:color w:val="auto"/>
          <w:sz w:val="28"/>
          <w:szCs w:val="28"/>
          <w:u w:val="none"/>
          <w:lang w:val="en-US" w:eastAsia="zh-CN"/>
        </w:rPr>
        <w:t xml:space="preserve">                                  </w:t>
      </w:r>
    </w:p>
    <w:p w14:paraId="46EAEB88">
      <w:pPr>
        <w:pStyle w:val="2"/>
        <w:jc w:val="right"/>
        <w:rPr>
          <w:rFonts w:hint="eastAsia" w:eastAsia="宋体" w:cs="宋体"/>
          <w:b w:val="0"/>
          <w:bCs w:val="0"/>
          <w:color w:val="auto"/>
          <w:sz w:val="21"/>
          <w:szCs w:val="21"/>
          <w:u w:val="none"/>
          <w:lang w:val="en-US" w:eastAsia="zh-CN"/>
        </w:rPr>
      </w:pPr>
      <w:r>
        <w:rPr>
          <w:rFonts w:hint="eastAsia" w:eastAsia="宋体" w:cs="宋体"/>
          <w:b w:val="0"/>
          <w:bCs w:val="0"/>
          <w:color w:val="auto"/>
          <w:sz w:val="21"/>
          <w:szCs w:val="21"/>
          <w:u w:val="none"/>
          <w:lang w:val="en-US" w:eastAsia="zh-CN"/>
        </w:rPr>
        <w:t>农宅字            号</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5"/>
        <w:gridCol w:w="8180"/>
      </w:tblGrid>
      <w:tr w14:paraId="417DA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5" w:hRule="atLeast"/>
        </w:trPr>
        <w:tc>
          <w:tcPr>
            <w:tcW w:w="825" w:type="dxa"/>
            <w:vAlign w:val="center"/>
          </w:tcPr>
          <w:p w14:paraId="496FE75E">
            <w:pPr>
              <w:ind w:left="0" w:leftChars="0" w:firstLine="0" w:firstLineChars="0"/>
              <w:jc w:val="center"/>
              <w:rPr>
                <w:rFonts w:hint="eastAsia" w:ascii="方正仿宋_GBK" w:hAnsi="方正仿宋_GBK" w:eastAsia="方正仿宋_GBK" w:cs="方正仿宋_GBK"/>
                <w:color w:val="auto"/>
                <w:u w:val="none"/>
                <w:vertAlign w:val="baseline"/>
                <w:lang w:val="en-US" w:eastAsia="zh-CN"/>
              </w:rPr>
            </w:pPr>
            <w:r>
              <w:rPr>
                <w:rFonts w:hint="eastAsia" w:ascii="方正仿宋_GBK" w:hAnsi="方正仿宋_GBK" w:eastAsia="方正仿宋_GBK" w:cs="方正仿宋_GBK"/>
                <w:color w:val="auto"/>
                <w:u w:val="none"/>
                <w:vertAlign w:val="baseline"/>
                <w:lang w:val="en-US" w:eastAsia="zh-CN"/>
              </w:rPr>
              <w:t>宅基地坐落平面位置图</w:t>
            </w:r>
          </w:p>
        </w:tc>
        <w:tc>
          <w:tcPr>
            <w:tcW w:w="8180" w:type="dxa"/>
          </w:tcPr>
          <w:p w14:paraId="1FB2ABC7">
            <w:pPr>
              <w:jc w:val="both"/>
              <w:rPr>
                <w:rFonts w:hint="eastAsia" w:ascii="方正仿宋_GBK" w:hAnsi="方正仿宋_GBK" w:eastAsia="方正仿宋_GBK" w:cs="方正仿宋_GBK"/>
                <w:color w:val="auto"/>
                <w:u w:val="none"/>
                <w:vertAlign w:val="baseline"/>
                <w:lang w:val="en-US" w:eastAsia="zh-CN"/>
              </w:rPr>
            </w:pPr>
          </w:p>
        </w:tc>
      </w:tr>
      <w:tr w14:paraId="475EF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825" w:type="dxa"/>
            <w:vAlign w:val="center"/>
          </w:tcPr>
          <w:p w14:paraId="5FF7139F">
            <w:pPr>
              <w:ind w:left="0" w:leftChars="0" w:firstLine="0" w:firstLineChars="0"/>
              <w:jc w:val="center"/>
              <w:rPr>
                <w:rFonts w:hint="eastAsia" w:ascii="方正仿宋_GBK" w:hAnsi="方正仿宋_GBK" w:eastAsia="方正仿宋_GBK" w:cs="方正仿宋_GBK"/>
                <w:color w:val="auto"/>
                <w:u w:val="none"/>
                <w:vertAlign w:val="baseline"/>
                <w:lang w:val="en-US" w:eastAsia="zh-CN"/>
              </w:rPr>
            </w:pPr>
            <w:r>
              <w:rPr>
                <w:rFonts w:hint="eastAsia" w:ascii="方正仿宋_GBK" w:hAnsi="方正仿宋_GBK" w:eastAsia="方正仿宋_GBK" w:cs="方正仿宋_GBK"/>
                <w:color w:val="auto"/>
                <w:sz w:val="22"/>
                <w:szCs w:val="22"/>
                <w:u w:val="none"/>
                <w:vertAlign w:val="baseline"/>
                <w:lang w:val="en-US" w:eastAsia="zh-CN"/>
              </w:rPr>
              <w:t>备注</w:t>
            </w:r>
          </w:p>
        </w:tc>
        <w:tc>
          <w:tcPr>
            <w:tcW w:w="8180" w:type="dxa"/>
            <w:vAlign w:val="center"/>
          </w:tcPr>
          <w:p w14:paraId="07E162CC">
            <w:pPr>
              <w:ind w:left="0" w:leftChars="0" w:firstLine="0" w:firstLineChars="0"/>
              <w:jc w:val="center"/>
              <w:rPr>
                <w:rFonts w:hint="eastAsia" w:ascii="方正仿宋_GBK" w:hAnsi="方正仿宋_GBK" w:eastAsia="方正仿宋_GBK" w:cs="方正仿宋_GBK"/>
                <w:color w:val="auto"/>
                <w:u w:val="none"/>
                <w:vertAlign w:val="baseline"/>
                <w:lang w:val="en-US" w:eastAsia="zh-CN"/>
              </w:rPr>
            </w:pPr>
            <w:r>
              <w:rPr>
                <w:rFonts w:hint="eastAsia" w:ascii="方正仿宋_GBK" w:hAnsi="方正仿宋_GBK" w:eastAsia="方正仿宋_GBK" w:cs="方正仿宋_GBK"/>
                <w:color w:val="auto"/>
                <w:sz w:val="22"/>
                <w:szCs w:val="22"/>
                <w:u w:val="none"/>
                <w:lang w:eastAsia="zh-CN"/>
              </w:rPr>
              <w:t>图中需载明宅基地的具体位置、长宽、四至、并标明与永久性参照物的具体距离。</w:t>
            </w:r>
          </w:p>
        </w:tc>
      </w:tr>
    </w:tbl>
    <w:p w14:paraId="5AE0E048">
      <w:pPr>
        <w:ind w:left="0" w:leftChars="0" w:firstLine="0" w:firstLineChars="0"/>
        <w:rPr>
          <w:rFonts w:hint="eastAsia" w:eastAsia="宋体" w:cs="宋体"/>
          <w:b w:val="0"/>
          <w:bCs w:val="0"/>
          <w:color w:val="auto"/>
          <w:sz w:val="24"/>
          <w:szCs w:val="24"/>
          <w:u w:val="none"/>
          <w:lang w:val="en-US" w:eastAsia="zh-CN"/>
        </w:rPr>
      </w:pPr>
      <w:r>
        <w:rPr>
          <w:rFonts w:hint="eastAsia" w:eastAsia="宋体" w:cs="宋体"/>
          <w:b w:val="0"/>
          <w:bCs w:val="0"/>
          <w:color w:val="auto"/>
          <w:sz w:val="24"/>
          <w:szCs w:val="24"/>
          <w:u w:val="none"/>
          <w:lang w:val="en-US" w:eastAsia="zh-CN"/>
        </w:rPr>
        <w:t>填写说明：</w:t>
      </w:r>
    </w:p>
    <w:p w14:paraId="35FA2E29">
      <w:pPr>
        <w:pStyle w:val="2"/>
        <w:numPr>
          <w:ilvl w:val="0"/>
          <w:numId w:val="3"/>
        </w:numPr>
        <w:rPr>
          <w:rFonts w:hint="eastAsia" w:ascii="仿宋" w:hAnsi="仿宋" w:eastAsia="方正仿宋_GBK" w:cs="方正仿宋_GBK"/>
          <w:b w:val="0"/>
          <w:bCs w:val="0"/>
          <w:color w:val="auto"/>
          <w:sz w:val="21"/>
          <w:szCs w:val="21"/>
          <w:u w:val="none"/>
          <w:lang w:val="en-US" w:eastAsia="zh-CN"/>
        </w:rPr>
      </w:pPr>
      <w:r>
        <w:rPr>
          <w:rFonts w:hint="eastAsia" w:ascii="仿宋" w:hAnsi="仿宋" w:eastAsia="方正仿宋_GBK" w:cs="方正仿宋_GBK"/>
          <w:b w:val="0"/>
          <w:bCs w:val="0"/>
          <w:color w:val="auto"/>
          <w:sz w:val="21"/>
          <w:szCs w:val="21"/>
          <w:u w:val="none"/>
          <w:lang w:val="en-US" w:eastAsia="zh-CN"/>
        </w:rPr>
        <w:t>编号规则：编号数字共16位，前6位数字按照《中华人民共和国行政区划代码》（详见民政部网站www.mca.gov.cn)执行；7-9位数字表示街道办事处、镇，按GB/T10114的规定执行：10-13位数字代表证书发放年份；14-16位数字代表证书发放序号。</w:t>
      </w:r>
    </w:p>
    <w:p w14:paraId="4FF86C58">
      <w:pPr>
        <w:numPr>
          <w:ilvl w:val="0"/>
          <w:numId w:val="3"/>
        </w:numPr>
        <w:rPr>
          <w:rFonts w:hint="eastAsia" w:ascii="仿宋" w:hAnsi="仿宋" w:eastAsia="宋体" w:cs="宋体"/>
          <w:b w:val="0"/>
          <w:bCs w:val="0"/>
          <w:color w:val="auto"/>
          <w:sz w:val="28"/>
          <w:szCs w:val="28"/>
          <w:u w:val="none"/>
        </w:rPr>
      </w:pPr>
      <w:r>
        <w:rPr>
          <w:rFonts w:hint="eastAsia" w:ascii="仿宋" w:hAnsi="仿宋" w:eastAsia="方正仿宋_GBK" w:cs="方正仿宋_GBK"/>
          <w:color w:val="auto"/>
          <w:sz w:val="21"/>
          <w:szCs w:val="21"/>
          <w:u w:val="none"/>
          <w:lang w:val="en-US" w:eastAsia="zh-CN"/>
        </w:rPr>
        <w:t>批准书有效期：指按照本省（区、市）宅基地管理有关规定，宅基地申请批准后农户必须开工建设的时间。</w:t>
      </w:r>
    </w:p>
    <w:p w14:paraId="2FC1FAD0">
      <w:pPr>
        <w:numPr>
          <w:ilvl w:val="0"/>
          <w:numId w:val="0"/>
        </w:numPr>
        <w:rPr>
          <w:rFonts w:hint="eastAsia" w:ascii="仿宋" w:hAnsi="仿宋" w:eastAsia="宋体" w:cs="宋体"/>
          <w:b w:val="0"/>
          <w:bCs w:val="0"/>
          <w:color w:val="auto"/>
          <w:sz w:val="32"/>
          <w:szCs w:val="32"/>
          <w:u w:val="none"/>
        </w:rPr>
      </w:pPr>
      <w:r>
        <w:rPr>
          <w:rFonts w:hint="eastAsia" w:ascii="方正黑体_GBK" w:hAnsi="方正黑体_GBK" w:eastAsia="方正黑体_GBK" w:cs="方正黑体_GBK"/>
          <w:b w:val="0"/>
          <w:bCs w:val="0"/>
          <w:color w:val="auto"/>
          <w:sz w:val="32"/>
          <w:szCs w:val="32"/>
          <w:u w:val="none"/>
        </w:rPr>
        <w:t>附件</w:t>
      </w:r>
      <w:r>
        <w:rPr>
          <w:rFonts w:hint="eastAsia" w:ascii="仿宋" w:hAnsi="仿宋" w:eastAsia="宋体" w:cs="宋体"/>
          <w:b w:val="0"/>
          <w:bCs w:val="0"/>
          <w:color w:val="auto"/>
          <w:sz w:val="32"/>
          <w:szCs w:val="32"/>
          <w:u w:val="none"/>
        </w:rPr>
        <w:t>6</w:t>
      </w:r>
    </w:p>
    <w:p w14:paraId="53734CD7">
      <w:pPr>
        <w:widowControl/>
        <w:spacing w:beforeLines="50" w:afterLines="50"/>
        <w:ind w:left="0" w:leftChars="0" w:firstLine="0" w:firstLineChars="0"/>
        <w:jc w:val="center"/>
        <w:rPr>
          <w:rFonts w:hint="eastAsia" w:ascii="方正小标宋_GBK" w:hAnsi="方正小标宋_GBK" w:eastAsia="方正小标宋_GBK" w:cs="方正小标宋_GBK"/>
          <w:b w:val="0"/>
          <w:bCs w:val="0"/>
          <w:color w:val="auto"/>
          <w:kern w:val="0"/>
          <w:sz w:val="44"/>
          <w:szCs w:val="44"/>
          <w:u w:val="none"/>
        </w:rPr>
      </w:pPr>
      <w:r>
        <w:rPr>
          <w:rFonts w:hint="eastAsia" w:ascii="方正小标宋_GBK" w:hAnsi="方正小标宋_GBK" w:eastAsia="方正小标宋_GBK" w:cs="方正小标宋_GBK"/>
          <w:b w:val="0"/>
          <w:bCs w:val="0"/>
          <w:color w:val="auto"/>
          <w:kern w:val="0"/>
          <w:sz w:val="44"/>
          <w:szCs w:val="44"/>
          <w:u w:val="none"/>
        </w:rPr>
        <w:t>农村宅基地和建房（规划许可）验收意见表</w:t>
      </w:r>
    </w:p>
    <w:tbl>
      <w:tblPr>
        <w:tblStyle w:val="14"/>
        <w:tblW w:w="86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9"/>
        <w:gridCol w:w="944"/>
        <w:gridCol w:w="1261"/>
        <w:gridCol w:w="720"/>
        <w:gridCol w:w="304"/>
        <w:gridCol w:w="476"/>
        <w:gridCol w:w="1755"/>
        <w:gridCol w:w="1714"/>
      </w:tblGrid>
      <w:tr w14:paraId="28C1A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1439" w:type="dxa"/>
            <w:vAlign w:val="center"/>
          </w:tcPr>
          <w:p w14:paraId="11031E1B">
            <w:pPr>
              <w:keepNext w:val="0"/>
              <w:keepLines w:val="0"/>
              <w:pageBreakBefore w:val="0"/>
              <w:widowControl/>
              <w:kinsoku/>
              <w:wordWrap/>
              <w:overflowPunct/>
              <w:topLinePunct w:val="0"/>
              <w:autoSpaceDE/>
              <w:autoSpaceDN/>
              <w:bidi w:val="0"/>
              <w:adjustRightInd w:val="0"/>
              <w:snapToGrid w:val="0"/>
              <w:spacing w:beforeLines="50" w:afterLines="50" w:line="360" w:lineRule="exact"/>
              <w:ind w:left="0" w:leftChars="0" w:firstLine="0" w:firstLineChars="0"/>
              <w:jc w:val="both"/>
              <w:textAlignment w:val="auto"/>
              <w:rPr>
                <w:rFonts w:hint="eastAsia" w:ascii="仿宋" w:hAnsi="仿宋" w:eastAsia="方正仿宋_GBK" w:cs="方正仿宋_GBK"/>
                <w:b w:val="0"/>
                <w:bCs w:val="0"/>
                <w:color w:val="auto"/>
                <w:kern w:val="0"/>
                <w:sz w:val="21"/>
                <w:szCs w:val="21"/>
                <w:u w:val="none"/>
              </w:rPr>
            </w:pPr>
            <w:r>
              <w:rPr>
                <w:rFonts w:hint="eastAsia" w:ascii="仿宋" w:hAnsi="仿宋" w:eastAsia="方正仿宋_GBK" w:cs="方正仿宋_GBK"/>
                <w:b w:val="0"/>
                <w:bCs w:val="0"/>
                <w:color w:val="auto"/>
                <w:kern w:val="0"/>
                <w:sz w:val="21"/>
                <w:szCs w:val="21"/>
                <w:u w:val="none"/>
              </w:rPr>
              <w:t>申请户主</w:t>
            </w:r>
          </w:p>
        </w:tc>
        <w:tc>
          <w:tcPr>
            <w:tcW w:w="2205" w:type="dxa"/>
            <w:gridSpan w:val="2"/>
            <w:vAlign w:val="center"/>
          </w:tcPr>
          <w:p w14:paraId="11D697BD">
            <w:pPr>
              <w:keepNext w:val="0"/>
              <w:keepLines w:val="0"/>
              <w:pageBreakBefore w:val="0"/>
              <w:widowControl/>
              <w:kinsoku/>
              <w:wordWrap/>
              <w:overflowPunct/>
              <w:topLinePunct w:val="0"/>
              <w:autoSpaceDE/>
              <w:autoSpaceDN/>
              <w:bidi w:val="0"/>
              <w:adjustRightInd w:val="0"/>
              <w:snapToGrid w:val="0"/>
              <w:spacing w:beforeLines="50" w:afterLines="50" w:line="360" w:lineRule="exact"/>
              <w:ind w:left="0" w:leftChars="0" w:firstLine="0" w:firstLineChars="0"/>
              <w:jc w:val="both"/>
              <w:textAlignment w:val="auto"/>
              <w:rPr>
                <w:rFonts w:hint="eastAsia" w:ascii="仿宋" w:hAnsi="仿宋" w:eastAsia="方正仿宋_GBK" w:cs="方正仿宋_GBK"/>
                <w:b w:val="0"/>
                <w:bCs w:val="0"/>
                <w:color w:val="auto"/>
                <w:kern w:val="0"/>
                <w:sz w:val="21"/>
                <w:szCs w:val="21"/>
                <w:u w:val="none"/>
              </w:rPr>
            </w:pPr>
          </w:p>
        </w:tc>
        <w:tc>
          <w:tcPr>
            <w:tcW w:w="1500" w:type="dxa"/>
            <w:gridSpan w:val="3"/>
            <w:vAlign w:val="center"/>
          </w:tcPr>
          <w:p w14:paraId="02206FD1">
            <w:pPr>
              <w:keepNext w:val="0"/>
              <w:keepLines w:val="0"/>
              <w:pageBreakBefore w:val="0"/>
              <w:widowControl/>
              <w:kinsoku/>
              <w:wordWrap/>
              <w:overflowPunct/>
              <w:topLinePunct w:val="0"/>
              <w:autoSpaceDE/>
              <w:autoSpaceDN/>
              <w:bidi w:val="0"/>
              <w:adjustRightInd w:val="0"/>
              <w:snapToGrid w:val="0"/>
              <w:spacing w:beforeLines="50" w:afterLines="50" w:line="360" w:lineRule="exact"/>
              <w:ind w:left="0" w:leftChars="0" w:firstLine="0" w:firstLineChars="0"/>
              <w:jc w:val="both"/>
              <w:textAlignment w:val="auto"/>
              <w:rPr>
                <w:rFonts w:hint="eastAsia" w:ascii="仿宋" w:hAnsi="仿宋" w:eastAsia="方正仿宋_GBK" w:cs="方正仿宋_GBK"/>
                <w:b w:val="0"/>
                <w:bCs w:val="0"/>
                <w:color w:val="auto"/>
                <w:kern w:val="0"/>
                <w:sz w:val="21"/>
                <w:szCs w:val="21"/>
                <w:u w:val="none"/>
              </w:rPr>
            </w:pPr>
            <w:r>
              <w:rPr>
                <w:rFonts w:hint="eastAsia" w:ascii="仿宋" w:hAnsi="仿宋" w:eastAsia="方正仿宋_GBK" w:cs="方正仿宋_GBK"/>
                <w:b w:val="0"/>
                <w:bCs w:val="0"/>
                <w:color w:val="auto"/>
                <w:kern w:val="0"/>
                <w:sz w:val="21"/>
                <w:szCs w:val="21"/>
                <w:u w:val="none"/>
              </w:rPr>
              <w:t>身份证号</w:t>
            </w:r>
          </w:p>
        </w:tc>
        <w:tc>
          <w:tcPr>
            <w:tcW w:w="3469" w:type="dxa"/>
            <w:gridSpan w:val="2"/>
            <w:vAlign w:val="center"/>
          </w:tcPr>
          <w:p w14:paraId="49C2900E">
            <w:pPr>
              <w:keepNext w:val="0"/>
              <w:keepLines w:val="0"/>
              <w:pageBreakBefore w:val="0"/>
              <w:widowControl/>
              <w:kinsoku/>
              <w:wordWrap/>
              <w:overflowPunct/>
              <w:topLinePunct w:val="0"/>
              <w:autoSpaceDE/>
              <w:autoSpaceDN/>
              <w:bidi w:val="0"/>
              <w:adjustRightInd w:val="0"/>
              <w:snapToGrid w:val="0"/>
              <w:spacing w:beforeLines="50" w:afterLines="50" w:line="360" w:lineRule="exact"/>
              <w:jc w:val="center"/>
              <w:textAlignment w:val="auto"/>
              <w:rPr>
                <w:rFonts w:hint="eastAsia" w:ascii="仿宋" w:hAnsi="仿宋" w:eastAsia="方正仿宋_GBK" w:cs="方正仿宋_GBK"/>
                <w:b w:val="0"/>
                <w:bCs w:val="0"/>
                <w:color w:val="auto"/>
                <w:kern w:val="0"/>
                <w:sz w:val="21"/>
                <w:szCs w:val="21"/>
                <w:u w:val="none"/>
              </w:rPr>
            </w:pPr>
          </w:p>
        </w:tc>
      </w:tr>
      <w:tr w14:paraId="5C97B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3644" w:type="dxa"/>
            <w:gridSpan w:val="3"/>
            <w:vAlign w:val="center"/>
          </w:tcPr>
          <w:p w14:paraId="6AC76EB5">
            <w:pPr>
              <w:keepNext w:val="0"/>
              <w:keepLines w:val="0"/>
              <w:pageBreakBefore w:val="0"/>
              <w:widowControl/>
              <w:kinsoku/>
              <w:wordWrap/>
              <w:overflowPunct/>
              <w:topLinePunct w:val="0"/>
              <w:autoSpaceDE/>
              <w:autoSpaceDN/>
              <w:bidi w:val="0"/>
              <w:adjustRightInd w:val="0"/>
              <w:snapToGrid w:val="0"/>
              <w:spacing w:beforeLines="50" w:afterLines="50" w:line="360" w:lineRule="exact"/>
              <w:ind w:left="0" w:leftChars="0" w:firstLine="0" w:firstLineChars="0"/>
              <w:jc w:val="both"/>
              <w:textAlignment w:val="auto"/>
              <w:rPr>
                <w:rFonts w:hint="eastAsia" w:ascii="仿宋" w:hAnsi="仿宋" w:eastAsia="方正仿宋_GBK" w:cs="方正仿宋_GBK"/>
                <w:b w:val="0"/>
                <w:bCs w:val="0"/>
                <w:color w:val="auto"/>
                <w:kern w:val="0"/>
                <w:sz w:val="21"/>
                <w:szCs w:val="21"/>
                <w:u w:val="none"/>
              </w:rPr>
            </w:pPr>
            <w:r>
              <w:rPr>
                <w:rFonts w:hint="eastAsia" w:ascii="仿宋" w:hAnsi="仿宋" w:eastAsia="方正仿宋_GBK" w:cs="方正仿宋_GBK"/>
                <w:b w:val="0"/>
                <w:bCs w:val="0"/>
                <w:color w:val="auto"/>
                <w:kern w:val="0"/>
                <w:sz w:val="21"/>
                <w:szCs w:val="21"/>
                <w:u w:val="none"/>
              </w:rPr>
              <w:t>乡村建设规划许可证号</w:t>
            </w:r>
          </w:p>
        </w:tc>
        <w:tc>
          <w:tcPr>
            <w:tcW w:w="4969" w:type="dxa"/>
            <w:gridSpan w:val="5"/>
            <w:vAlign w:val="center"/>
          </w:tcPr>
          <w:p w14:paraId="6FFC648D">
            <w:pPr>
              <w:keepNext w:val="0"/>
              <w:keepLines w:val="0"/>
              <w:pageBreakBefore w:val="0"/>
              <w:widowControl/>
              <w:kinsoku/>
              <w:wordWrap/>
              <w:overflowPunct/>
              <w:topLinePunct w:val="0"/>
              <w:autoSpaceDE/>
              <w:autoSpaceDN/>
              <w:bidi w:val="0"/>
              <w:adjustRightInd w:val="0"/>
              <w:snapToGrid w:val="0"/>
              <w:spacing w:beforeLines="50" w:afterLines="50" w:line="360" w:lineRule="exact"/>
              <w:jc w:val="center"/>
              <w:textAlignment w:val="auto"/>
              <w:rPr>
                <w:rFonts w:hint="eastAsia" w:ascii="仿宋" w:hAnsi="仿宋" w:eastAsia="方正仿宋_GBK" w:cs="方正仿宋_GBK"/>
                <w:b w:val="0"/>
                <w:bCs w:val="0"/>
                <w:color w:val="auto"/>
                <w:kern w:val="0"/>
                <w:sz w:val="21"/>
                <w:szCs w:val="21"/>
                <w:u w:val="none"/>
              </w:rPr>
            </w:pPr>
          </w:p>
        </w:tc>
      </w:tr>
      <w:tr w14:paraId="17673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3644" w:type="dxa"/>
            <w:gridSpan w:val="3"/>
            <w:vAlign w:val="center"/>
          </w:tcPr>
          <w:p w14:paraId="7616D19B">
            <w:pPr>
              <w:keepNext w:val="0"/>
              <w:keepLines w:val="0"/>
              <w:pageBreakBefore w:val="0"/>
              <w:widowControl/>
              <w:kinsoku/>
              <w:wordWrap/>
              <w:overflowPunct/>
              <w:topLinePunct w:val="0"/>
              <w:autoSpaceDE/>
              <w:autoSpaceDN/>
              <w:bidi w:val="0"/>
              <w:adjustRightInd w:val="0"/>
              <w:snapToGrid w:val="0"/>
              <w:spacing w:beforeLines="50" w:afterLines="50" w:line="360" w:lineRule="exact"/>
              <w:ind w:left="0" w:leftChars="0" w:firstLine="0" w:firstLineChars="0"/>
              <w:jc w:val="both"/>
              <w:textAlignment w:val="auto"/>
              <w:rPr>
                <w:rFonts w:hint="eastAsia" w:ascii="仿宋" w:hAnsi="仿宋" w:eastAsia="方正仿宋_GBK" w:cs="方正仿宋_GBK"/>
                <w:b w:val="0"/>
                <w:bCs w:val="0"/>
                <w:color w:val="auto"/>
                <w:kern w:val="0"/>
                <w:sz w:val="21"/>
                <w:szCs w:val="21"/>
                <w:u w:val="none"/>
              </w:rPr>
            </w:pPr>
            <w:r>
              <w:rPr>
                <w:rFonts w:hint="eastAsia" w:ascii="仿宋" w:hAnsi="仿宋" w:eastAsia="方正仿宋_GBK" w:cs="方正仿宋_GBK"/>
                <w:b w:val="0"/>
                <w:bCs w:val="0"/>
                <w:color w:val="auto"/>
                <w:kern w:val="0"/>
                <w:sz w:val="21"/>
                <w:szCs w:val="21"/>
                <w:u w:val="none"/>
              </w:rPr>
              <w:t>农村宅基地批准书号</w:t>
            </w:r>
          </w:p>
        </w:tc>
        <w:tc>
          <w:tcPr>
            <w:tcW w:w="4969" w:type="dxa"/>
            <w:gridSpan w:val="5"/>
            <w:vAlign w:val="center"/>
          </w:tcPr>
          <w:p w14:paraId="351C5BA0">
            <w:pPr>
              <w:keepNext w:val="0"/>
              <w:keepLines w:val="0"/>
              <w:pageBreakBefore w:val="0"/>
              <w:widowControl/>
              <w:kinsoku/>
              <w:wordWrap/>
              <w:overflowPunct/>
              <w:topLinePunct w:val="0"/>
              <w:autoSpaceDE/>
              <w:autoSpaceDN/>
              <w:bidi w:val="0"/>
              <w:adjustRightInd w:val="0"/>
              <w:snapToGrid w:val="0"/>
              <w:spacing w:beforeLines="50" w:afterLines="50" w:line="360" w:lineRule="exact"/>
              <w:jc w:val="center"/>
              <w:textAlignment w:val="auto"/>
              <w:rPr>
                <w:rFonts w:hint="eastAsia" w:ascii="仿宋" w:hAnsi="仿宋" w:eastAsia="方正仿宋_GBK" w:cs="方正仿宋_GBK"/>
                <w:b w:val="0"/>
                <w:bCs w:val="0"/>
                <w:color w:val="auto"/>
                <w:kern w:val="0"/>
                <w:sz w:val="21"/>
                <w:szCs w:val="21"/>
                <w:u w:val="none"/>
              </w:rPr>
            </w:pPr>
          </w:p>
        </w:tc>
      </w:tr>
      <w:tr w14:paraId="197EF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2383" w:type="dxa"/>
            <w:gridSpan w:val="2"/>
            <w:vAlign w:val="center"/>
          </w:tcPr>
          <w:p w14:paraId="7F365CED">
            <w:pPr>
              <w:keepNext w:val="0"/>
              <w:keepLines w:val="0"/>
              <w:pageBreakBefore w:val="0"/>
              <w:widowControl/>
              <w:kinsoku/>
              <w:wordWrap/>
              <w:overflowPunct/>
              <w:topLinePunct w:val="0"/>
              <w:autoSpaceDE/>
              <w:autoSpaceDN/>
              <w:bidi w:val="0"/>
              <w:adjustRightInd w:val="0"/>
              <w:snapToGrid w:val="0"/>
              <w:spacing w:beforeLines="50" w:afterLines="50" w:line="360" w:lineRule="exact"/>
              <w:jc w:val="both"/>
              <w:textAlignment w:val="auto"/>
              <w:rPr>
                <w:rFonts w:hint="eastAsia" w:ascii="仿宋" w:hAnsi="仿宋" w:eastAsia="方正仿宋_GBK" w:cs="方正仿宋_GBK"/>
                <w:b w:val="0"/>
                <w:bCs w:val="0"/>
                <w:color w:val="auto"/>
                <w:kern w:val="0"/>
                <w:sz w:val="21"/>
                <w:szCs w:val="21"/>
                <w:u w:val="none"/>
              </w:rPr>
            </w:pPr>
            <w:r>
              <w:rPr>
                <w:rFonts w:hint="eastAsia" w:ascii="仿宋" w:hAnsi="仿宋" w:eastAsia="方正仿宋_GBK" w:cs="方正仿宋_GBK"/>
                <w:b w:val="0"/>
                <w:bCs w:val="0"/>
                <w:color w:val="auto"/>
                <w:kern w:val="0"/>
                <w:sz w:val="21"/>
                <w:szCs w:val="21"/>
                <w:u w:val="none"/>
              </w:rPr>
              <w:t>开工日期</w:t>
            </w:r>
          </w:p>
        </w:tc>
        <w:tc>
          <w:tcPr>
            <w:tcW w:w="1981" w:type="dxa"/>
            <w:gridSpan w:val="2"/>
            <w:vAlign w:val="center"/>
          </w:tcPr>
          <w:p w14:paraId="1C584565">
            <w:pPr>
              <w:keepNext w:val="0"/>
              <w:keepLines w:val="0"/>
              <w:pageBreakBefore w:val="0"/>
              <w:widowControl/>
              <w:kinsoku/>
              <w:wordWrap/>
              <w:overflowPunct/>
              <w:topLinePunct w:val="0"/>
              <w:autoSpaceDE/>
              <w:autoSpaceDN/>
              <w:bidi w:val="0"/>
              <w:adjustRightInd w:val="0"/>
              <w:snapToGrid w:val="0"/>
              <w:spacing w:beforeLines="50" w:afterLines="50" w:line="360" w:lineRule="exact"/>
              <w:jc w:val="both"/>
              <w:textAlignment w:val="auto"/>
              <w:rPr>
                <w:rFonts w:hint="eastAsia" w:ascii="仿宋" w:hAnsi="仿宋" w:eastAsia="方正仿宋_GBK" w:cs="方正仿宋_GBK"/>
                <w:b w:val="0"/>
                <w:bCs w:val="0"/>
                <w:color w:val="auto"/>
                <w:kern w:val="0"/>
                <w:sz w:val="21"/>
                <w:szCs w:val="21"/>
                <w:u w:val="none"/>
              </w:rPr>
            </w:pPr>
          </w:p>
        </w:tc>
        <w:tc>
          <w:tcPr>
            <w:tcW w:w="2535" w:type="dxa"/>
            <w:gridSpan w:val="3"/>
            <w:vAlign w:val="center"/>
          </w:tcPr>
          <w:p w14:paraId="68C6128E">
            <w:pPr>
              <w:keepNext w:val="0"/>
              <w:keepLines w:val="0"/>
              <w:pageBreakBefore w:val="0"/>
              <w:widowControl/>
              <w:kinsoku/>
              <w:wordWrap/>
              <w:overflowPunct/>
              <w:topLinePunct w:val="0"/>
              <w:autoSpaceDE/>
              <w:autoSpaceDN/>
              <w:bidi w:val="0"/>
              <w:adjustRightInd w:val="0"/>
              <w:snapToGrid w:val="0"/>
              <w:spacing w:beforeLines="50" w:afterLines="50" w:line="360" w:lineRule="exact"/>
              <w:jc w:val="both"/>
              <w:textAlignment w:val="auto"/>
              <w:rPr>
                <w:rFonts w:hint="eastAsia" w:ascii="仿宋" w:hAnsi="仿宋" w:eastAsia="方正仿宋_GBK" w:cs="方正仿宋_GBK"/>
                <w:b w:val="0"/>
                <w:bCs w:val="0"/>
                <w:color w:val="auto"/>
                <w:kern w:val="0"/>
                <w:sz w:val="21"/>
                <w:szCs w:val="21"/>
                <w:u w:val="none"/>
              </w:rPr>
            </w:pPr>
            <w:r>
              <w:rPr>
                <w:rFonts w:hint="eastAsia" w:ascii="仿宋" w:hAnsi="仿宋" w:eastAsia="方正仿宋_GBK" w:cs="方正仿宋_GBK"/>
                <w:b w:val="0"/>
                <w:bCs w:val="0"/>
                <w:color w:val="auto"/>
                <w:kern w:val="0"/>
                <w:sz w:val="21"/>
                <w:szCs w:val="21"/>
                <w:u w:val="none"/>
              </w:rPr>
              <w:t>竣工日期</w:t>
            </w:r>
          </w:p>
        </w:tc>
        <w:tc>
          <w:tcPr>
            <w:tcW w:w="1714" w:type="dxa"/>
            <w:vAlign w:val="center"/>
          </w:tcPr>
          <w:p w14:paraId="6707AB7D">
            <w:pPr>
              <w:keepNext w:val="0"/>
              <w:keepLines w:val="0"/>
              <w:pageBreakBefore w:val="0"/>
              <w:widowControl/>
              <w:kinsoku/>
              <w:wordWrap/>
              <w:overflowPunct/>
              <w:topLinePunct w:val="0"/>
              <w:autoSpaceDE/>
              <w:autoSpaceDN/>
              <w:bidi w:val="0"/>
              <w:adjustRightInd w:val="0"/>
              <w:snapToGrid w:val="0"/>
              <w:spacing w:beforeLines="50" w:afterLines="50" w:line="360" w:lineRule="exact"/>
              <w:jc w:val="both"/>
              <w:textAlignment w:val="auto"/>
              <w:rPr>
                <w:rFonts w:hint="eastAsia" w:ascii="仿宋" w:hAnsi="仿宋" w:eastAsia="方正仿宋_GBK" w:cs="方正仿宋_GBK"/>
                <w:b w:val="0"/>
                <w:bCs w:val="0"/>
                <w:color w:val="auto"/>
                <w:kern w:val="0"/>
                <w:sz w:val="21"/>
                <w:szCs w:val="21"/>
                <w:u w:val="none"/>
              </w:rPr>
            </w:pPr>
          </w:p>
        </w:tc>
      </w:tr>
      <w:tr w14:paraId="0B95A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2383" w:type="dxa"/>
            <w:gridSpan w:val="2"/>
            <w:vAlign w:val="center"/>
          </w:tcPr>
          <w:p w14:paraId="76AB86F6">
            <w:pPr>
              <w:keepNext w:val="0"/>
              <w:keepLines w:val="0"/>
              <w:pageBreakBefore w:val="0"/>
              <w:widowControl/>
              <w:kinsoku/>
              <w:wordWrap/>
              <w:overflowPunct/>
              <w:topLinePunct w:val="0"/>
              <w:autoSpaceDE/>
              <w:autoSpaceDN/>
              <w:bidi w:val="0"/>
              <w:adjustRightInd w:val="0"/>
              <w:snapToGrid w:val="0"/>
              <w:spacing w:beforeLines="50" w:afterLines="50" w:line="360" w:lineRule="exact"/>
              <w:ind w:left="0" w:leftChars="0" w:firstLine="0" w:firstLineChars="0"/>
              <w:jc w:val="both"/>
              <w:textAlignment w:val="auto"/>
              <w:rPr>
                <w:rFonts w:hint="eastAsia" w:ascii="仿宋" w:hAnsi="仿宋" w:eastAsia="方正仿宋_GBK" w:cs="方正仿宋_GBK"/>
                <w:b w:val="0"/>
                <w:bCs w:val="0"/>
                <w:color w:val="auto"/>
                <w:kern w:val="0"/>
                <w:sz w:val="21"/>
                <w:szCs w:val="21"/>
                <w:u w:val="none"/>
              </w:rPr>
            </w:pPr>
            <w:r>
              <w:rPr>
                <w:rFonts w:hint="eastAsia" w:ascii="仿宋" w:hAnsi="仿宋" w:eastAsia="方正仿宋_GBK" w:cs="方正仿宋_GBK"/>
                <w:b w:val="0"/>
                <w:bCs w:val="0"/>
                <w:color w:val="auto"/>
                <w:kern w:val="0"/>
                <w:sz w:val="21"/>
                <w:szCs w:val="21"/>
                <w:u w:val="none"/>
              </w:rPr>
              <w:t>批准宅基地面积</w:t>
            </w:r>
          </w:p>
        </w:tc>
        <w:tc>
          <w:tcPr>
            <w:tcW w:w="1981" w:type="dxa"/>
            <w:gridSpan w:val="2"/>
            <w:vAlign w:val="center"/>
          </w:tcPr>
          <w:p w14:paraId="28A6C2DE">
            <w:pPr>
              <w:keepNext w:val="0"/>
              <w:keepLines w:val="0"/>
              <w:pageBreakBefore w:val="0"/>
              <w:kinsoku/>
              <w:wordWrap/>
              <w:overflowPunct/>
              <w:topLinePunct w:val="0"/>
              <w:autoSpaceDE/>
              <w:autoSpaceDN/>
              <w:bidi w:val="0"/>
              <w:adjustRightInd w:val="0"/>
              <w:snapToGrid w:val="0"/>
              <w:spacing w:beforeLines="50" w:afterLines="50" w:line="360" w:lineRule="exact"/>
              <w:ind w:left="0" w:leftChars="0" w:firstLine="0" w:firstLineChars="0"/>
              <w:jc w:val="right"/>
              <w:textAlignment w:val="auto"/>
              <w:rPr>
                <w:rFonts w:hint="eastAsia" w:ascii="仿宋" w:hAnsi="仿宋" w:eastAsia="方正仿宋_GBK" w:cs="方正仿宋_GBK"/>
                <w:b w:val="0"/>
                <w:bCs w:val="0"/>
                <w:color w:val="auto"/>
                <w:kern w:val="0"/>
                <w:sz w:val="21"/>
                <w:szCs w:val="21"/>
                <w:u w:val="none"/>
              </w:rPr>
            </w:pPr>
            <w:r>
              <w:rPr>
                <w:rFonts w:hint="eastAsia" w:ascii="仿宋" w:hAnsi="仿宋" w:eastAsia="方正仿宋_GBK" w:cs="方正仿宋_GBK"/>
                <w:b w:val="0"/>
                <w:bCs w:val="0"/>
                <w:color w:val="auto"/>
                <w:sz w:val="21"/>
                <w:szCs w:val="21"/>
                <w:u w:val="none"/>
              </w:rPr>
              <w:t>m</w:t>
            </w:r>
            <w:r>
              <w:rPr>
                <w:rFonts w:hint="eastAsia" w:ascii="仿宋" w:hAnsi="仿宋" w:eastAsia="方正仿宋_GBK" w:cs="方正仿宋_GBK"/>
                <w:b w:val="0"/>
                <w:bCs w:val="0"/>
                <w:color w:val="auto"/>
                <w:sz w:val="21"/>
                <w:szCs w:val="21"/>
                <w:u w:val="none"/>
                <w:vertAlign w:val="superscript"/>
              </w:rPr>
              <w:t>2</w:t>
            </w:r>
          </w:p>
        </w:tc>
        <w:tc>
          <w:tcPr>
            <w:tcW w:w="2535" w:type="dxa"/>
            <w:gridSpan w:val="3"/>
            <w:vAlign w:val="center"/>
          </w:tcPr>
          <w:p w14:paraId="1C439F89">
            <w:pPr>
              <w:keepNext w:val="0"/>
              <w:keepLines w:val="0"/>
              <w:pageBreakBefore w:val="0"/>
              <w:widowControl/>
              <w:kinsoku/>
              <w:wordWrap/>
              <w:overflowPunct/>
              <w:topLinePunct w:val="0"/>
              <w:autoSpaceDE/>
              <w:autoSpaceDN/>
              <w:bidi w:val="0"/>
              <w:adjustRightInd w:val="0"/>
              <w:snapToGrid w:val="0"/>
              <w:spacing w:beforeLines="50" w:afterLines="50" w:line="360" w:lineRule="exact"/>
              <w:ind w:left="0" w:leftChars="0" w:firstLine="0" w:firstLineChars="0"/>
              <w:jc w:val="both"/>
              <w:textAlignment w:val="auto"/>
              <w:rPr>
                <w:rFonts w:hint="eastAsia" w:ascii="仿宋" w:hAnsi="仿宋" w:eastAsia="方正仿宋_GBK" w:cs="方正仿宋_GBK"/>
                <w:b w:val="0"/>
                <w:bCs w:val="0"/>
                <w:color w:val="auto"/>
                <w:kern w:val="0"/>
                <w:sz w:val="21"/>
                <w:szCs w:val="21"/>
                <w:u w:val="none"/>
              </w:rPr>
            </w:pPr>
            <w:r>
              <w:rPr>
                <w:rFonts w:hint="eastAsia" w:ascii="仿宋" w:hAnsi="仿宋" w:eastAsia="方正仿宋_GBK" w:cs="方正仿宋_GBK"/>
                <w:b w:val="0"/>
                <w:bCs w:val="0"/>
                <w:color w:val="auto"/>
                <w:kern w:val="0"/>
                <w:sz w:val="21"/>
                <w:szCs w:val="21"/>
                <w:u w:val="none"/>
              </w:rPr>
              <w:t>实用宅基地面积</w:t>
            </w:r>
          </w:p>
        </w:tc>
        <w:tc>
          <w:tcPr>
            <w:tcW w:w="1714" w:type="dxa"/>
            <w:vAlign w:val="center"/>
          </w:tcPr>
          <w:p w14:paraId="5772A6AD">
            <w:pPr>
              <w:keepNext w:val="0"/>
              <w:keepLines w:val="0"/>
              <w:pageBreakBefore w:val="0"/>
              <w:kinsoku/>
              <w:wordWrap/>
              <w:overflowPunct/>
              <w:topLinePunct w:val="0"/>
              <w:autoSpaceDE/>
              <w:autoSpaceDN/>
              <w:bidi w:val="0"/>
              <w:adjustRightInd w:val="0"/>
              <w:snapToGrid w:val="0"/>
              <w:spacing w:beforeLines="50" w:afterLines="50" w:line="360" w:lineRule="exact"/>
              <w:ind w:left="0" w:leftChars="0" w:firstLine="0" w:firstLineChars="0"/>
              <w:jc w:val="right"/>
              <w:textAlignment w:val="auto"/>
              <w:rPr>
                <w:rFonts w:hint="eastAsia" w:ascii="仿宋" w:hAnsi="仿宋" w:eastAsia="方正仿宋_GBK" w:cs="方正仿宋_GBK"/>
                <w:b w:val="0"/>
                <w:bCs w:val="0"/>
                <w:color w:val="auto"/>
                <w:kern w:val="0"/>
                <w:sz w:val="21"/>
                <w:szCs w:val="21"/>
                <w:u w:val="none"/>
              </w:rPr>
            </w:pPr>
            <w:r>
              <w:rPr>
                <w:rFonts w:hint="eastAsia" w:ascii="仿宋" w:hAnsi="仿宋" w:eastAsia="方正仿宋_GBK" w:cs="方正仿宋_GBK"/>
                <w:b w:val="0"/>
                <w:bCs w:val="0"/>
                <w:color w:val="auto"/>
                <w:sz w:val="21"/>
                <w:szCs w:val="21"/>
                <w:u w:val="none"/>
              </w:rPr>
              <w:t>m</w:t>
            </w:r>
            <w:r>
              <w:rPr>
                <w:rFonts w:hint="eastAsia" w:ascii="仿宋" w:hAnsi="仿宋" w:eastAsia="方正仿宋_GBK" w:cs="方正仿宋_GBK"/>
                <w:b w:val="0"/>
                <w:bCs w:val="0"/>
                <w:color w:val="auto"/>
                <w:sz w:val="21"/>
                <w:szCs w:val="21"/>
                <w:u w:val="none"/>
                <w:vertAlign w:val="superscript"/>
              </w:rPr>
              <w:t>2</w:t>
            </w:r>
          </w:p>
        </w:tc>
      </w:tr>
      <w:tr w14:paraId="33A8B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83" w:type="dxa"/>
            <w:gridSpan w:val="2"/>
            <w:vAlign w:val="center"/>
          </w:tcPr>
          <w:p w14:paraId="6B3D0920">
            <w:pPr>
              <w:keepNext w:val="0"/>
              <w:keepLines w:val="0"/>
              <w:pageBreakBefore w:val="0"/>
              <w:widowControl/>
              <w:kinsoku/>
              <w:wordWrap/>
              <w:overflowPunct/>
              <w:topLinePunct w:val="0"/>
              <w:autoSpaceDE/>
              <w:autoSpaceDN/>
              <w:bidi w:val="0"/>
              <w:adjustRightInd w:val="0"/>
              <w:snapToGrid w:val="0"/>
              <w:spacing w:beforeLines="50" w:afterLines="50" w:line="360" w:lineRule="exact"/>
              <w:ind w:left="0" w:leftChars="0" w:firstLine="0" w:firstLineChars="0"/>
              <w:jc w:val="both"/>
              <w:textAlignment w:val="auto"/>
              <w:rPr>
                <w:rFonts w:hint="eastAsia" w:ascii="仿宋" w:hAnsi="仿宋" w:eastAsia="方正仿宋_GBK" w:cs="方正仿宋_GBK"/>
                <w:b w:val="0"/>
                <w:bCs w:val="0"/>
                <w:color w:val="auto"/>
                <w:kern w:val="0"/>
                <w:sz w:val="21"/>
                <w:szCs w:val="21"/>
                <w:u w:val="none"/>
              </w:rPr>
            </w:pPr>
            <w:r>
              <w:rPr>
                <w:rFonts w:hint="eastAsia" w:ascii="仿宋" w:hAnsi="仿宋" w:eastAsia="方正仿宋_GBK" w:cs="方正仿宋_GBK"/>
                <w:b w:val="0"/>
                <w:bCs w:val="0"/>
                <w:color w:val="auto"/>
                <w:kern w:val="0"/>
                <w:sz w:val="21"/>
                <w:szCs w:val="21"/>
                <w:u w:val="none"/>
              </w:rPr>
              <w:t>批准房基占地面积</w:t>
            </w:r>
          </w:p>
        </w:tc>
        <w:tc>
          <w:tcPr>
            <w:tcW w:w="1981" w:type="dxa"/>
            <w:gridSpan w:val="2"/>
            <w:vAlign w:val="center"/>
          </w:tcPr>
          <w:p w14:paraId="343A28BF">
            <w:pPr>
              <w:keepNext w:val="0"/>
              <w:keepLines w:val="0"/>
              <w:pageBreakBefore w:val="0"/>
              <w:widowControl/>
              <w:kinsoku/>
              <w:wordWrap/>
              <w:overflowPunct/>
              <w:topLinePunct w:val="0"/>
              <w:autoSpaceDE/>
              <w:autoSpaceDN/>
              <w:bidi w:val="0"/>
              <w:adjustRightInd w:val="0"/>
              <w:snapToGrid w:val="0"/>
              <w:spacing w:beforeLines="50" w:afterLines="50" w:line="360" w:lineRule="exact"/>
              <w:jc w:val="right"/>
              <w:textAlignment w:val="auto"/>
              <w:rPr>
                <w:rFonts w:hint="eastAsia" w:ascii="仿宋" w:hAnsi="仿宋" w:eastAsia="方正仿宋_GBK" w:cs="方正仿宋_GBK"/>
                <w:b w:val="0"/>
                <w:bCs w:val="0"/>
                <w:color w:val="auto"/>
                <w:kern w:val="0"/>
                <w:sz w:val="21"/>
                <w:szCs w:val="21"/>
                <w:u w:val="none"/>
              </w:rPr>
            </w:pPr>
            <w:r>
              <w:rPr>
                <w:rFonts w:hint="eastAsia" w:ascii="仿宋" w:hAnsi="仿宋" w:eastAsia="方正仿宋_GBK" w:cs="方正仿宋_GBK"/>
                <w:b w:val="0"/>
                <w:bCs w:val="0"/>
                <w:color w:val="auto"/>
                <w:sz w:val="21"/>
                <w:szCs w:val="21"/>
                <w:u w:val="none"/>
              </w:rPr>
              <w:t>m</w:t>
            </w:r>
            <w:r>
              <w:rPr>
                <w:rFonts w:hint="eastAsia" w:ascii="仿宋" w:hAnsi="仿宋" w:eastAsia="方正仿宋_GBK" w:cs="方正仿宋_GBK"/>
                <w:b w:val="0"/>
                <w:bCs w:val="0"/>
                <w:color w:val="auto"/>
                <w:sz w:val="21"/>
                <w:szCs w:val="21"/>
                <w:u w:val="none"/>
                <w:vertAlign w:val="superscript"/>
              </w:rPr>
              <w:t>2</w:t>
            </w:r>
          </w:p>
        </w:tc>
        <w:tc>
          <w:tcPr>
            <w:tcW w:w="2535" w:type="dxa"/>
            <w:gridSpan w:val="3"/>
            <w:vAlign w:val="center"/>
          </w:tcPr>
          <w:p w14:paraId="55CF3A65">
            <w:pPr>
              <w:keepNext w:val="0"/>
              <w:keepLines w:val="0"/>
              <w:pageBreakBefore w:val="0"/>
              <w:widowControl/>
              <w:kinsoku/>
              <w:wordWrap/>
              <w:overflowPunct/>
              <w:topLinePunct w:val="0"/>
              <w:autoSpaceDE/>
              <w:autoSpaceDN/>
              <w:bidi w:val="0"/>
              <w:adjustRightInd w:val="0"/>
              <w:snapToGrid w:val="0"/>
              <w:spacing w:beforeLines="50" w:afterLines="50" w:line="360" w:lineRule="exact"/>
              <w:ind w:left="0" w:leftChars="0" w:firstLine="0" w:firstLineChars="0"/>
              <w:jc w:val="both"/>
              <w:textAlignment w:val="auto"/>
              <w:rPr>
                <w:rFonts w:hint="eastAsia" w:ascii="仿宋" w:hAnsi="仿宋" w:eastAsia="方正仿宋_GBK" w:cs="方正仿宋_GBK"/>
                <w:b w:val="0"/>
                <w:bCs w:val="0"/>
                <w:color w:val="auto"/>
                <w:kern w:val="0"/>
                <w:sz w:val="21"/>
                <w:szCs w:val="21"/>
                <w:u w:val="none"/>
              </w:rPr>
            </w:pPr>
            <w:r>
              <w:rPr>
                <w:rFonts w:hint="eastAsia" w:ascii="仿宋" w:hAnsi="仿宋" w:eastAsia="方正仿宋_GBK" w:cs="方正仿宋_GBK"/>
                <w:b w:val="0"/>
                <w:bCs w:val="0"/>
                <w:color w:val="auto"/>
                <w:kern w:val="0"/>
                <w:sz w:val="21"/>
                <w:szCs w:val="21"/>
                <w:u w:val="none"/>
              </w:rPr>
              <w:t>实际房基占地面积</w:t>
            </w:r>
          </w:p>
        </w:tc>
        <w:tc>
          <w:tcPr>
            <w:tcW w:w="1714" w:type="dxa"/>
            <w:vAlign w:val="center"/>
          </w:tcPr>
          <w:p w14:paraId="65372969">
            <w:pPr>
              <w:keepNext w:val="0"/>
              <w:keepLines w:val="0"/>
              <w:pageBreakBefore w:val="0"/>
              <w:widowControl/>
              <w:kinsoku/>
              <w:wordWrap/>
              <w:overflowPunct/>
              <w:topLinePunct w:val="0"/>
              <w:autoSpaceDE/>
              <w:autoSpaceDN/>
              <w:bidi w:val="0"/>
              <w:adjustRightInd w:val="0"/>
              <w:snapToGrid w:val="0"/>
              <w:spacing w:beforeLines="50" w:afterLines="50" w:line="360" w:lineRule="exact"/>
              <w:jc w:val="right"/>
              <w:textAlignment w:val="auto"/>
              <w:rPr>
                <w:rFonts w:hint="eastAsia" w:ascii="仿宋" w:hAnsi="仿宋" w:eastAsia="方正仿宋_GBK" w:cs="方正仿宋_GBK"/>
                <w:b w:val="0"/>
                <w:bCs w:val="0"/>
                <w:color w:val="auto"/>
                <w:kern w:val="0"/>
                <w:sz w:val="21"/>
                <w:szCs w:val="21"/>
                <w:u w:val="none"/>
              </w:rPr>
            </w:pPr>
            <w:r>
              <w:rPr>
                <w:rFonts w:hint="eastAsia" w:ascii="仿宋" w:hAnsi="仿宋" w:eastAsia="方正仿宋_GBK" w:cs="方正仿宋_GBK"/>
                <w:b w:val="0"/>
                <w:bCs w:val="0"/>
                <w:color w:val="auto"/>
                <w:sz w:val="21"/>
                <w:szCs w:val="21"/>
                <w:u w:val="none"/>
              </w:rPr>
              <w:t>m</w:t>
            </w:r>
            <w:r>
              <w:rPr>
                <w:rFonts w:hint="eastAsia" w:ascii="仿宋" w:hAnsi="仿宋" w:eastAsia="方正仿宋_GBK" w:cs="方正仿宋_GBK"/>
                <w:b w:val="0"/>
                <w:bCs w:val="0"/>
                <w:color w:val="auto"/>
                <w:sz w:val="21"/>
                <w:szCs w:val="21"/>
                <w:u w:val="none"/>
                <w:vertAlign w:val="superscript"/>
              </w:rPr>
              <w:t>2</w:t>
            </w:r>
          </w:p>
        </w:tc>
      </w:tr>
      <w:tr w14:paraId="2BDD8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83" w:type="dxa"/>
            <w:gridSpan w:val="2"/>
            <w:vAlign w:val="center"/>
          </w:tcPr>
          <w:p w14:paraId="6BC7534F">
            <w:pPr>
              <w:keepNext w:val="0"/>
              <w:keepLines w:val="0"/>
              <w:pageBreakBefore w:val="0"/>
              <w:widowControl/>
              <w:kinsoku/>
              <w:wordWrap/>
              <w:overflowPunct/>
              <w:topLinePunct w:val="0"/>
              <w:autoSpaceDE/>
              <w:autoSpaceDN/>
              <w:bidi w:val="0"/>
              <w:adjustRightInd w:val="0"/>
              <w:snapToGrid w:val="0"/>
              <w:spacing w:beforeLines="50" w:afterLines="50" w:line="360" w:lineRule="exact"/>
              <w:ind w:left="0" w:leftChars="0" w:firstLine="210" w:firstLineChars="100"/>
              <w:jc w:val="both"/>
              <w:textAlignment w:val="auto"/>
              <w:rPr>
                <w:rFonts w:hint="eastAsia" w:ascii="仿宋" w:hAnsi="仿宋" w:eastAsia="方正仿宋_GBK" w:cs="方正仿宋_GBK"/>
                <w:b w:val="0"/>
                <w:bCs w:val="0"/>
                <w:color w:val="auto"/>
                <w:kern w:val="0"/>
                <w:sz w:val="21"/>
                <w:szCs w:val="21"/>
                <w:u w:val="none"/>
              </w:rPr>
            </w:pPr>
            <w:r>
              <w:rPr>
                <w:rFonts w:hint="eastAsia" w:ascii="仿宋" w:hAnsi="仿宋" w:eastAsia="方正仿宋_GBK" w:cs="方正仿宋_GBK"/>
                <w:b w:val="0"/>
                <w:bCs w:val="0"/>
                <w:color w:val="auto"/>
                <w:kern w:val="0"/>
                <w:sz w:val="21"/>
                <w:szCs w:val="21"/>
                <w:u w:val="none"/>
              </w:rPr>
              <w:t>批建层数/高度</w:t>
            </w:r>
          </w:p>
        </w:tc>
        <w:tc>
          <w:tcPr>
            <w:tcW w:w="1981" w:type="dxa"/>
            <w:gridSpan w:val="2"/>
            <w:vAlign w:val="center"/>
          </w:tcPr>
          <w:p w14:paraId="1A699E00">
            <w:pPr>
              <w:keepNext w:val="0"/>
              <w:keepLines w:val="0"/>
              <w:pageBreakBefore w:val="0"/>
              <w:kinsoku/>
              <w:wordWrap/>
              <w:overflowPunct/>
              <w:topLinePunct w:val="0"/>
              <w:autoSpaceDE/>
              <w:autoSpaceDN/>
              <w:bidi w:val="0"/>
              <w:adjustRightInd w:val="0"/>
              <w:snapToGrid w:val="0"/>
              <w:spacing w:beforeLines="50" w:afterLines="50" w:line="360" w:lineRule="exact"/>
              <w:ind w:left="0" w:leftChars="0" w:firstLine="210" w:firstLineChars="100"/>
              <w:jc w:val="right"/>
              <w:textAlignment w:val="auto"/>
              <w:rPr>
                <w:rFonts w:hint="eastAsia" w:ascii="仿宋" w:hAnsi="仿宋" w:eastAsia="方正仿宋_GBK" w:cs="方正仿宋_GBK"/>
                <w:b w:val="0"/>
                <w:bCs w:val="0"/>
                <w:color w:val="auto"/>
                <w:kern w:val="0"/>
                <w:sz w:val="21"/>
                <w:szCs w:val="21"/>
                <w:u w:val="none"/>
              </w:rPr>
            </w:pPr>
            <w:r>
              <w:rPr>
                <w:rFonts w:hint="eastAsia" w:ascii="仿宋" w:hAnsi="仿宋" w:eastAsia="方正仿宋_GBK" w:cs="方正仿宋_GBK"/>
                <w:b w:val="0"/>
                <w:bCs w:val="0"/>
                <w:color w:val="auto"/>
                <w:kern w:val="0"/>
                <w:sz w:val="21"/>
                <w:szCs w:val="21"/>
                <w:u w:val="none"/>
              </w:rPr>
              <w:t>层/</w:t>
            </w:r>
            <w:r>
              <w:rPr>
                <w:rFonts w:hint="eastAsia" w:ascii="仿宋" w:hAnsi="仿宋" w:eastAsia="方正仿宋_GBK" w:cs="方正仿宋_GBK"/>
                <w:b w:val="0"/>
                <w:bCs w:val="0"/>
                <w:color w:val="auto"/>
                <w:kern w:val="0"/>
                <w:sz w:val="21"/>
                <w:szCs w:val="21"/>
                <w:u w:val="none"/>
                <w:lang w:val="en-US" w:eastAsia="zh-CN"/>
              </w:rPr>
              <w:t xml:space="preserve">  </w:t>
            </w:r>
            <w:r>
              <w:rPr>
                <w:rFonts w:hint="eastAsia" w:ascii="仿宋" w:hAnsi="仿宋" w:eastAsia="方正仿宋_GBK" w:cs="方正仿宋_GBK"/>
                <w:b w:val="0"/>
                <w:bCs w:val="0"/>
                <w:color w:val="auto"/>
                <w:kern w:val="0"/>
                <w:sz w:val="21"/>
                <w:szCs w:val="21"/>
                <w:u w:val="none"/>
              </w:rPr>
              <w:t>米</w:t>
            </w:r>
          </w:p>
        </w:tc>
        <w:tc>
          <w:tcPr>
            <w:tcW w:w="2535" w:type="dxa"/>
            <w:gridSpan w:val="3"/>
            <w:vAlign w:val="center"/>
          </w:tcPr>
          <w:p w14:paraId="13913611">
            <w:pPr>
              <w:keepNext w:val="0"/>
              <w:keepLines w:val="0"/>
              <w:pageBreakBefore w:val="0"/>
              <w:widowControl/>
              <w:kinsoku/>
              <w:wordWrap/>
              <w:overflowPunct/>
              <w:topLinePunct w:val="0"/>
              <w:autoSpaceDE/>
              <w:autoSpaceDN/>
              <w:bidi w:val="0"/>
              <w:adjustRightInd w:val="0"/>
              <w:snapToGrid w:val="0"/>
              <w:spacing w:beforeLines="50" w:afterLines="50" w:line="360" w:lineRule="exact"/>
              <w:ind w:left="0" w:leftChars="0" w:firstLine="210" w:firstLineChars="100"/>
              <w:jc w:val="both"/>
              <w:textAlignment w:val="auto"/>
              <w:rPr>
                <w:rFonts w:hint="eastAsia" w:ascii="仿宋" w:hAnsi="仿宋" w:eastAsia="方正仿宋_GBK" w:cs="方正仿宋_GBK"/>
                <w:b w:val="0"/>
                <w:bCs w:val="0"/>
                <w:color w:val="auto"/>
                <w:kern w:val="0"/>
                <w:sz w:val="21"/>
                <w:szCs w:val="21"/>
                <w:u w:val="none"/>
              </w:rPr>
            </w:pPr>
            <w:r>
              <w:rPr>
                <w:rFonts w:hint="eastAsia" w:ascii="仿宋" w:hAnsi="仿宋" w:eastAsia="方正仿宋_GBK" w:cs="方正仿宋_GBK"/>
                <w:b w:val="0"/>
                <w:bCs w:val="0"/>
                <w:color w:val="auto"/>
                <w:kern w:val="0"/>
                <w:sz w:val="21"/>
                <w:szCs w:val="21"/>
                <w:u w:val="none"/>
              </w:rPr>
              <w:t>竣工层数/高度</w:t>
            </w:r>
          </w:p>
        </w:tc>
        <w:tc>
          <w:tcPr>
            <w:tcW w:w="1714" w:type="dxa"/>
            <w:vAlign w:val="center"/>
          </w:tcPr>
          <w:p w14:paraId="36ED5A76">
            <w:pPr>
              <w:keepNext w:val="0"/>
              <w:keepLines w:val="0"/>
              <w:pageBreakBefore w:val="0"/>
              <w:kinsoku/>
              <w:wordWrap/>
              <w:overflowPunct/>
              <w:topLinePunct w:val="0"/>
              <w:autoSpaceDE/>
              <w:autoSpaceDN/>
              <w:bidi w:val="0"/>
              <w:adjustRightInd w:val="0"/>
              <w:snapToGrid w:val="0"/>
              <w:spacing w:beforeLines="50" w:afterLines="50" w:line="360" w:lineRule="exact"/>
              <w:ind w:left="0" w:leftChars="0" w:firstLine="0" w:firstLineChars="0"/>
              <w:jc w:val="right"/>
              <w:textAlignment w:val="auto"/>
              <w:rPr>
                <w:rFonts w:hint="eastAsia" w:ascii="仿宋" w:hAnsi="仿宋" w:eastAsia="方正仿宋_GBK" w:cs="方正仿宋_GBK"/>
                <w:b w:val="0"/>
                <w:bCs w:val="0"/>
                <w:color w:val="auto"/>
                <w:kern w:val="0"/>
                <w:sz w:val="21"/>
                <w:szCs w:val="21"/>
                <w:u w:val="none"/>
              </w:rPr>
            </w:pPr>
            <w:r>
              <w:rPr>
                <w:rFonts w:hint="eastAsia" w:ascii="仿宋" w:hAnsi="仿宋" w:eastAsia="方正仿宋_GBK" w:cs="方正仿宋_GBK"/>
                <w:b w:val="0"/>
                <w:bCs w:val="0"/>
                <w:color w:val="auto"/>
                <w:kern w:val="0"/>
                <w:sz w:val="21"/>
                <w:szCs w:val="21"/>
                <w:u w:val="none"/>
              </w:rPr>
              <w:t>层/  米</w:t>
            </w:r>
          </w:p>
        </w:tc>
      </w:tr>
      <w:tr w14:paraId="28045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2383" w:type="dxa"/>
            <w:gridSpan w:val="2"/>
            <w:vAlign w:val="center"/>
          </w:tcPr>
          <w:p w14:paraId="52545496">
            <w:pPr>
              <w:keepNext w:val="0"/>
              <w:keepLines w:val="0"/>
              <w:pageBreakBefore w:val="0"/>
              <w:widowControl/>
              <w:kinsoku/>
              <w:wordWrap/>
              <w:overflowPunct/>
              <w:topLinePunct w:val="0"/>
              <w:autoSpaceDE/>
              <w:autoSpaceDN/>
              <w:bidi w:val="0"/>
              <w:adjustRightInd w:val="0"/>
              <w:snapToGrid w:val="0"/>
              <w:spacing w:beforeLines="50" w:afterLines="50" w:line="360" w:lineRule="exact"/>
              <w:ind w:left="0" w:leftChars="0" w:firstLine="0" w:firstLineChars="0"/>
              <w:jc w:val="both"/>
              <w:textAlignment w:val="auto"/>
              <w:rPr>
                <w:rFonts w:hint="eastAsia" w:ascii="仿宋" w:hAnsi="仿宋" w:eastAsia="方正仿宋_GBK" w:cs="方正仿宋_GBK"/>
                <w:b w:val="0"/>
                <w:bCs w:val="0"/>
                <w:color w:val="auto"/>
                <w:kern w:val="0"/>
                <w:sz w:val="21"/>
                <w:szCs w:val="21"/>
                <w:u w:val="none"/>
              </w:rPr>
            </w:pPr>
            <w:r>
              <w:rPr>
                <w:rFonts w:hint="eastAsia" w:ascii="仿宋" w:hAnsi="仿宋" w:eastAsia="方正仿宋_GBK" w:cs="方正仿宋_GBK"/>
                <w:b w:val="0"/>
                <w:bCs w:val="0"/>
                <w:color w:val="auto"/>
                <w:kern w:val="0"/>
                <w:sz w:val="21"/>
                <w:szCs w:val="21"/>
                <w:u w:val="none"/>
              </w:rPr>
              <w:t>拆旧退还宅基地情况</w:t>
            </w:r>
          </w:p>
        </w:tc>
        <w:tc>
          <w:tcPr>
            <w:tcW w:w="6230" w:type="dxa"/>
            <w:gridSpan w:val="6"/>
            <w:vAlign w:val="center"/>
          </w:tcPr>
          <w:p w14:paraId="702DAE09">
            <w:pPr>
              <w:keepNext w:val="0"/>
              <w:keepLines w:val="0"/>
              <w:pageBreakBefore w:val="0"/>
              <w:kinsoku/>
              <w:wordWrap/>
              <w:overflowPunct/>
              <w:topLinePunct w:val="0"/>
              <w:autoSpaceDE/>
              <w:autoSpaceDN/>
              <w:bidi w:val="0"/>
              <w:adjustRightInd w:val="0"/>
              <w:snapToGrid w:val="0"/>
              <w:spacing w:beforeLines="50" w:afterLines="50" w:line="360" w:lineRule="exact"/>
              <w:ind w:left="0" w:leftChars="0" w:firstLine="0" w:firstLineChars="0"/>
              <w:jc w:val="both"/>
              <w:textAlignment w:val="auto"/>
              <w:rPr>
                <w:rFonts w:hint="eastAsia" w:ascii="仿宋" w:hAnsi="仿宋" w:eastAsia="方正仿宋_GBK" w:cs="方正仿宋_GBK"/>
                <w:b w:val="0"/>
                <w:bCs w:val="0"/>
                <w:color w:val="auto"/>
                <w:kern w:val="0"/>
                <w:sz w:val="21"/>
                <w:szCs w:val="21"/>
                <w:u w:val="none"/>
              </w:rPr>
            </w:pPr>
            <w:r>
              <w:rPr>
                <w:rFonts w:hint="eastAsia" w:ascii="仿宋" w:hAnsi="仿宋" w:eastAsia="方正仿宋_GBK" w:cs="方正仿宋_GBK"/>
                <w:b w:val="0"/>
                <w:bCs w:val="0"/>
                <w:color w:val="auto"/>
                <w:kern w:val="0"/>
                <w:sz w:val="21"/>
                <w:szCs w:val="21"/>
                <w:u w:val="none"/>
              </w:rPr>
              <w:t>1.不属于   2.属于,已落实 3.属于,尚未落实</w:t>
            </w:r>
          </w:p>
        </w:tc>
      </w:tr>
      <w:tr w14:paraId="7739C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2" w:hRule="atLeast"/>
          <w:jc w:val="center"/>
        </w:trPr>
        <w:tc>
          <w:tcPr>
            <w:tcW w:w="1439" w:type="dxa"/>
            <w:vAlign w:val="center"/>
          </w:tcPr>
          <w:p w14:paraId="6F568299">
            <w:pPr>
              <w:keepNext w:val="0"/>
              <w:keepLines w:val="0"/>
              <w:pageBreakBefore w:val="0"/>
              <w:widowControl/>
              <w:kinsoku/>
              <w:wordWrap/>
              <w:overflowPunct/>
              <w:topLinePunct w:val="0"/>
              <w:autoSpaceDE/>
              <w:autoSpaceDN/>
              <w:bidi w:val="0"/>
              <w:adjustRightInd w:val="0"/>
              <w:snapToGrid w:val="0"/>
              <w:spacing w:beforeLines="50" w:afterLines="50" w:line="360" w:lineRule="exact"/>
              <w:ind w:left="0" w:leftChars="0" w:firstLine="0" w:firstLineChars="0"/>
              <w:jc w:val="both"/>
              <w:textAlignment w:val="auto"/>
              <w:rPr>
                <w:rFonts w:hint="eastAsia" w:ascii="仿宋" w:hAnsi="仿宋" w:eastAsia="方正仿宋_GBK" w:cs="方正仿宋_GBK"/>
                <w:b w:val="0"/>
                <w:bCs w:val="0"/>
                <w:color w:val="auto"/>
                <w:kern w:val="0"/>
                <w:sz w:val="21"/>
                <w:szCs w:val="21"/>
                <w:u w:val="none"/>
              </w:rPr>
            </w:pPr>
            <w:r>
              <w:rPr>
                <w:rFonts w:hint="eastAsia" w:ascii="仿宋" w:hAnsi="仿宋" w:eastAsia="方正仿宋_GBK" w:cs="方正仿宋_GBK"/>
                <w:b w:val="0"/>
                <w:bCs w:val="0"/>
                <w:color w:val="auto"/>
                <w:kern w:val="0"/>
                <w:sz w:val="21"/>
                <w:szCs w:val="21"/>
                <w:u w:val="none"/>
              </w:rPr>
              <w:t>竣工平面简图(标注长宽及四至)</w:t>
            </w:r>
          </w:p>
        </w:tc>
        <w:tc>
          <w:tcPr>
            <w:tcW w:w="7174" w:type="dxa"/>
            <w:gridSpan w:val="7"/>
            <w:vAlign w:val="bottom"/>
          </w:tcPr>
          <w:p w14:paraId="7C68C248">
            <w:pPr>
              <w:keepNext w:val="0"/>
              <w:keepLines w:val="0"/>
              <w:pageBreakBefore w:val="0"/>
              <w:widowControl/>
              <w:kinsoku/>
              <w:wordWrap/>
              <w:overflowPunct/>
              <w:topLinePunct w:val="0"/>
              <w:autoSpaceDE/>
              <w:autoSpaceDN/>
              <w:bidi w:val="0"/>
              <w:adjustRightInd w:val="0"/>
              <w:snapToGrid w:val="0"/>
              <w:spacing w:beforeLines="50" w:afterLines="50" w:line="360" w:lineRule="exact"/>
              <w:ind w:left="0" w:leftChars="0" w:firstLine="0" w:firstLineChars="0"/>
              <w:jc w:val="both"/>
              <w:textAlignment w:val="auto"/>
              <w:rPr>
                <w:rFonts w:hint="eastAsia" w:ascii="仿宋" w:hAnsi="仿宋" w:eastAsia="方正仿宋_GBK" w:cs="方正仿宋_GBK"/>
                <w:b w:val="0"/>
                <w:bCs w:val="0"/>
                <w:color w:val="auto"/>
                <w:kern w:val="0"/>
                <w:sz w:val="21"/>
                <w:szCs w:val="21"/>
                <w:u w:val="none"/>
              </w:rPr>
            </w:pPr>
            <w:r>
              <w:rPr>
                <w:rFonts w:hint="eastAsia" w:ascii="仿宋" w:hAnsi="仿宋" w:eastAsia="方正仿宋_GBK" w:cs="方正仿宋_GBK"/>
                <w:b w:val="0"/>
                <w:bCs w:val="0"/>
                <w:color w:val="auto"/>
                <w:kern w:val="0"/>
                <w:sz w:val="21"/>
                <w:szCs w:val="21"/>
                <w:u w:val="none"/>
              </w:rPr>
              <w:t>经办人:</w:t>
            </w:r>
          </w:p>
        </w:tc>
      </w:tr>
      <w:tr w14:paraId="5EF9D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0" w:hRule="atLeast"/>
          <w:jc w:val="center"/>
        </w:trPr>
        <w:tc>
          <w:tcPr>
            <w:tcW w:w="1439" w:type="dxa"/>
            <w:vAlign w:val="center"/>
          </w:tcPr>
          <w:p w14:paraId="535EDC1C">
            <w:pPr>
              <w:keepNext w:val="0"/>
              <w:keepLines w:val="0"/>
              <w:pageBreakBefore w:val="0"/>
              <w:widowControl/>
              <w:kinsoku/>
              <w:wordWrap/>
              <w:overflowPunct/>
              <w:topLinePunct w:val="0"/>
              <w:autoSpaceDE/>
              <w:autoSpaceDN/>
              <w:bidi w:val="0"/>
              <w:adjustRightInd w:val="0"/>
              <w:snapToGrid w:val="0"/>
              <w:spacing w:beforeLines="50" w:afterLines="50" w:line="360" w:lineRule="exact"/>
              <w:ind w:left="0" w:leftChars="0" w:firstLine="0" w:firstLineChars="0"/>
              <w:jc w:val="center"/>
              <w:textAlignment w:val="auto"/>
              <w:rPr>
                <w:rFonts w:hint="eastAsia" w:ascii="仿宋" w:hAnsi="仿宋" w:eastAsia="方正仿宋_GBK" w:cs="方正仿宋_GBK"/>
                <w:b w:val="0"/>
                <w:bCs w:val="0"/>
                <w:color w:val="auto"/>
                <w:kern w:val="0"/>
                <w:sz w:val="21"/>
                <w:szCs w:val="21"/>
                <w:u w:val="none"/>
              </w:rPr>
            </w:pPr>
            <w:r>
              <w:rPr>
                <w:rFonts w:hint="eastAsia" w:ascii="仿宋" w:hAnsi="仿宋" w:eastAsia="方正仿宋_GBK" w:cs="方正仿宋_GBK"/>
                <w:b w:val="0"/>
                <w:bCs w:val="0"/>
                <w:color w:val="auto"/>
                <w:kern w:val="0"/>
                <w:sz w:val="21"/>
                <w:szCs w:val="21"/>
                <w:u w:val="none"/>
              </w:rPr>
              <w:t>验收单位</w:t>
            </w:r>
          </w:p>
          <w:p w14:paraId="13FAC052">
            <w:pPr>
              <w:keepNext w:val="0"/>
              <w:keepLines w:val="0"/>
              <w:pageBreakBefore w:val="0"/>
              <w:widowControl/>
              <w:kinsoku/>
              <w:wordWrap/>
              <w:overflowPunct/>
              <w:topLinePunct w:val="0"/>
              <w:autoSpaceDE/>
              <w:autoSpaceDN/>
              <w:bidi w:val="0"/>
              <w:adjustRightInd w:val="0"/>
              <w:snapToGrid w:val="0"/>
              <w:spacing w:beforeLines="50" w:afterLines="50" w:line="360" w:lineRule="exact"/>
              <w:ind w:left="0" w:leftChars="0" w:firstLine="0" w:firstLineChars="0"/>
              <w:jc w:val="center"/>
              <w:textAlignment w:val="auto"/>
              <w:rPr>
                <w:rFonts w:hint="eastAsia" w:ascii="仿宋" w:hAnsi="仿宋" w:eastAsia="方正仿宋_GBK" w:cs="方正仿宋_GBK"/>
                <w:b w:val="0"/>
                <w:bCs w:val="0"/>
                <w:color w:val="auto"/>
                <w:kern w:val="0"/>
                <w:sz w:val="21"/>
                <w:szCs w:val="21"/>
                <w:u w:val="none"/>
              </w:rPr>
            </w:pPr>
            <w:r>
              <w:rPr>
                <w:rFonts w:hint="eastAsia" w:ascii="仿宋" w:hAnsi="仿宋" w:eastAsia="方正仿宋_GBK" w:cs="方正仿宋_GBK"/>
                <w:b w:val="0"/>
                <w:bCs w:val="0"/>
                <w:color w:val="auto"/>
                <w:kern w:val="0"/>
                <w:sz w:val="21"/>
                <w:szCs w:val="21"/>
                <w:u w:val="none"/>
              </w:rPr>
              <w:t>意见</w:t>
            </w:r>
          </w:p>
          <w:p w14:paraId="5F9F7345">
            <w:pPr>
              <w:keepNext w:val="0"/>
              <w:keepLines w:val="0"/>
              <w:pageBreakBefore w:val="0"/>
              <w:widowControl/>
              <w:kinsoku/>
              <w:wordWrap/>
              <w:overflowPunct/>
              <w:topLinePunct w:val="0"/>
              <w:autoSpaceDE/>
              <w:autoSpaceDN/>
              <w:bidi w:val="0"/>
              <w:adjustRightInd w:val="0"/>
              <w:snapToGrid w:val="0"/>
              <w:spacing w:beforeLines="50" w:afterLines="50" w:line="360" w:lineRule="exact"/>
              <w:jc w:val="center"/>
              <w:textAlignment w:val="auto"/>
              <w:rPr>
                <w:rFonts w:hint="eastAsia" w:ascii="仿宋" w:hAnsi="仿宋" w:eastAsia="方正仿宋_GBK" w:cs="方正仿宋_GBK"/>
                <w:b w:val="0"/>
                <w:bCs w:val="0"/>
                <w:color w:val="auto"/>
                <w:kern w:val="0"/>
                <w:sz w:val="21"/>
                <w:szCs w:val="21"/>
                <w:u w:val="none"/>
              </w:rPr>
            </w:pPr>
          </w:p>
        </w:tc>
        <w:tc>
          <w:tcPr>
            <w:tcW w:w="3229" w:type="dxa"/>
            <w:gridSpan w:val="4"/>
            <w:vAlign w:val="center"/>
          </w:tcPr>
          <w:p w14:paraId="4BA3D694">
            <w:pPr>
              <w:keepNext w:val="0"/>
              <w:keepLines w:val="0"/>
              <w:pageBreakBefore w:val="0"/>
              <w:widowControl/>
              <w:kinsoku/>
              <w:wordWrap/>
              <w:overflowPunct/>
              <w:topLinePunct w:val="0"/>
              <w:autoSpaceDE/>
              <w:autoSpaceDN/>
              <w:bidi w:val="0"/>
              <w:adjustRightInd w:val="0"/>
              <w:snapToGrid w:val="0"/>
              <w:spacing w:beforeLines="50" w:afterLines="50" w:line="360" w:lineRule="exact"/>
              <w:ind w:left="0" w:leftChars="0" w:firstLine="0" w:firstLineChars="0"/>
              <w:jc w:val="left"/>
              <w:textAlignment w:val="auto"/>
              <w:rPr>
                <w:rFonts w:hint="eastAsia" w:ascii="仿宋" w:hAnsi="仿宋" w:eastAsia="方正仿宋_GBK" w:cs="方正仿宋_GBK"/>
                <w:b w:val="0"/>
                <w:bCs w:val="0"/>
                <w:color w:val="auto"/>
                <w:kern w:val="0"/>
                <w:sz w:val="21"/>
                <w:szCs w:val="21"/>
                <w:u w:val="none"/>
              </w:rPr>
            </w:pPr>
            <w:r>
              <w:rPr>
                <w:rFonts w:hint="eastAsia" w:ascii="仿宋" w:hAnsi="仿宋" w:eastAsia="方正仿宋_GBK" w:cs="方正仿宋_GBK"/>
                <w:b w:val="0"/>
                <w:bCs w:val="0"/>
                <w:color w:val="auto"/>
                <w:kern w:val="0"/>
                <w:sz w:val="21"/>
                <w:szCs w:val="21"/>
                <w:u w:val="none"/>
                <w:lang w:eastAsia="zh-CN"/>
              </w:rPr>
              <w:t>镇（街）</w:t>
            </w:r>
            <w:r>
              <w:rPr>
                <w:rFonts w:hint="eastAsia" w:ascii="仿宋" w:hAnsi="仿宋" w:eastAsia="方正仿宋_GBK" w:cs="方正仿宋_GBK"/>
                <w:b w:val="0"/>
                <w:bCs w:val="0"/>
                <w:color w:val="auto"/>
                <w:kern w:val="0"/>
                <w:sz w:val="21"/>
                <w:szCs w:val="21"/>
                <w:u w:val="none"/>
              </w:rPr>
              <w:t>农业农村部门意见:</w:t>
            </w:r>
          </w:p>
          <w:p w14:paraId="18BD6398">
            <w:pPr>
              <w:keepNext w:val="0"/>
              <w:keepLines w:val="0"/>
              <w:pageBreakBefore w:val="0"/>
              <w:widowControl/>
              <w:kinsoku/>
              <w:wordWrap/>
              <w:overflowPunct/>
              <w:topLinePunct w:val="0"/>
              <w:autoSpaceDE/>
              <w:autoSpaceDN/>
              <w:bidi w:val="0"/>
              <w:adjustRightInd w:val="0"/>
              <w:snapToGrid w:val="0"/>
              <w:spacing w:beforeLines="50" w:afterLines="50" w:line="360" w:lineRule="exact"/>
              <w:ind w:left="0" w:leftChars="0" w:firstLine="1890" w:firstLineChars="900"/>
              <w:jc w:val="left"/>
              <w:textAlignment w:val="auto"/>
              <w:rPr>
                <w:rFonts w:hint="eastAsia" w:ascii="仿宋" w:hAnsi="仿宋" w:eastAsia="方正仿宋_GBK" w:cs="方正仿宋_GBK"/>
                <w:b w:val="0"/>
                <w:bCs w:val="0"/>
                <w:color w:val="auto"/>
                <w:kern w:val="0"/>
                <w:sz w:val="21"/>
                <w:szCs w:val="21"/>
                <w:u w:val="none"/>
                <w:lang w:val="en-US" w:eastAsia="zh-CN"/>
              </w:rPr>
            </w:pPr>
            <w:r>
              <w:rPr>
                <w:rFonts w:hint="eastAsia" w:ascii="仿宋" w:hAnsi="仿宋" w:eastAsia="方正仿宋_GBK" w:cs="方正仿宋_GBK"/>
                <w:b w:val="0"/>
                <w:bCs w:val="0"/>
                <w:color w:val="auto"/>
                <w:kern w:val="0"/>
                <w:sz w:val="21"/>
                <w:szCs w:val="21"/>
                <w:u w:val="none"/>
                <w:lang w:val="en-US" w:eastAsia="zh-CN"/>
              </w:rPr>
              <w:t>(</w:t>
            </w:r>
            <w:r>
              <w:rPr>
                <w:rFonts w:hint="eastAsia" w:ascii="仿宋" w:hAnsi="仿宋" w:eastAsia="方正仿宋_GBK" w:cs="方正仿宋_GBK"/>
                <w:b w:val="0"/>
                <w:bCs w:val="0"/>
                <w:color w:val="auto"/>
                <w:kern w:val="0"/>
                <w:sz w:val="21"/>
                <w:szCs w:val="21"/>
                <w:u w:val="none"/>
              </w:rPr>
              <w:t>盖章）</w:t>
            </w:r>
            <w:r>
              <w:rPr>
                <w:rFonts w:hint="eastAsia" w:ascii="仿宋" w:hAnsi="仿宋" w:eastAsia="方正仿宋_GBK" w:cs="方正仿宋_GBK"/>
                <w:b w:val="0"/>
                <w:bCs w:val="0"/>
                <w:color w:val="auto"/>
                <w:kern w:val="0"/>
                <w:sz w:val="21"/>
                <w:szCs w:val="21"/>
                <w:u w:val="none"/>
                <w:lang w:val="en-US" w:eastAsia="zh-CN"/>
              </w:rPr>
              <w:t xml:space="preserve">   </w:t>
            </w:r>
          </w:p>
          <w:p w14:paraId="7FAA2CB5">
            <w:pPr>
              <w:keepNext w:val="0"/>
              <w:keepLines w:val="0"/>
              <w:pageBreakBefore w:val="0"/>
              <w:widowControl/>
              <w:kinsoku/>
              <w:wordWrap/>
              <w:overflowPunct/>
              <w:topLinePunct w:val="0"/>
              <w:autoSpaceDE/>
              <w:autoSpaceDN/>
              <w:bidi w:val="0"/>
              <w:adjustRightInd w:val="0"/>
              <w:snapToGrid w:val="0"/>
              <w:spacing w:beforeLines="50" w:afterLines="50" w:line="360" w:lineRule="exact"/>
              <w:ind w:left="0" w:leftChars="0" w:firstLine="0" w:firstLineChars="0"/>
              <w:jc w:val="left"/>
              <w:textAlignment w:val="auto"/>
              <w:rPr>
                <w:rFonts w:hint="eastAsia" w:ascii="仿宋" w:hAnsi="仿宋" w:eastAsia="方正仿宋_GBK" w:cs="方正仿宋_GBK"/>
                <w:b w:val="0"/>
                <w:bCs w:val="0"/>
                <w:color w:val="auto"/>
                <w:kern w:val="0"/>
                <w:sz w:val="21"/>
                <w:szCs w:val="21"/>
                <w:u w:val="none"/>
              </w:rPr>
            </w:pPr>
          </w:p>
          <w:p w14:paraId="41265EB0">
            <w:pPr>
              <w:keepNext w:val="0"/>
              <w:keepLines w:val="0"/>
              <w:pageBreakBefore w:val="0"/>
              <w:widowControl/>
              <w:kinsoku/>
              <w:wordWrap/>
              <w:overflowPunct/>
              <w:topLinePunct w:val="0"/>
              <w:autoSpaceDE/>
              <w:autoSpaceDN/>
              <w:bidi w:val="0"/>
              <w:adjustRightInd w:val="0"/>
              <w:snapToGrid w:val="0"/>
              <w:spacing w:beforeLines="50" w:afterLines="50" w:line="360" w:lineRule="exact"/>
              <w:ind w:left="0" w:leftChars="0" w:firstLine="0" w:firstLineChars="0"/>
              <w:jc w:val="left"/>
              <w:textAlignment w:val="auto"/>
              <w:rPr>
                <w:rFonts w:hint="eastAsia" w:ascii="仿宋" w:hAnsi="仿宋" w:eastAsia="方正仿宋_GBK" w:cs="方正仿宋_GBK"/>
                <w:b w:val="0"/>
                <w:bCs w:val="0"/>
                <w:color w:val="auto"/>
                <w:kern w:val="0"/>
                <w:sz w:val="21"/>
                <w:szCs w:val="21"/>
                <w:u w:val="none"/>
              </w:rPr>
            </w:pPr>
            <w:r>
              <w:rPr>
                <w:rFonts w:hint="eastAsia" w:ascii="仿宋" w:hAnsi="仿宋" w:eastAsia="方正仿宋_GBK" w:cs="方正仿宋_GBK"/>
                <w:b w:val="0"/>
                <w:bCs w:val="0"/>
                <w:color w:val="auto"/>
                <w:kern w:val="0"/>
                <w:sz w:val="21"/>
                <w:szCs w:val="21"/>
                <w:u w:val="none"/>
              </w:rPr>
              <w:t xml:space="preserve">经办人:  </w:t>
            </w:r>
            <w:r>
              <w:rPr>
                <w:rFonts w:hint="eastAsia" w:ascii="仿宋" w:hAnsi="仿宋" w:eastAsia="方正仿宋_GBK" w:cs="方正仿宋_GBK"/>
                <w:b w:val="0"/>
                <w:bCs w:val="0"/>
                <w:color w:val="auto"/>
                <w:kern w:val="0"/>
                <w:sz w:val="21"/>
                <w:szCs w:val="21"/>
                <w:u w:val="none"/>
                <w:lang w:val="en-US" w:eastAsia="zh-CN"/>
              </w:rPr>
              <w:t xml:space="preserve">  </w:t>
            </w:r>
            <w:r>
              <w:rPr>
                <w:rFonts w:hint="eastAsia" w:ascii="仿宋" w:hAnsi="仿宋" w:eastAsia="方正仿宋_GBK" w:cs="方正仿宋_GBK"/>
                <w:b w:val="0"/>
                <w:bCs w:val="0"/>
                <w:color w:val="auto"/>
                <w:kern w:val="0"/>
                <w:sz w:val="21"/>
                <w:szCs w:val="21"/>
                <w:u w:val="none"/>
              </w:rPr>
              <w:t>年  月  日</w:t>
            </w:r>
          </w:p>
        </w:tc>
        <w:tc>
          <w:tcPr>
            <w:tcW w:w="3945" w:type="dxa"/>
            <w:gridSpan w:val="3"/>
            <w:vAlign w:val="center"/>
          </w:tcPr>
          <w:p w14:paraId="304F243A">
            <w:pPr>
              <w:keepNext w:val="0"/>
              <w:keepLines w:val="0"/>
              <w:pageBreakBefore w:val="0"/>
              <w:widowControl/>
              <w:kinsoku/>
              <w:wordWrap/>
              <w:overflowPunct/>
              <w:topLinePunct w:val="0"/>
              <w:autoSpaceDE/>
              <w:autoSpaceDN/>
              <w:bidi w:val="0"/>
              <w:adjustRightInd w:val="0"/>
              <w:snapToGrid w:val="0"/>
              <w:spacing w:beforeLines="50" w:afterLines="50" w:line="360" w:lineRule="exact"/>
              <w:ind w:left="0" w:leftChars="0" w:firstLine="0" w:firstLineChars="0"/>
              <w:jc w:val="both"/>
              <w:textAlignment w:val="auto"/>
              <w:rPr>
                <w:rFonts w:hint="eastAsia" w:ascii="仿宋" w:hAnsi="仿宋"/>
                <w:color w:val="auto"/>
                <w:sz w:val="21"/>
                <w:szCs w:val="21"/>
                <w:u w:val="none"/>
              </w:rPr>
            </w:pPr>
            <w:r>
              <w:rPr>
                <w:rFonts w:hint="eastAsia" w:ascii="仿宋" w:hAnsi="仿宋" w:eastAsia="方正仿宋_GBK" w:cs="方正仿宋_GBK"/>
                <w:b w:val="0"/>
                <w:bCs w:val="0"/>
                <w:color w:val="auto"/>
                <w:kern w:val="0"/>
                <w:sz w:val="21"/>
                <w:szCs w:val="21"/>
                <w:u w:val="none"/>
                <w:lang w:eastAsia="zh-CN"/>
              </w:rPr>
              <w:t>镇（街）</w:t>
            </w:r>
            <w:r>
              <w:rPr>
                <w:rFonts w:hint="eastAsia" w:ascii="仿宋" w:hAnsi="仿宋" w:eastAsia="方正仿宋_GBK" w:cs="方正仿宋_GBK"/>
                <w:b w:val="0"/>
                <w:bCs w:val="0"/>
                <w:color w:val="auto"/>
                <w:kern w:val="0"/>
                <w:sz w:val="21"/>
                <w:szCs w:val="21"/>
                <w:u w:val="none"/>
              </w:rPr>
              <w:t>自然资源部门意见:</w:t>
            </w:r>
          </w:p>
          <w:p w14:paraId="394161BF">
            <w:pPr>
              <w:keepNext w:val="0"/>
              <w:keepLines w:val="0"/>
              <w:pageBreakBefore w:val="0"/>
              <w:widowControl/>
              <w:kinsoku/>
              <w:wordWrap/>
              <w:overflowPunct/>
              <w:topLinePunct w:val="0"/>
              <w:autoSpaceDE/>
              <w:autoSpaceDN/>
              <w:bidi w:val="0"/>
              <w:adjustRightInd w:val="0"/>
              <w:snapToGrid w:val="0"/>
              <w:spacing w:beforeLines="50" w:afterLines="50" w:line="360" w:lineRule="exact"/>
              <w:ind w:firstLine="2520" w:firstLineChars="1200"/>
              <w:jc w:val="both"/>
              <w:textAlignment w:val="auto"/>
              <w:rPr>
                <w:rFonts w:hint="eastAsia" w:ascii="仿宋" w:hAnsi="仿宋" w:eastAsia="方正仿宋_GBK" w:cs="方正仿宋_GBK"/>
                <w:b w:val="0"/>
                <w:bCs w:val="0"/>
                <w:color w:val="auto"/>
                <w:kern w:val="0"/>
                <w:sz w:val="21"/>
                <w:szCs w:val="21"/>
                <w:u w:val="none"/>
              </w:rPr>
            </w:pPr>
            <w:r>
              <w:rPr>
                <w:rFonts w:hint="eastAsia" w:ascii="仿宋" w:hAnsi="仿宋" w:eastAsia="方正仿宋_GBK" w:cs="方正仿宋_GBK"/>
                <w:b w:val="0"/>
                <w:bCs w:val="0"/>
                <w:color w:val="auto"/>
                <w:kern w:val="0"/>
                <w:sz w:val="21"/>
                <w:szCs w:val="21"/>
                <w:u w:val="none"/>
              </w:rPr>
              <w:t>（盖章）</w:t>
            </w:r>
          </w:p>
          <w:p w14:paraId="6D76B71A">
            <w:pPr>
              <w:keepNext w:val="0"/>
              <w:keepLines w:val="0"/>
              <w:pageBreakBefore w:val="0"/>
              <w:widowControl/>
              <w:kinsoku/>
              <w:wordWrap/>
              <w:overflowPunct/>
              <w:topLinePunct w:val="0"/>
              <w:autoSpaceDE/>
              <w:autoSpaceDN/>
              <w:bidi w:val="0"/>
              <w:adjustRightInd w:val="0"/>
              <w:snapToGrid w:val="0"/>
              <w:spacing w:beforeLines="50" w:afterLines="50" w:line="360" w:lineRule="exact"/>
              <w:ind w:left="0" w:leftChars="0" w:firstLine="0" w:firstLineChars="0"/>
              <w:jc w:val="both"/>
              <w:textAlignment w:val="auto"/>
              <w:rPr>
                <w:rFonts w:hint="eastAsia" w:ascii="仿宋" w:hAnsi="仿宋" w:eastAsia="方正仿宋_GBK" w:cs="方正仿宋_GBK"/>
                <w:b w:val="0"/>
                <w:bCs w:val="0"/>
                <w:color w:val="auto"/>
                <w:kern w:val="0"/>
                <w:sz w:val="21"/>
                <w:szCs w:val="21"/>
                <w:u w:val="none"/>
              </w:rPr>
            </w:pPr>
          </w:p>
          <w:p w14:paraId="32FDDA18">
            <w:pPr>
              <w:keepNext w:val="0"/>
              <w:keepLines w:val="0"/>
              <w:pageBreakBefore w:val="0"/>
              <w:widowControl/>
              <w:kinsoku/>
              <w:wordWrap/>
              <w:overflowPunct/>
              <w:topLinePunct w:val="0"/>
              <w:autoSpaceDE/>
              <w:autoSpaceDN/>
              <w:bidi w:val="0"/>
              <w:adjustRightInd w:val="0"/>
              <w:snapToGrid w:val="0"/>
              <w:spacing w:beforeLines="50" w:afterLines="50" w:line="360" w:lineRule="exact"/>
              <w:ind w:left="0" w:leftChars="0" w:firstLine="0" w:firstLineChars="0"/>
              <w:jc w:val="both"/>
              <w:textAlignment w:val="auto"/>
              <w:rPr>
                <w:rFonts w:hint="eastAsia" w:ascii="仿宋" w:hAnsi="仿宋" w:eastAsia="方正仿宋_GBK" w:cs="方正仿宋_GBK"/>
                <w:b w:val="0"/>
                <w:bCs w:val="0"/>
                <w:color w:val="auto"/>
                <w:kern w:val="0"/>
                <w:sz w:val="21"/>
                <w:szCs w:val="21"/>
                <w:u w:val="none"/>
              </w:rPr>
            </w:pPr>
            <w:r>
              <w:rPr>
                <w:rFonts w:hint="eastAsia" w:ascii="仿宋" w:hAnsi="仿宋" w:eastAsia="方正仿宋_GBK" w:cs="方正仿宋_GBK"/>
                <w:b w:val="0"/>
                <w:bCs w:val="0"/>
                <w:color w:val="auto"/>
                <w:kern w:val="0"/>
                <w:sz w:val="21"/>
                <w:szCs w:val="21"/>
                <w:u w:val="none"/>
              </w:rPr>
              <w:t xml:space="preserve">经办人:   </w:t>
            </w:r>
            <w:r>
              <w:rPr>
                <w:rFonts w:hint="eastAsia" w:ascii="仿宋" w:hAnsi="仿宋" w:eastAsia="方正仿宋_GBK" w:cs="方正仿宋_GBK"/>
                <w:b w:val="0"/>
                <w:bCs w:val="0"/>
                <w:color w:val="auto"/>
                <w:kern w:val="0"/>
                <w:sz w:val="21"/>
                <w:szCs w:val="21"/>
                <w:u w:val="none"/>
                <w:lang w:val="en-US" w:eastAsia="zh-CN"/>
              </w:rPr>
              <w:t xml:space="preserve">   </w:t>
            </w:r>
            <w:r>
              <w:rPr>
                <w:rFonts w:hint="eastAsia" w:ascii="仿宋" w:hAnsi="仿宋" w:eastAsia="方正仿宋_GBK" w:cs="方正仿宋_GBK"/>
                <w:b w:val="0"/>
                <w:bCs w:val="0"/>
                <w:color w:val="auto"/>
                <w:kern w:val="0"/>
                <w:sz w:val="21"/>
                <w:szCs w:val="21"/>
                <w:u w:val="none"/>
              </w:rPr>
              <w:t xml:space="preserve"> 年   月   日</w:t>
            </w:r>
          </w:p>
        </w:tc>
      </w:tr>
      <w:tr w14:paraId="47278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4" w:hRule="atLeast"/>
          <w:jc w:val="center"/>
        </w:trPr>
        <w:tc>
          <w:tcPr>
            <w:tcW w:w="1439" w:type="dxa"/>
            <w:vAlign w:val="center"/>
          </w:tcPr>
          <w:p w14:paraId="25E49864">
            <w:pPr>
              <w:keepNext w:val="0"/>
              <w:keepLines w:val="0"/>
              <w:pageBreakBefore w:val="0"/>
              <w:widowControl/>
              <w:kinsoku/>
              <w:wordWrap/>
              <w:overflowPunct/>
              <w:topLinePunct w:val="0"/>
              <w:autoSpaceDE/>
              <w:autoSpaceDN/>
              <w:bidi w:val="0"/>
              <w:adjustRightInd w:val="0"/>
              <w:snapToGrid w:val="0"/>
              <w:spacing w:beforeLines="50" w:afterLines="50" w:line="360" w:lineRule="exact"/>
              <w:ind w:left="0" w:leftChars="0" w:firstLine="0" w:firstLineChars="0"/>
              <w:jc w:val="center"/>
              <w:textAlignment w:val="auto"/>
              <w:rPr>
                <w:rFonts w:hint="eastAsia" w:ascii="仿宋" w:hAnsi="仿宋" w:eastAsia="方正仿宋_GBK" w:cs="方正仿宋_GBK"/>
                <w:b w:val="0"/>
                <w:bCs w:val="0"/>
                <w:color w:val="auto"/>
                <w:kern w:val="0"/>
                <w:sz w:val="21"/>
                <w:szCs w:val="21"/>
                <w:u w:val="none"/>
              </w:rPr>
            </w:pPr>
            <w:r>
              <w:rPr>
                <w:rFonts w:hint="eastAsia" w:ascii="仿宋" w:hAnsi="仿宋" w:eastAsia="方正仿宋_GBK" w:cs="方正仿宋_GBK"/>
                <w:b w:val="0"/>
                <w:bCs w:val="0"/>
                <w:color w:val="auto"/>
                <w:kern w:val="0"/>
                <w:sz w:val="21"/>
                <w:szCs w:val="21"/>
                <w:u w:val="none"/>
              </w:rPr>
              <w:t>乡镇政府</w:t>
            </w:r>
          </w:p>
          <w:p w14:paraId="4B1F35D3">
            <w:pPr>
              <w:keepNext w:val="0"/>
              <w:keepLines w:val="0"/>
              <w:pageBreakBefore w:val="0"/>
              <w:widowControl/>
              <w:kinsoku/>
              <w:wordWrap/>
              <w:overflowPunct/>
              <w:topLinePunct w:val="0"/>
              <w:autoSpaceDE/>
              <w:autoSpaceDN/>
              <w:bidi w:val="0"/>
              <w:adjustRightInd w:val="0"/>
              <w:snapToGrid w:val="0"/>
              <w:spacing w:beforeLines="50" w:afterLines="50" w:line="360" w:lineRule="exact"/>
              <w:ind w:left="0" w:leftChars="0" w:firstLine="0" w:firstLineChars="0"/>
              <w:jc w:val="center"/>
              <w:textAlignment w:val="auto"/>
              <w:rPr>
                <w:rFonts w:hint="eastAsia" w:ascii="仿宋" w:hAnsi="仿宋" w:eastAsia="方正仿宋_GBK" w:cs="方正仿宋_GBK"/>
                <w:b w:val="0"/>
                <w:bCs w:val="0"/>
                <w:color w:val="auto"/>
                <w:kern w:val="0"/>
                <w:sz w:val="21"/>
                <w:szCs w:val="21"/>
                <w:u w:val="none"/>
              </w:rPr>
            </w:pPr>
            <w:r>
              <w:rPr>
                <w:rFonts w:hint="eastAsia" w:ascii="仿宋" w:hAnsi="仿宋" w:eastAsia="方正仿宋_GBK" w:cs="方正仿宋_GBK"/>
                <w:b w:val="0"/>
                <w:bCs w:val="0"/>
                <w:color w:val="auto"/>
                <w:kern w:val="0"/>
                <w:sz w:val="21"/>
                <w:szCs w:val="21"/>
                <w:u w:val="none"/>
              </w:rPr>
              <w:t>验收意见</w:t>
            </w:r>
          </w:p>
        </w:tc>
        <w:tc>
          <w:tcPr>
            <w:tcW w:w="7174" w:type="dxa"/>
            <w:gridSpan w:val="7"/>
            <w:vAlign w:val="center"/>
          </w:tcPr>
          <w:p w14:paraId="065FBD07">
            <w:pPr>
              <w:keepNext w:val="0"/>
              <w:keepLines w:val="0"/>
              <w:pageBreakBefore w:val="0"/>
              <w:widowControl/>
              <w:kinsoku/>
              <w:wordWrap/>
              <w:overflowPunct/>
              <w:topLinePunct w:val="0"/>
              <w:autoSpaceDE/>
              <w:autoSpaceDN/>
              <w:bidi w:val="0"/>
              <w:adjustRightInd w:val="0"/>
              <w:snapToGrid w:val="0"/>
              <w:spacing w:beforeLines="50" w:afterLines="50" w:line="360" w:lineRule="exact"/>
              <w:ind w:left="0" w:leftChars="0" w:firstLine="0" w:firstLineChars="0"/>
              <w:jc w:val="both"/>
              <w:textAlignment w:val="auto"/>
              <w:rPr>
                <w:rFonts w:hint="eastAsia" w:ascii="仿宋" w:hAnsi="仿宋" w:eastAsia="方正仿宋_GBK" w:cs="方正仿宋_GBK"/>
                <w:b w:val="0"/>
                <w:bCs w:val="0"/>
                <w:color w:val="auto"/>
                <w:kern w:val="0"/>
                <w:sz w:val="21"/>
                <w:szCs w:val="21"/>
                <w:u w:val="none"/>
                <w:lang w:val="en-US" w:eastAsia="zh-CN"/>
              </w:rPr>
            </w:pPr>
            <w:r>
              <w:rPr>
                <w:rFonts w:hint="eastAsia" w:ascii="仿宋" w:hAnsi="仿宋" w:eastAsia="方正仿宋_GBK" w:cs="方正仿宋_GBK"/>
                <w:b w:val="0"/>
                <w:bCs w:val="0"/>
                <w:color w:val="auto"/>
                <w:kern w:val="0"/>
                <w:sz w:val="21"/>
                <w:szCs w:val="21"/>
                <w:u w:val="none"/>
              </w:rPr>
              <w:t xml:space="preserve"> </w:t>
            </w:r>
            <w:r>
              <w:rPr>
                <w:rFonts w:hint="eastAsia" w:ascii="仿宋" w:hAnsi="仿宋" w:eastAsia="方正仿宋_GBK" w:cs="方正仿宋_GBK"/>
                <w:b w:val="0"/>
                <w:bCs w:val="0"/>
                <w:color w:val="auto"/>
                <w:kern w:val="0"/>
                <w:sz w:val="21"/>
                <w:szCs w:val="21"/>
                <w:u w:val="none"/>
                <w:lang w:val="en-US" w:eastAsia="zh-CN"/>
              </w:rPr>
              <w:t xml:space="preserve">   </w:t>
            </w:r>
          </w:p>
          <w:p w14:paraId="26503382">
            <w:pPr>
              <w:keepNext w:val="0"/>
              <w:keepLines w:val="0"/>
              <w:pageBreakBefore w:val="0"/>
              <w:widowControl/>
              <w:kinsoku/>
              <w:wordWrap/>
              <w:overflowPunct/>
              <w:topLinePunct w:val="0"/>
              <w:autoSpaceDE/>
              <w:autoSpaceDN/>
              <w:bidi w:val="0"/>
              <w:adjustRightInd w:val="0"/>
              <w:snapToGrid w:val="0"/>
              <w:spacing w:beforeLines="50" w:afterLines="50" w:line="360" w:lineRule="exact"/>
              <w:ind w:left="0" w:leftChars="0" w:firstLine="0" w:firstLineChars="0"/>
              <w:jc w:val="both"/>
              <w:textAlignment w:val="auto"/>
              <w:rPr>
                <w:rFonts w:hint="eastAsia" w:ascii="仿宋" w:hAnsi="仿宋" w:eastAsia="方正仿宋_GBK" w:cs="方正仿宋_GBK"/>
                <w:b w:val="0"/>
                <w:bCs w:val="0"/>
                <w:color w:val="auto"/>
                <w:kern w:val="0"/>
                <w:sz w:val="21"/>
                <w:szCs w:val="21"/>
                <w:u w:val="none"/>
              </w:rPr>
            </w:pPr>
            <w:r>
              <w:rPr>
                <w:rFonts w:hint="eastAsia" w:ascii="仿宋" w:hAnsi="仿宋" w:eastAsia="方正仿宋_GBK" w:cs="方正仿宋_GBK"/>
                <w:b w:val="0"/>
                <w:bCs w:val="0"/>
                <w:color w:val="auto"/>
                <w:kern w:val="0"/>
                <w:sz w:val="21"/>
                <w:szCs w:val="21"/>
                <w:u w:val="none"/>
                <w:lang w:val="en-US" w:eastAsia="zh-CN"/>
              </w:rPr>
              <w:t xml:space="preserve">                                 </w:t>
            </w:r>
            <w:r>
              <w:rPr>
                <w:rFonts w:hint="eastAsia" w:ascii="仿宋" w:hAnsi="仿宋" w:eastAsia="方正仿宋_GBK" w:cs="方正仿宋_GBK"/>
                <w:b w:val="0"/>
                <w:bCs w:val="0"/>
                <w:color w:val="auto"/>
                <w:kern w:val="0"/>
                <w:sz w:val="21"/>
                <w:szCs w:val="21"/>
                <w:u w:val="none"/>
              </w:rPr>
              <w:t xml:space="preserve"> </w:t>
            </w:r>
            <w:r>
              <w:rPr>
                <w:rFonts w:hint="eastAsia" w:ascii="仿宋" w:hAnsi="仿宋" w:eastAsia="方正仿宋_GBK" w:cs="方正仿宋_GBK"/>
                <w:b w:val="0"/>
                <w:bCs w:val="0"/>
                <w:color w:val="auto"/>
                <w:kern w:val="0"/>
                <w:sz w:val="21"/>
                <w:szCs w:val="21"/>
                <w:u w:val="none"/>
                <w:lang w:val="en-US" w:eastAsia="zh-CN"/>
              </w:rPr>
              <w:t xml:space="preserve">          </w:t>
            </w:r>
            <w:r>
              <w:rPr>
                <w:rFonts w:hint="eastAsia" w:ascii="仿宋" w:hAnsi="仿宋" w:eastAsia="方正仿宋_GBK" w:cs="方正仿宋_GBK"/>
                <w:b w:val="0"/>
                <w:bCs w:val="0"/>
                <w:color w:val="auto"/>
                <w:kern w:val="0"/>
                <w:sz w:val="21"/>
                <w:szCs w:val="21"/>
                <w:u w:val="none"/>
              </w:rPr>
              <w:t>(盖章)</w:t>
            </w:r>
          </w:p>
          <w:p w14:paraId="1BD6CF97">
            <w:pPr>
              <w:keepNext w:val="0"/>
              <w:keepLines w:val="0"/>
              <w:pageBreakBefore w:val="0"/>
              <w:widowControl/>
              <w:kinsoku/>
              <w:wordWrap/>
              <w:overflowPunct/>
              <w:topLinePunct w:val="0"/>
              <w:autoSpaceDE/>
              <w:autoSpaceDN/>
              <w:bidi w:val="0"/>
              <w:adjustRightInd w:val="0"/>
              <w:snapToGrid w:val="0"/>
              <w:spacing w:beforeLines="50" w:afterLines="50" w:line="360" w:lineRule="exact"/>
              <w:ind w:left="0" w:leftChars="0" w:firstLine="420" w:firstLineChars="200"/>
              <w:jc w:val="both"/>
              <w:textAlignment w:val="auto"/>
              <w:rPr>
                <w:rFonts w:hint="eastAsia" w:ascii="仿宋" w:hAnsi="仿宋" w:eastAsia="方正仿宋_GBK" w:cs="方正仿宋_GBK"/>
                <w:b w:val="0"/>
                <w:bCs w:val="0"/>
                <w:color w:val="auto"/>
                <w:kern w:val="0"/>
                <w:sz w:val="21"/>
                <w:szCs w:val="21"/>
                <w:u w:val="none"/>
              </w:rPr>
            </w:pPr>
            <w:r>
              <w:rPr>
                <w:rFonts w:hint="eastAsia" w:ascii="仿宋" w:hAnsi="仿宋" w:eastAsia="方正仿宋_GBK" w:cs="方正仿宋_GBK"/>
                <w:b w:val="0"/>
                <w:bCs w:val="0"/>
                <w:color w:val="auto"/>
                <w:kern w:val="0"/>
                <w:sz w:val="21"/>
                <w:szCs w:val="21"/>
                <w:u w:val="none"/>
              </w:rPr>
              <w:t xml:space="preserve">负责人:                </w:t>
            </w:r>
            <w:r>
              <w:rPr>
                <w:rFonts w:hint="eastAsia" w:ascii="仿宋" w:hAnsi="仿宋" w:eastAsia="方正仿宋_GBK" w:cs="方正仿宋_GBK"/>
                <w:b w:val="0"/>
                <w:bCs w:val="0"/>
                <w:color w:val="auto"/>
                <w:kern w:val="0"/>
                <w:sz w:val="21"/>
                <w:szCs w:val="21"/>
                <w:u w:val="none"/>
                <w:lang w:val="en-US" w:eastAsia="zh-CN"/>
              </w:rPr>
              <w:t xml:space="preserve">                   </w:t>
            </w:r>
            <w:r>
              <w:rPr>
                <w:rFonts w:hint="eastAsia" w:ascii="仿宋" w:hAnsi="仿宋" w:eastAsia="方正仿宋_GBK" w:cs="方正仿宋_GBK"/>
                <w:b w:val="0"/>
                <w:bCs w:val="0"/>
                <w:color w:val="auto"/>
                <w:kern w:val="0"/>
                <w:sz w:val="21"/>
                <w:szCs w:val="21"/>
                <w:u w:val="none"/>
              </w:rPr>
              <w:t xml:space="preserve">  年   月   日</w:t>
            </w:r>
          </w:p>
        </w:tc>
      </w:tr>
      <w:tr w14:paraId="460C6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439" w:type="dxa"/>
            <w:vAlign w:val="center"/>
          </w:tcPr>
          <w:p w14:paraId="5A09FA7E">
            <w:pPr>
              <w:keepNext w:val="0"/>
              <w:keepLines w:val="0"/>
              <w:pageBreakBefore w:val="0"/>
              <w:widowControl/>
              <w:kinsoku/>
              <w:wordWrap/>
              <w:overflowPunct/>
              <w:topLinePunct w:val="0"/>
              <w:autoSpaceDE/>
              <w:autoSpaceDN/>
              <w:bidi w:val="0"/>
              <w:adjustRightInd w:val="0"/>
              <w:snapToGrid w:val="0"/>
              <w:spacing w:beforeLines="50" w:afterLines="50" w:line="360" w:lineRule="exact"/>
              <w:ind w:left="0" w:leftChars="0" w:firstLine="0" w:firstLineChars="0"/>
              <w:jc w:val="both"/>
              <w:textAlignment w:val="auto"/>
              <w:rPr>
                <w:rFonts w:hint="eastAsia" w:ascii="仿宋" w:hAnsi="仿宋" w:eastAsia="方正仿宋_GBK" w:cs="方正仿宋_GBK"/>
                <w:b w:val="0"/>
                <w:bCs w:val="0"/>
                <w:color w:val="auto"/>
                <w:kern w:val="0"/>
                <w:sz w:val="21"/>
                <w:szCs w:val="21"/>
                <w:u w:val="none"/>
              </w:rPr>
            </w:pPr>
            <w:r>
              <w:rPr>
                <w:rFonts w:hint="eastAsia" w:ascii="仿宋" w:hAnsi="仿宋" w:eastAsia="方正仿宋_GBK" w:cs="方正仿宋_GBK"/>
                <w:b w:val="0"/>
                <w:bCs w:val="0"/>
                <w:color w:val="auto"/>
                <w:kern w:val="0"/>
                <w:sz w:val="21"/>
                <w:szCs w:val="21"/>
                <w:u w:val="none"/>
              </w:rPr>
              <w:t>备 注</w:t>
            </w:r>
          </w:p>
        </w:tc>
        <w:tc>
          <w:tcPr>
            <w:tcW w:w="7174" w:type="dxa"/>
            <w:gridSpan w:val="7"/>
            <w:vAlign w:val="center"/>
          </w:tcPr>
          <w:p w14:paraId="2DCD53CD">
            <w:pPr>
              <w:keepNext w:val="0"/>
              <w:keepLines w:val="0"/>
              <w:pageBreakBefore w:val="0"/>
              <w:widowControl/>
              <w:kinsoku/>
              <w:wordWrap/>
              <w:overflowPunct/>
              <w:topLinePunct w:val="0"/>
              <w:autoSpaceDE/>
              <w:autoSpaceDN/>
              <w:bidi w:val="0"/>
              <w:adjustRightInd w:val="0"/>
              <w:snapToGrid w:val="0"/>
              <w:spacing w:beforeLines="50" w:afterLines="50" w:line="360" w:lineRule="exact"/>
              <w:jc w:val="center"/>
              <w:textAlignment w:val="auto"/>
              <w:rPr>
                <w:rFonts w:hint="eastAsia" w:ascii="仿宋" w:hAnsi="仿宋" w:eastAsia="方正仿宋_GBK" w:cs="方正仿宋_GBK"/>
                <w:b w:val="0"/>
                <w:bCs w:val="0"/>
                <w:color w:val="auto"/>
                <w:kern w:val="0"/>
                <w:sz w:val="21"/>
                <w:szCs w:val="21"/>
                <w:u w:val="none"/>
              </w:rPr>
            </w:pPr>
          </w:p>
        </w:tc>
      </w:tr>
    </w:tbl>
    <w:p w14:paraId="40668BCC">
      <w:pPr>
        <w:spacing w:line="240" w:lineRule="auto"/>
        <w:ind w:left="0" w:leftChars="0" w:firstLine="0" w:firstLineChars="0"/>
        <w:rPr>
          <w:rFonts w:hint="eastAsia" w:ascii="仿宋" w:hAnsi="仿宋"/>
          <w:b w:val="0"/>
          <w:bCs w:val="0"/>
          <w:color w:val="auto"/>
          <w:sz w:val="10"/>
          <w:szCs w:val="10"/>
          <w:u w:val="none"/>
        </w:rPr>
      </w:pPr>
    </w:p>
    <w:sectPr>
      <w:pgSz w:w="11850" w:h="16783"/>
      <w:pgMar w:top="627" w:right="1474" w:bottom="156" w:left="1587"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Consolas">
    <w:panose1 w:val="020B0609020204030204"/>
    <w:charset w:val="00"/>
    <w:family w:val="modern"/>
    <w:pitch w:val="default"/>
    <w:sig w:usb0="E10002FF" w:usb1="4000FCFF" w:usb2="00000009" w:usb3="00000000" w:csb0="6000019F" w:csb1="DFD7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altName w:val="仿宋_GB2312"/>
    <w:panose1 w:val="03000509000000000000"/>
    <w:charset w:val="86"/>
    <w:family w:val="script"/>
    <w:pitch w:val="default"/>
    <w:sig w:usb0="00000000" w:usb1="00000000" w:usb2="0000000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4D6494">
    <w:pPr>
      <w:pStyle w:val="7"/>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409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1B0B6E0F">
                          <w:pPr>
                            <w:pStyle w:val="7"/>
                            <w:ind w:firstLine="360"/>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wps:txbx>
                    <wps:bodyPr wrap="none" lIns="0" tIns="0" rIns="0" bIns="0" upright="1">
                      <a:spAutoFit/>
                    </wps:bodyPr>
                  </wps:wsp>
                </a:graphicData>
              </a:graphic>
            </wp:anchor>
          </w:drawing>
        </mc:Choice>
        <mc:Fallback>
          <w:pict>
            <v:shape id="4098"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CzSVju0AAAAAUBAAAPAAAAAAAAAAEAIAAAACIAAABkcnMvZG93bnJldi54bWxQSwECFAAU&#10;AAAACACHTuJAWQ/k/8ABAACbAwAADgAAAAAAAAABACAAAAAfAQAAZHJzL2Uyb0RvYy54bWxQSwUG&#10;AAAAAAYABgBZAQAAUQUAAAAA&#10;">
              <v:fill on="f" focussize="0,0"/>
              <v:stroke on="f" weight="0.5pt"/>
              <v:imagedata o:title=""/>
              <o:lock v:ext="edit" aspectratio="f"/>
              <v:textbox inset="0mm,0mm,0mm,0mm" style="mso-fit-shape-to-text:t;">
                <w:txbxContent>
                  <w:p w14:paraId="1B0B6E0F">
                    <w:pPr>
                      <w:pStyle w:val="7"/>
                      <w:ind w:firstLine="360"/>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E7776F">
    <w:pPr>
      <w:pStyle w:val="7"/>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B9D87E">
    <w:pPr>
      <w:pStyle w:val="7"/>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640"/>
      </w:pPr>
      <w:r>
        <w:separator/>
      </w:r>
    </w:p>
  </w:footnote>
  <w:footnote w:type="continuationSeparator" w:id="1">
    <w:p>
      <w:pPr>
        <w:spacing w:line="36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7E5065">
    <w:pPr>
      <w:pStyle w:val="8"/>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9E407F">
    <w:pPr>
      <w:pStyle w:val="8"/>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00054C">
    <w:pPr>
      <w:pStyle w:val="8"/>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AA112F">
    <w:pPr>
      <w:widowControl w:val="0"/>
      <w:pBdr>
        <w:bottom w:val="none" w:color="auto" w:sz="0" w:space="0"/>
      </w:pBdr>
      <w:tabs>
        <w:tab w:val="center" w:pos="4153"/>
        <w:tab w:val="right" w:pos="8306"/>
      </w:tabs>
      <w:snapToGrid w:val="0"/>
      <w:jc w:val="center"/>
      <w:rPr>
        <w:rFonts w:ascii="Calibri" w:hAnsi="Calibri" w:eastAsia="宋体" w:cs="Times New Roman"/>
        <w:kern w:val="2"/>
        <w:sz w:val="18"/>
        <w:szCs w:val="18"/>
        <w:lang w:val="en-US" w:eastAsia="zh-CN" w:bidi="ar-SA"/>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22215D">
    <w:pPr>
      <w:widowControl w:val="0"/>
      <w:pBdr>
        <w:bottom w:val="none" w:color="auto" w:sz="0" w:space="0"/>
      </w:pBdr>
      <w:tabs>
        <w:tab w:val="center" w:pos="4153"/>
        <w:tab w:val="right" w:pos="8306"/>
      </w:tabs>
      <w:snapToGrid w:val="0"/>
      <w:jc w:val="center"/>
      <w:rPr>
        <w:rFonts w:ascii="Calibri" w:hAnsi="Calibri" w:eastAsia="宋体" w:cs="Times New Roman"/>
        <w:kern w:val="2"/>
        <w:sz w:val="18"/>
        <w:szCs w:val="18"/>
        <w:lang w:val="en-US" w:eastAsia="zh-CN" w:bidi="ar-S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1C0227"/>
    <w:multiLevelType w:val="singleLevel"/>
    <w:tmpl w:val="861C0227"/>
    <w:lvl w:ilvl="0" w:tentative="0">
      <w:start w:val="1"/>
      <w:numFmt w:val="chineseCounting"/>
      <w:suff w:val="space"/>
      <w:lvlText w:val="%1、"/>
      <w:lvlJc w:val="left"/>
      <w:rPr>
        <w:rFonts w:hint="eastAsia"/>
      </w:rPr>
    </w:lvl>
  </w:abstractNum>
  <w:abstractNum w:abstractNumId="1">
    <w:nsid w:val="9B3C4F59"/>
    <w:multiLevelType w:val="singleLevel"/>
    <w:tmpl w:val="9B3C4F59"/>
    <w:lvl w:ilvl="0" w:tentative="0">
      <w:start w:val="1"/>
      <w:numFmt w:val="decimal"/>
      <w:lvlText w:val="%1."/>
      <w:lvlJc w:val="left"/>
      <w:pPr>
        <w:tabs>
          <w:tab w:val="left" w:pos="312"/>
        </w:tabs>
      </w:pPr>
    </w:lvl>
  </w:abstractNum>
  <w:abstractNum w:abstractNumId="2">
    <w:nsid w:val="6CC44929"/>
    <w:multiLevelType w:val="singleLevel"/>
    <w:tmpl w:val="6CC44929"/>
    <w:lvl w:ilvl="0" w:tentative="0">
      <w:start w:val="1"/>
      <w:numFmt w:val="decimal"/>
      <w:lvlText w:val="%1."/>
      <w:lvlJc w:val="left"/>
      <w:pPr>
        <w:tabs>
          <w:tab w:val="left" w:pos="312"/>
        </w:tabs>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160"/>
  <w:drawingGridVerticalSpacing w:val="224"/>
  <w:displayHorizontalDrawingGridEvery w:val="0"/>
  <w:displayVerticalDrawingGridEvery w:val="2"/>
  <w:characterSpacingControl w:val="compressPunctuation"/>
  <w:hdrShapeDefaults>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01FD"/>
    <w:rsid w:val="0000005A"/>
    <w:rsid w:val="00031B51"/>
    <w:rsid w:val="000B5A22"/>
    <w:rsid w:val="000C51E5"/>
    <w:rsid w:val="000E5470"/>
    <w:rsid w:val="00110082"/>
    <w:rsid w:val="001310B8"/>
    <w:rsid w:val="001620AC"/>
    <w:rsid w:val="00195800"/>
    <w:rsid w:val="001C3ED8"/>
    <w:rsid w:val="001D51C0"/>
    <w:rsid w:val="002032C4"/>
    <w:rsid w:val="0023392C"/>
    <w:rsid w:val="00280EFD"/>
    <w:rsid w:val="003C56D7"/>
    <w:rsid w:val="00451BC7"/>
    <w:rsid w:val="00460A21"/>
    <w:rsid w:val="0049662B"/>
    <w:rsid w:val="004B7DE7"/>
    <w:rsid w:val="00510B3F"/>
    <w:rsid w:val="005B4BAC"/>
    <w:rsid w:val="005C1AA6"/>
    <w:rsid w:val="006601FD"/>
    <w:rsid w:val="0070226B"/>
    <w:rsid w:val="00720D46"/>
    <w:rsid w:val="0072228B"/>
    <w:rsid w:val="00722497"/>
    <w:rsid w:val="007857BB"/>
    <w:rsid w:val="007D75E8"/>
    <w:rsid w:val="00830656"/>
    <w:rsid w:val="0088534A"/>
    <w:rsid w:val="00946898"/>
    <w:rsid w:val="00977456"/>
    <w:rsid w:val="00983769"/>
    <w:rsid w:val="009C2EC6"/>
    <w:rsid w:val="00AA0916"/>
    <w:rsid w:val="00AA7C7F"/>
    <w:rsid w:val="00AB0756"/>
    <w:rsid w:val="00B0376B"/>
    <w:rsid w:val="00B17A59"/>
    <w:rsid w:val="00B356B8"/>
    <w:rsid w:val="00C00EC5"/>
    <w:rsid w:val="00C36501"/>
    <w:rsid w:val="00CC13A2"/>
    <w:rsid w:val="00CC7D29"/>
    <w:rsid w:val="00D26274"/>
    <w:rsid w:val="00D338C9"/>
    <w:rsid w:val="00D57BC2"/>
    <w:rsid w:val="00D663B4"/>
    <w:rsid w:val="00E731FC"/>
    <w:rsid w:val="00E963BA"/>
    <w:rsid w:val="00EA7F89"/>
    <w:rsid w:val="00ED635C"/>
    <w:rsid w:val="00F03E63"/>
    <w:rsid w:val="00F04CC0"/>
    <w:rsid w:val="00F3222D"/>
    <w:rsid w:val="00F5009D"/>
    <w:rsid w:val="00F52FDB"/>
    <w:rsid w:val="00FF06DE"/>
    <w:rsid w:val="01DD7745"/>
    <w:rsid w:val="057B3A6C"/>
    <w:rsid w:val="058F71B4"/>
    <w:rsid w:val="062A14C4"/>
    <w:rsid w:val="073311F8"/>
    <w:rsid w:val="074B1B21"/>
    <w:rsid w:val="097151C5"/>
    <w:rsid w:val="09B064C3"/>
    <w:rsid w:val="09E37397"/>
    <w:rsid w:val="09E74F21"/>
    <w:rsid w:val="0C052005"/>
    <w:rsid w:val="0C0B29C4"/>
    <w:rsid w:val="0E5E0A58"/>
    <w:rsid w:val="0EAD3EB4"/>
    <w:rsid w:val="0F3576C2"/>
    <w:rsid w:val="10140886"/>
    <w:rsid w:val="108E3B5C"/>
    <w:rsid w:val="11C46D13"/>
    <w:rsid w:val="124C7259"/>
    <w:rsid w:val="12B21275"/>
    <w:rsid w:val="15002FBF"/>
    <w:rsid w:val="16230119"/>
    <w:rsid w:val="168A7FE0"/>
    <w:rsid w:val="16FC2120"/>
    <w:rsid w:val="170D45D5"/>
    <w:rsid w:val="179E7713"/>
    <w:rsid w:val="17EF739C"/>
    <w:rsid w:val="18320B60"/>
    <w:rsid w:val="18531A97"/>
    <w:rsid w:val="18A54273"/>
    <w:rsid w:val="19AD3A29"/>
    <w:rsid w:val="19C51BEA"/>
    <w:rsid w:val="19D16FE4"/>
    <w:rsid w:val="19D83CF0"/>
    <w:rsid w:val="1A1C35C3"/>
    <w:rsid w:val="1AD34927"/>
    <w:rsid w:val="1B9910E6"/>
    <w:rsid w:val="1E723A88"/>
    <w:rsid w:val="1F393E39"/>
    <w:rsid w:val="1F6831A0"/>
    <w:rsid w:val="1F7904CD"/>
    <w:rsid w:val="1FF75177"/>
    <w:rsid w:val="20B176C1"/>
    <w:rsid w:val="215A14AD"/>
    <w:rsid w:val="24457D60"/>
    <w:rsid w:val="24876C5B"/>
    <w:rsid w:val="24B64080"/>
    <w:rsid w:val="25221C2A"/>
    <w:rsid w:val="25E640D9"/>
    <w:rsid w:val="26535BC3"/>
    <w:rsid w:val="2659117C"/>
    <w:rsid w:val="270A617D"/>
    <w:rsid w:val="2793134B"/>
    <w:rsid w:val="280D4A51"/>
    <w:rsid w:val="289A2D80"/>
    <w:rsid w:val="28B80D2E"/>
    <w:rsid w:val="28E2115D"/>
    <w:rsid w:val="2A6A3989"/>
    <w:rsid w:val="2A8D40BB"/>
    <w:rsid w:val="2B7738C6"/>
    <w:rsid w:val="2C1B0CDA"/>
    <w:rsid w:val="2C3733DD"/>
    <w:rsid w:val="2C391CE2"/>
    <w:rsid w:val="2DF31E8B"/>
    <w:rsid w:val="2DFE6FF4"/>
    <w:rsid w:val="2F70197A"/>
    <w:rsid w:val="30C61BEA"/>
    <w:rsid w:val="31CC6B43"/>
    <w:rsid w:val="31E47513"/>
    <w:rsid w:val="324551F4"/>
    <w:rsid w:val="325547CA"/>
    <w:rsid w:val="3363288B"/>
    <w:rsid w:val="33BB75B6"/>
    <w:rsid w:val="352A2B25"/>
    <w:rsid w:val="3611538A"/>
    <w:rsid w:val="36C23C1B"/>
    <w:rsid w:val="37CD5173"/>
    <w:rsid w:val="39B366F0"/>
    <w:rsid w:val="3AC57562"/>
    <w:rsid w:val="3AF65B80"/>
    <w:rsid w:val="3D0A1CBC"/>
    <w:rsid w:val="3D33556C"/>
    <w:rsid w:val="3EDA0038"/>
    <w:rsid w:val="3F465CFF"/>
    <w:rsid w:val="400255BE"/>
    <w:rsid w:val="41BB5D41"/>
    <w:rsid w:val="427E71E5"/>
    <w:rsid w:val="43E82930"/>
    <w:rsid w:val="44485E59"/>
    <w:rsid w:val="447C1F3A"/>
    <w:rsid w:val="44D15E41"/>
    <w:rsid w:val="4503383F"/>
    <w:rsid w:val="45E17E16"/>
    <w:rsid w:val="46E9371F"/>
    <w:rsid w:val="475C1B61"/>
    <w:rsid w:val="48ED79CE"/>
    <w:rsid w:val="4AA63139"/>
    <w:rsid w:val="4B492DCB"/>
    <w:rsid w:val="4CEC00B0"/>
    <w:rsid w:val="4D78307E"/>
    <w:rsid w:val="4DE86720"/>
    <w:rsid w:val="4ED40C41"/>
    <w:rsid w:val="4F6B340C"/>
    <w:rsid w:val="4F8C12AC"/>
    <w:rsid w:val="4FE133AF"/>
    <w:rsid w:val="50BD4074"/>
    <w:rsid w:val="519D77FD"/>
    <w:rsid w:val="53686D42"/>
    <w:rsid w:val="53B07F88"/>
    <w:rsid w:val="555F719B"/>
    <w:rsid w:val="55DC254D"/>
    <w:rsid w:val="56986550"/>
    <w:rsid w:val="571C54FC"/>
    <w:rsid w:val="584337A5"/>
    <w:rsid w:val="59743470"/>
    <w:rsid w:val="5ABF007F"/>
    <w:rsid w:val="5B162AE8"/>
    <w:rsid w:val="5B5B0DD4"/>
    <w:rsid w:val="5B89782C"/>
    <w:rsid w:val="5C7E7BED"/>
    <w:rsid w:val="5D210F3A"/>
    <w:rsid w:val="5E790670"/>
    <w:rsid w:val="5E9F3CD9"/>
    <w:rsid w:val="60011544"/>
    <w:rsid w:val="609D08A3"/>
    <w:rsid w:val="60C06CBC"/>
    <w:rsid w:val="62002EC6"/>
    <w:rsid w:val="631A7DBD"/>
    <w:rsid w:val="63DF7C2A"/>
    <w:rsid w:val="649142A7"/>
    <w:rsid w:val="66121BFB"/>
    <w:rsid w:val="66351360"/>
    <w:rsid w:val="668B65D8"/>
    <w:rsid w:val="673D127D"/>
    <w:rsid w:val="675A16D6"/>
    <w:rsid w:val="68B26568"/>
    <w:rsid w:val="691F3B93"/>
    <w:rsid w:val="6A3321B1"/>
    <w:rsid w:val="6AAD40B8"/>
    <w:rsid w:val="6AF922D7"/>
    <w:rsid w:val="6BEF4FF7"/>
    <w:rsid w:val="6C83217F"/>
    <w:rsid w:val="6C9A7BDF"/>
    <w:rsid w:val="6E6871B6"/>
    <w:rsid w:val="6F320BA8"/>
    <w:rsid w:val="6F771E99"/>
    <w:rsid w:val="6F860597"/>
    <w:rsid w:val="6FD955E4"/>
    <w:rsid w:val="6FE8440B"/>
    <w:rsid w:val="703F2723"/>
    <w:rsid w:val="708A0B53"/>
    <w:rsid w:val="717C3022"/>
    <w:rsid w:val="718C1F82"/>
    <w:rsid w:val="7249196A"/>
    <w:rsid w:val="72B4370C"/>
    <w:rsid w:val="73375CF7"/>
    <w:rsid w:val="737321FF"/>
    <w:rsid w:val="741804A7"/>
    <w:rsid w:val="746C369C"/>
    <w:rsid w:val="74A82551"/>
    <w:rsid w:val="76291931"/>
    <w:rsid w:val="76C76291"/>
    <w:rsid w:val="76EF3604"/>
    <w:rsid w:val="771F2435"/>
    <w:rsid w:val="77B82F4D"/>
    <w:rsid w:val="787A31EC"/>
    <w:rsid w:val="7954526F"/>
    <w:rsid w:val="79864847"/>
    <w:rsid w:val="79AC14E6"/>
    <w:rsid w:val="7ACF6B98"/>
    <w:rsid w:val="7AF57EEF"/>
    <w:rsid w:val="7BCE2F3C"/>
    <w:rsid w:val="7D0B7638"/>
    <w:rsid w:val="7E061988"/>
    <w:rsid w:val="7E332CD1"/>
    <w:rsid w:val="7ED14374"/>
    <w:rsid w:val="7FC2338F"/>
    <w:rsid w:val="7FCB04F1"/>
    <w:rsid w:val="7FF76F7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723" w:firstLineChars="200"/>
    </w:pPr>
    <w:rPr>
      <w:rFonts w:ascii="等线" w:hAnsi="等线" w:eastAsia="仿宋" w:cs="宋体"/>
      <w:kern w:val="2"/>
      <w:sz w:val="32"/>
      <w:szCs w:val="22"/>
      <w:lang w:val="en-US" w:eastAsia="zh-CN" w:bidi="ar-SA"/>
    </w:rPr>
  </w:style>
  <w:style w:type="paragraph" w:styleId="3">
    <w:name w:val="heading 1"/>
    <w:basedOn w:val="1"/>
    <w:next w:val="1"/>
    <w:link w:val="40"/>
    <w:qFormat/>
    <w:uiPriority w:val="0"/>
    <w:pPr>
      <w:spacing w:beforeLines="50" w:afterLines="50"/>
      <w:ind w:firstLine="0" w:firstLineChars="0"/>
      <w:jc w:val="center"/>
      <w:outlineLvl w:val="0"/>
    </w:pPr>
    <w:rPr>
      <w:rFonts w:hint="eastAsia" w:ascii="宋体" w:hAnsi="宋体" w:eastAsia="宋体" w:cs="Times New Roman"/>
      <w:b/>
      <w:bCs/>
      <w:kern w:val="44"/>
      <w:sz w:val="36"/>
      <w:szCs w:val="48"/>
    </w:rPr>
  </w:style>
  <w:style w:type="paragraph" w:styleId="4">
    <w:name w:val="heading 2"/>
    <w:basedOn w:val="1"/>
    <w:next w:val="1"/>
    <w:link w:val="41"/>
    <w:qFormat/>
    <w:uiPriority w:val="0"/>
    <w:pPr>
      <w:keepNext/>
      <w:keepLines/>
      <w:spacing w:line="413" w:lineRule="auto"/>
      <w:ind w:firstLine="640"/>
      <w:outlineLvl w:val="1"/>
    </w:pPr>
    <w:rPr>
      <w:rFonts w:ascii="Arial" w:hAnsi="Arial" w:eastAsia="楷体" w:cs="Times New Roman"/>
      <w:b/>
      <w:szCs w:val="24"/>
    </w:rPr>
  </w:style>
  <w:style w:type="paragraph" w:styleId="2">
    <w:name w:val="heading 3"/>
    <w:basedOn w:val="1"/>
    <w:next w:val="1"/>
    <w:link w:val="39"/>
    <w:qFormat/>
    <w:uiPriority w:val="0"/>
    <w:pPr>
      <w:ind w:firstLine="643"/>
      <w:jc w:val="both"/>
      <w:outlineLvl w:val="2"/>
    </w:pPr>
    <w:rPr>
      <w:rFonts w:ascii="宋体" w:hAnsi="宋体" w:eastAsia="黑体"/>
      <w:b/>
      <w:szCs w:val="3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5">
    <w:name w:val="Salutation"/>
    <w:basedOn w:val="1"/>
    <w:next w:val="1"/>
    <w:qFormat/>
    <w:uiPriority w:val="0"/>
  </w:style>
  <w:style w:type="paragraph" w:styleId="6">
    <w:name w:val="Plain Text"/>
    <w:basedOn w:val="1"/>
    <w:qFormat/>
    <w:uiPriority w:val="0"/>
    <w:pPr>
      <w:jc w:val="center"/>
    </w:pPr>
    <w:rPr>
      <w:rFonts w:ascii="宋体" w:hAnsi="宋体"/>
    </w:rPr>
  </w:style>
  <w:style w:type="paragraph" w:styleId="7">
    <w:name w:val="footer"/>
    <w:basedOn w:val="1"/>
    <w:qFormat/>
    <w:uiPriority w:val="0"/>
    <w:pPr>
      <w:tabs>
        <w:tab w:val="center" w:pos="4153"/>
        <w:tab w:val="right" w:pos="8306"/>
      </w:tabs>
      <w:snapToGrid w:val="0"/>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pPr>
    <w:rPr>
      <w:sz w:val="18"/>
    </w:rPr>
  </w:style>
  <w:style w:type="paragraph" w:styleId="9">
    <w:name w:val="toc 1"/>
    <w:basedOn w:val="1"/>
    <w:next w:val="1"/>
    <w:qFormat/>
    <w:uiPriority w:val="0"/>
    <w:pPr>
      <w:tabs>
        <w:tab w:val="right" w:leader="dot" w:pos="8296"/>
      </w:tabs>
      <w:ind w:firstLine="0" w:firstLineChars="0"/>
    </w:pPr>
    <w:rPr>
      <w:rFonts w:ascii="Times New Roman" w:hAnsi="Times New Roman" w:eastAsia="黑体"/>
      <w:szCs w:val="24"/>
    </w:rPr>
  </w:style>
  <w:style w:type="paragraph" w:styleId="10">
    <w:name w:val="toc 2"/>
    <w:basedOn w:val="1"/>
    <w:next w:val="1"/>
    <w:qFormat/>
    <w:uiPriority w:val="0"/>
    <w:pPr>
      <w:tabs>
        <w:tab w:val="right" w:leader="dot" w:pos="8296"/>
      </w:tabs>
      <w:ind w:left="560" w:leftChars="200" w:firstLine="0" w:firstLineChars="0"/>
    </w:pPr>
    <w:rPr>
      <w:rFonts w:ascii="Times New Roman" w:hAnsi="Times New Roman" w:eastAsia="楷体"/>
      <w:szCs w:val="24"/>
    </w:rPr>
  </w:style>
  <w:style w:type="paragraph" w:styleId="11">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hint="eastAsia" w:ascii="宋体" w:hAnsi="宋体" w:eastAsia="宋体" w:cs="Times New Roman"/>
      <w:kern w:val="0"/>
      <w:sz w:val="24"/>
      <w:szCs w:val="24"/>
    </w:rPr>
  </w:style>
  <w:style w:type="paragraph" w:styleId="12">
    <w:name w:val="Normal (Web)"/>
    <w:basedOn w:val="1"/>
    <w:qFormat/>
    <w:uiPriority w:val="0"/>
    <w:pPr>
      <w:spacing w:beforeAutospacing="1" w:afterAutospacing="1"/>
    </w:pPr>
    <w:rPr>
      <w:rFonts w:ascii="Calibri" w:hAnsi="Calibri" w:cs="Times New Roman"/>
      <w:kern w:val="0"/>
      <w:sz w:val="24"/>
      <w:szCs w:val="24"/>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Strong"/>
    <w:basedOn w:val="15"/>
    <w:qFormat/>
    <w:uiPriority w:val="0"/>
    <w:rPr>
      <w:b/>
    </w:rPr>
  </w:style>
  <w:style w:type="character" w:styleId="17">
    <w:name w:val="FollowedHyperlink"/>
    <w:basedOn w:val="15"/>
    <w:qFormat/>
    <w:uiPriority w:val="0"/>
    <w:rPr>
      <w:color w:val="337AB7"/>
      <w:u w:val="none"/>
    </w:rPr>
  </w:style>
  <w:style w:type="character" w:styleId="18">
    <w:name w:val="Emphasis"/>
    <w:basedOn w:val="15"/>
    <w:qFormat/>
    <w:uiPriority w:val="0"/>
    <w:rPr>
      <w:i/>
    </w:rPr>
  </w:style>
  <w:style w:type="character" w:styleId="19">
    <w:name w:val="HTML Definition"/>
    <w:basedOn w:val="15"/>
    <w:qFormat/>
    <w:uiPriority w:val="0"/>
    <w:rPr>
      <w:i/>
    </w:rPr>
  </w:style>
  <w:style w:type="character" w:styleId="20">
    <w:name w:val="Hyperlink"/>
    <w:basedOn w:val="15"/>
    <w:qFormat/>
    <w:uiPriority w:val="0"/>
    <w:rPr>
      <w:color w:val="0000FF"/>
      <w:u w:val="single"/>
    </w:rPr>
  </w:style>
  <w:style w:type="character" w:styleId="21">
    <w:name w:val="HTML Code"/>
    <w:basedOn w:val="15"/>
    <w:qFormat/>
    <w:uiPriority w:val="0"/>
    <w:rPr>
      <w:rFonts w:ascii="Consolas" w:hAnsi="Consolas" w:eastAsia="Consolas" w:cs="Consolas"/>
      <w:color w:val="C7254E"/>
      <w:sz w:val="21"/>
      <w:szCs w:val="21"/>
      <w:shd w:val="clear" w:color="auto" w:fill="F9F2F4"/>
    </w:rPr>
  </w:style>
  <w:style w:type="character" w:styleId="22">
    <w:name w:val="HTML Keyboard"/>
    <w:basedOn w:val="15"/>
    <w:qFormat/>
    <w:uiPriority w:val="0"/>
    <w:rPr>
      <w:rFonts w:hint="default" w:ascii="Consolas" w:hAnsi="Consolas" w:eastAsia="Consolas" w:cs="Consolas"/>
      <w:color w:val="FFFFFF"/>
      <w:sz w:val="21"/>
      <w:szCs w:val="21"/>
      <w:shd w:val="clear" w:color="auto" w:fill="333333"/>
    </w:rPr>
  </w:style>
  <w:style w:type="character" w:styleId="23">
    <w:name w:val="HTML Sample"/>
    <w:basedOn w:val="15"/>
    <w:qFormat/>
    <w:uiPriority w:val="0"/>
    <w:rPr>
      <w:rFonts w:hint="default" w:ascii="Consolas" w:hAnsi="Consolas" w:eastAsia="Consolas" w:cs="Consolas"/>
      <w:sz w:val="21"/>
      <w:szCs w:val="21"/>
    </w:rPr>
  </w:style>
  <w:style w:type="paragraph" w:customStyle="1" w:styleId="24">
    <w:name w:val="专栏正文"/>
    <w:basedOn w:val="1"/>
    <w:qFormat/>
    <w:uiPriority w:val="0"/>
    <w:pPr>
      <w:widowControl/>
      <w:spacing w:beforeLines="50" w:afterLines="50" w:line="240" w:lineRule="auto"/>
    </w:pPr>
    <w:rPr>
      <w:rFonts w:ascii="宋体" w:hAnsi="宋体" w:eastAsia="宋体"/>
      <w:kern w:val="0"/>
      <w:sz w:val="24"/>
    </w:rPr>
  </w:style>
  <w:style w:type="paragraph" w:customStyle="1" w:styleId="25">
    <w:name w:val="专栏标题"/>
    <w:basedOn w:val="1"/>
    <w:qFormat/>
    <w:uiPriority w:val="0"/>
    <w:pPr>
      <w:spacing w:line="240" w:lineRule="auto"/>
      <w:jc w:val="center"/>
    </w:pPr>
    <w:rPr>
      <w:rFonts w:eastAsia="宋体"/>
      <w:b/>
      <w:sz w:val="24"/>
    </w:rPr>
  </w:style>
  <w:style w:type="paragraph" w:customStyle="1" w:styleId="26">
    <w:name w:val="惠阳专栏标题"/>
    <w:basedOn w:val="1"/>
    <w:qFormat/>
    <w:uiPriority w:val="0"/>
    <w:pPr>
      <w:jc w:val="center"/>
    </w:pPr>
    <w:rPr>
      <w:rFonts w:eastAsia="宋体" w:cs="Times New Roman"/>
      <w:b/>
      <w:sz w:val="28"/>
    </w:rPr>
  </w:style>
  <w:style w:type="paragraph" w:customStyle="1" w:styleId="27">
    <w:name w:val="专栏标题连平"/>
    <w:basedOn w:val="1"/>
    <w:qFormat/>
    <w:uiPriority w:val="0"/>
    <w:pPr>
      <w:spacing w:line="240" w:lineRule="auto"/>
    </w:pPr>
    <w:rPr>
      <w:rFonts w:eastAsia="宋体"/>
      <w:b/>
      <w:sz w:val="28"/>
    </w:rPr>
  </w:style>
  <w:style w:type="paragraph" w:customStyle="1" w:styleId="28">
    <w:name w:val="7.2连平专栏标题"/>
    <w:basedOn w:val="1"/>
    <w:link w:val="31"/>
    <w:qFormat/>
    <w:uiPriority w:val="0"/>
    <w:pPr>
      <w:spacing w:beforeLines="50" w:afterLines="50" w:line="240" w:lineRule="auto"/>
      <w:jc w:val="center"/>
    </w:pPr>
    <w:rPr>
      <w:rFonts w:eastAsia="宋体"/>
      <w:b/>
      <w:sz w:val="28"/>
    </w:rPr>
  </w:style>
  <w:style w:type="paragraph" w:customStyle="1" w:styleId="29">
    <w:name w:val="专栏内容"/>
    <w:basedOn w:val="1"/>
    <w:qFormat/>
    <w:uiPriority w:val="0"/>
    <w:pPr>
      <w:spacing w:beforeLines="50" w:afterLines="50" w:line="240" w:lineRule="auto"/>
      <w:ind w:firstLine="0" w:firstLineChars="0"/>
    </w:pPr>
    <w:rPr>
      <w:rFonts w:eastAsia="宋体"/>
      <w:sz w:val="24"/>
    </w:rPr>
  </w:style>
  <w:style w:type="paragraph" w:customStyle="1" w:styleId="30">
    <w:name w:val="7.2专栏内容"/>
    <w:basedOn w:val="1"/>
    <w:qFormat/>
    <w:uiPriority w:val="0"/>
    <w:pPr>
      <w:spacing w:beforeLines="50" w:afterLines="50" w:line="240" w:lineRule="auto"/>
      <w:ind w:firstLine="1205"/>
    </w:pPr>
    <w:rPr>
      <w:rFonts w:eastAsia="宋体"/>
      <w:sz w:val="24"/>
    </w:rPr>
  </w:style>
  <w:style w:type="character" w:customStyle="1" w:styleId="31">
    <w:name w:val="7.2连平专栏标题 Char"/>
    <w:link w:val="28"/>
    <w:qFormat/>
    <w:uiPriority w:val="0"/>
    <w:rPr>
      <w:rFonts w:eastAsia="宋体"/>
      <w:b/>
      <w:sz w:val="28"/>
    </w:rPr>
  </w:style>
  <w:style w:type="paragraph" w:customStyle="1" w:styleId="32">
    <w:name w:val="718专栏内容"/>
    <w:basedOn w:val="1"/>
    <w:qFormat/>
    <w:uiPriority w:val="0"/>
    <w:rPr>
      <w:rFonts w:eastAsia="宋体"/>
      <w:sz w:val="24"/>
    </w:rPr>
  </w:style>
  <w:style w:type="paragraph" w:customStyle="1" w:styleId="33">
    <w:name w:val="目录 1级"/>
    <w:qFormat/>
    <w:uiPriority w:val="0"/>
    <w:rPr>
      <w:rFonts w:ascii="Times New Roman" w:hAnsi="Times New Roman" w:eastAsia="宋体" w:cs="宋体"/>
      <w:lang w:val="en-US" w:eastAsia="zh-CN" w:bidi="ar-SA"/>
    </w:rPr>
  </w:style>
  <w:style w:type="paragraph" w:customStyle="1" w:styleId="34">
    <w:name w:val="目录 2级"/>
    <w:qFormat/>
    <w:uiPriority w:val="0"/>
    <w:pPr>
      <w:ind w:left="480" w:leftChars="150"/>
    </w:pPr>
    <w:rPr>
      <w:rFonts w:ascii="Times New Roman" w:hAnsi="Times New Roman" w:eastAsia="宋体" w:cs="宋体"/>
      <w:lang w:val="en-US" w:eastAsia="zh-CN" w:bidi="ar-SA"/>
    </w:rPr>
  </w:style>
  <w:style w:type="paragraph" w:customStyle="1" w:styleId="35">
    <w:name w:val="目录 3级"/>
    <w:qFormat/>
    <w:uiPriority w:val="0"/>
    <w:pPr>
      <w:ind w:left="960" w:leftChars="300"/>
    </w:pPr>
    <w:rPr>
      <w:rFonts w:ascii="Times New Roman" w:hAnsi="Times New Roman" w:eastAsia="宋体" w:cs="宋体"/>
      <w:lang w:val="en-US" w:eastAsia="zh-CN" w:bidi="ar-SA"/>
    </w:rPr>
  </w:style>
  <w:style w:type="paragraph" w:customStyle="1" w:styleId="36">
    <w:name w:val="WPSOffice手动目录 1"/>
    <w:qFormat/>
    <w:uiPriority w:val="0"/>
    <w:pPr>
      <w:spacing w:line="360" w:lineRule="auto"/>
    </w:pPr>
    <w:rPr>
      <w:rFonts w:ascii="Calibri" w:hAnsi="Calibri" w:eastAsia="仿宋" w:cs="宋体"/>
      <w:b/>
      <w:sz w:val="30"/>
      <w:lang w:val="en-US" w:eastAsia="zh-CN" w:bidi="ar-SA"/>
    </w:rPr>
  </w:style>
  <w:style w:type="paragraph" w:customStyle="1" w:styleId="37">
    <w:name w:val="WPSOffice手动目录 2"/>
    <w:qFormat/>
    <w:uiPriority w:val="0"/>
    <w:pPr>
      <w:ind w:left="200" w:leftChars="200"/>
    </w:pPr>
    <w:rPr>
      <w:rFonts w:ascii="Calibri" w:hAnsi="Calibri" w:eastAsia="宋体" w:cs="宋体"/>
      <w:b/>
      <w:lang w:val="en-US" w:eastAsia="zh-CN" w:bidi="ar-SA"/>
    </w:rPr>
  </w:style>
  <w:style w:type="paragraph" w:customStyle="1" w:styleId="38">
    <w:name w:val="WPSOffice手动目录 3"/>
    <w:qFormat/>
    <w:uiPriority w:val="0"/>
    <w:pPr>
      <w:tabs>
        <w:tab w:val="right" w:leader="dot" w:pos="8306"/>
      </w:tabs>
      <w:spacing w:line="360" w:lineRule="auto"/>
      <w:ind w:left="960" w:leftChars="300"/>
    </w:pPr>
    <w:rPr>
      <w:rFonts w:ascii="Times New Roman" w:hAnsi="Times New Roman" w:eastAsia="宋体" w:cs="宋体"/>
      <w:sz w:val="28"/>
      <w:lang w:val="en-US" w:eastAsia="zh-CN" w:bidi="ar-SA"/>
    </w:rPr>
  </w:style>
  <w:style w:type="character" w:customStyle="1" w:styleId="39">
    <w:name w:val="标题 3 Char"/>
    <w:link w:val="2"/>
    <w:qFormat/>
    <w:uiPriority w:val="0"/>
    <w:rPr>
      <w:rFonts w:hint="default" w:ascii="宋体" w:hAnsi="宋体" w:eastAsia="黑体" w:cs="Calibri"/>
      <w:b/>
      <w:kern w:val="2"/>
      <w:sz w:val="32"/>
      <w:szCs w:val="32"/>
    </w:rPr>
  </w:style>
  <w:style w:type="character" w:customStyle="1" w:styleId="40">
    <w:name w:val="标题 1 Char"/>
    <w:link w:val="3"/>
    <w:qFormat/>
    <w:uiPriority w:val="0"/>
    <w:rPr>
      <w:rFonts w:ascii="宋体" w:hAnsi="宋体" w:eastAsia="宋体" w:cs="宋体"/>
      <w:bCs/>
      <w:kern w:val="44"/>
      <w:sz w:val="36"/>
      <w:szCs w:val="44"/>
    </w:rPr>
  </w:style>
  <w:style w:type="character" w:customStyle="1" w:styleId="41">
    <w:name w:val="标题 2 Char"/>
    <w:basedOn w:val="15"/>
    <w:link w:val="4"/>
    <w:qFormat/>
    <w:uiPriority w:val="0"/>
    <w:rPr>
      <w:rFonts w:ascii="Arial" w:hAnsi="Arial" w:eastAsia="楷体" w:cs="Times New Roman"/>
      <w:b/>
      <w:bCs/>
      <w:sz w:val="30"/>
      <w:szCs w:val="24"/>
    </w:rPr>
  </w:style>
  <w:style w:type="character" w:customStyle="1" w:styleId="42">
    <w:name w:val="NormalCharacter"/>
    <w:qFormat/>
    <w:uiPriority w:val="0"/>
  </w:style>
  <w:style w:type="character" w:customStyle="1" w:styleId="43">
    <w:name w:val="nth-child(1)"/>
    <w:basedOn w:val="15"/>
    <w:qFormat/>
    <w:uiPriority w:val="0"/>
  </w:style>
  <w:style w:type="character" w:customStyle="1" w:styleId="44">
    <w:name w:val="after2"/>
    <w:basedOn w:val="15"/>
    <w:qFormat/>
    <w:uiPriority w:val="0"/>
    <w:rPr>
      <w:shd w:val="clear" w:color="auto" w:fill="FFFFFF"/>
    </w:rPr>
  </w:style>
  <w:style w:type="character" w:customStyle="1" w:styleId="45">
    <w:name w:val="time"/>
    <w:basedOn w:val="15"/>
    <w:qFormat/>
    <w:uiPriority w:val="0"/>
    <w:rPr>
      <w:rFonts w:ascii="Arial" w:hAnsi="Arial" w:cs="Arial"/>
    </w:rPr>
  </w:style>
  <w:style w:type="character" w:customStyle="1" w:styleId="46">
    <w:name w:val="hover22"/>
    <w:basedOn w:val="15"/>
    <w:qFormat/>
    <w:uiPriority w:val="0"/>
    <w:rPr>
      <w:color w:val="FFFFFF"/>
    </w:rPr>
  </w:style>
  <w:style w:type="character" w:customStyle="1" w:styleId="47">
    <w:name w:val="first-child"/>
    <w:basedOn w:val="15"/>
    <w:qFormat/>
    <w:uiPriority w:val="0"/>
  </w:style>
  <w:style w:type="character" w:customStyle="1" w:styleId="48">
    <w:name w:val="first-child1"/>
    <w:basedOn w:val="15"/>
    <w:qFormat/>
    <w:uiPriority w:val="0"/>
    <w:rPr>
      <w:color w:val="595959"/>
      <w:sz w:val="24"/>
      <w:szCs w:val="24"/>
    </w:rPr>
  </w:style>
  <w:style w:type="character" w:customStyle="1" w:styleId="49">
    <w:name w:val="focus1"/>
    <w:basedOn w:val="15"/>
    <w:qFormat/>
    <w:uiPriority w:val="0"/>
    <w:rPr>
      <w:color w:val="FFFFFF"/>
    </w:rPr>
  </w:style>
  <w:style w:type="character" w:customStyle="1" w:styleId="50">
    <w:name w:val="select2-selection__rendered"/>
    <w:basedOn w:val="15"/>
    <w:qFormat/>
    <w:uiPriority w:val="0"/>
    <w:rPr>
      <w:sz w:val="18"/>
      <w:szCs w:val="18"/>
    </w:rPr>
  </w:style>
  <w:style w:type="character" w:customStyle="1" w:styleId="51">
    <w:name w:val="nth-child(2)"/>
    <w:basedOn w:val="15"/>
    <w:qFormat/>
    <w:uiPriority w:val="0"/>
  </w:style>
  <w:style w:type="character" w:customStyle="1" w:styleId="52">
    <w:name w:val="nth-child(2)1"/>
    <w:basedOn w:val="15"/>
    <w:qFormat/>
    <w:uiPriority w:val="0"/>
  </w:style>
  <w:style w:type="character" w:customStyle="1" w:styleId="53">
    <w:name w:val="nth-child(2)2"/>
    <w:basedOn w:val="15"/>
    <w:qFormat/>
    <w:uiPriority w:val="0"/>
    <w:rPr>
      <w:color w:val="9D9D9D"/>
    </w:rPr>
  </w:style>
  <w:style w:type="character" w:customStyle="1" w:styleId="54">
    <w:name w:val="nth-child(3)"/>
    <w:basedOn w:val="15"/>
    <w:qFormat/>
    <w:uiPriority w:val="0"/>
  </w:style>
  <w:style w:type="character" w:customStyle="1" w:styleId="55">
    <w:name w:val="nth-child(3)1"/>
    <w:basedOn w:val="15"/>
    <w:qFormat/>
    <w:uiPriority w:val="0"/>
  </w:style>
  <w:style w:type="character" w:customStyle="1" w:styleId="56">
    <w:name w:val="after"/>
    <w:basedOn w:val="15"/>
    <w:qFormat/>
    <w:uiPriority w:val="0"/>
    <w:rPr>
      <w:shd w:val="clear" w:color="auto" w:fill="FFFFFF"/>
    </w:rPr>
  </w:style>
  <w:style w:type="character" w:customStyle="1" w:styleId="57">
    <w:name w:val="bsharetext"/>
    <w:basedOn w:val="15"/>
    <w:qFormat/>
    <w:uiPriority w:val="0"/>
  </w:style>
  <w:style w:type="paragraph" w:customStyle="1" w:styleId="58">
    <w:name w:val="列出段落1"/>
    <w:basedOn w:val="1"/>
    <w:qFormat/>
    <w:uiPriority w:val="34"/>
    <w:pPr>
      <w:ind w:firstLine="420"/>
    </w:p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20</Pages>
  <Words>5576</Words>
  <Characters>5624</Characters>
  <Lines>1</Lines>
  <Paragraphs>1</Paragraphs>
  <TotalTime>5</TotalTime>
  <ScaleCrop>false</ScaleCrop>
  <LinksUpToDate>false</LinksUpToDate>
  <CharactersWithSpaces>5789</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2020-05-13T09:49:00Z</dcterms:created>
  <dc:creator>Administrator</dc:creator>
  <cp:lastModifiedBy>’麵苞…</cp:lastModifiedBy>
  <cp:lastPrinted>2021-04-21T02:13:00Z</cp:lastPrinted>
  <dcterms:modified xsi:type="dcterms:W3CDTF">2025-01-07T07:27:19Z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891A0E41787440E99134F67A90D08FB2</vt:lpwstr>
  </property>
  <property fmtid="{D5CDD505-2E9C-101B-9397-08002B2CF9AE}" pid="4" name="KSOTemplateDocerSaveRecord">
    <vt:lpwstr>eyJoZGlkIjoiMjhkOTBkZGE1ZWEzNTNkN2VkNmFiNTM2YWM2ZmEwMDUiLCJ1c2VySWQiOiI1MzMzMzU3MTAifQ==</vt:lpwstr>
  </property>
</Properties>
</file>