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1AE5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方正仿宋_GBK" w:hAnsi="方正仿宋_GBK" w:eastAsia="方正仿宋_GBK" w:cs="方正仿宋_GBK"/>
          <w:b w:val="0"/>
          <w:bCs/>
          <w:sz w:val="32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24"/>
          <w:lang w:eastAsia="zh-CN"/>
        </w:rPr>
        <w:t>附件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24"/>
          <w:lang w:val="en-US" w:eastAsia="zh-CN"/>
        </w:rPr>
        <w:t>2</w:t>
      </w:r>
    </w:p>
    <w:p w14:paraId="21E784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hAnsi="仿宋_GB2312" w:eastAsia="方正小标宋_GBK" w:cs="仿宋_GB2312"/>
          <w:color w:val="000000"/>
          <w:spacing w:val="-2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_GBK" w:hAnsi="仿宋_GB2312" w:eastAsia="方正小标宋_GBK" w:cs="仿宋_GB2312"/>
          <w:color w:val="000000"/>
          <w:spacing w:val="-2"/>
          <w:kern w:val="0"/>
          <w:sz w:val="44"/>
          <w:szCs w:val="44"/>
          <w:lang w:val="en-US" w:eastAsia="zh-CN" w:bidi="ar"/>
        </w:rPr>
        <w:t>2025年</w:t>
      </w:r>
      <w:r>
        <w:rPr>
          <w:rFonts w:hint="eastAsia" w:ascii="方正小标宋_GBK" w:hAnsi="仿宋_GB2312" w:eastAsia="方正小标宋_GBK" w:cs="仿宋_GB2312"/>
          <w:color w:val="000000"/>
          <w:spacing w:val="-2"/>
          <w:kern w:val="0"/>
          <w:sz w:val="44"/>
          <w:szCs w:val="44"/>
          <w:lang w:val="en-US" w:eastAsia="zh-CN" w:bidi="ar"/>
        </w:rPr>
        <w:fldChar w:fldCharType="begin"/>
      </w:r>
      <w:r>
        <w:rPr>
          <w:rFonts w:hint="eastAsia" w:ascii="方正小标宋_GBK" w:hAnsi="仿宋_GB2312" w:eastAsia="方正小标宋_GBK" w:cs="仿宋_GB2312"/>
          <w:color w:val="000000"/>
          <w:spacing w:val="-2"/>
          <w:kern w:val="0"/>
          <w:sz w:val="44"/>
          <w:szCs w:val="44"/>
          <w:lang w:val="en-US" w:eastAsia="zh-CN" w:bidi="ar"/>
        </w:rPr>
        <w:instrText xml:space="preserve"> HYPERLINK "http://www.huiyang.gov.cn/attachment/0/256/256005/5275088.doc" \t "https://huizhou.bendibao.com/news/2024531/_blank" </w:instrText>
      </w:r>
      <w:r>
        <w:rPr>
          <w:rFonts w:hint="eastAsia" w:ascii="方正小标宋_GBK" w:hAnsi="仿宋_GB2312" w:eastAsia="方正小标宋_GBK" w:cs="仿宋_GB2312"/>
          <w:color w:val="000000"/>
          <w:spacing w:val="-2"/>
          <w:kern w:val="0"/>
          <w:sz w:val="44"/>
          <w:szCs w:val="44"/>
          <w:lang w:val="en-US" w:eastAsia="zh-CN" w:bidi="ar"/>
        </w:rPr>
        <w:fldChar w:fldCharType="separate"/>
      </w:r>
      <w:r>
        <w:rPr>
          <w:rFonts w:hint="eastAsia" w:ascii="方正小标宋_GBK" w:hAnsi="仿宋_GB2312" w:eastAsia="方正小标宋_GBK" w:cs="仿宋_GB2312"/>
          <w:color w:val="000000"/>
          <w:spacing w:val="-2"/>
          <w:kern w:val="0"/>
          <w:sz w:val="44"/>
          <w:szCs w:val="44"/>
          <w:lang w:val="en-US" w:eastAsia="zh-CN" w:bidi="ar"/>
        </w:rPr>
        <w:t>第五批申请公办义务教育学校</w:t>
      </w:r>
    </w:p>
    <w:p w14:paraId="2F0FFB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hAnsi="仿宋_GB2312" w:eastAsia="方正小标宋_GBK" w:cs="仿宋_GB2312"/>
          <w:color w:val="000000"/>
          <w:spacing w:val="-2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_GBK" w:hAnsi="仿宋_GB2312" w:eastAsia="方正小标宋_GBK" w:cs="仿宋_GB2312"/>
          <w:color w:val="000000"/>
          <w:spacing w:val="-2"/>
          <w:kern w:val="0"/>
          <w:sz w:val="44"/>
          <w:szCs w:val="44"/>
          <w:lang w:val="en-US" w:eastAsia="zh-CN" w:bidi="ar"/>
        </w:rPr>
        <w:t>起始年级学位积分项目</w:t>
      </w:r>
      <w:r>
        <w:rPr>
          <w:rFonts w:hint="eastAsia" w:ascii="方正小标宋_GBK" w:hAnsi="仿宋_GB2312" w:eastAsia="方正小标宋_GBK" w:cs="仿宋_GB2312"/>
          <w:color w:val="000000"/>
          <w:spacing w:val="-2"/>
          <w:kern w:val="0"/>
          <w:sz w:val="44"/>
          <w:szCs w:val="44"/>
          <w:lang w:val="en-US" w:eastAsia="zh-CN" w:bidi="ar"/>
        </w:rPr>
        <w:fldChar w:fldCharType="end"/>
      </w:r>
    </w:p>
    <w:tbl>
      <w:tblPr>
        <w:tblStyle w:val="2"/>
        <w:tblW w:w="11835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851"/>
        <w:gridCol w:w="3260"/>
        <w:gridCol w:w="1182"/>
        <w:gridCol w:w="4063"/>
      </w:tblGrid>
      <w:tr w14:paraId="74F98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  <w:vAlign w:val="center"/>
          </w:tcPr>
          <w:p w14:paraId="08752A04">
            <w:pPr>
              <w:widowControl/>
              <w:jc w:val="center"/>
              <w:rPr>
                <w:rFonts w:hint="eastAsia" w:ascii="方正楷体_GBK" w:hAnsi="仿宋" w:eastAsia="方正楷体_GBK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方正楷体_GBK" w:hAnsi="仿宋" w:eastAsia="方正楷体_GBK" w:cs="仿宋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851" w:type="dxa"/>
            <w:noWrap w:val="0"/>
            <w:vAlign w:val="center"/>
          </w:tcPr>
          <w:p w14:paraId="4568782E">
            <w:pPr>
              <w:widowControl/>
              <w:snapToGrid w:val="0"/>
              <w:jc w:val="center"/>
              <w:rPr>
                <w:rFonts w:hint="eastAsia" w:ascii="方正楷体_GBK" w:hAnsi="仿宋" w:eastAsia="方正楷体_GBK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方正楷体_GBK" w:hAnsi="仿宋" w:eastAsia="方正楷体_GBK" w:cs="仿宋"/>
                <w:color w:val="000000"/>
                <w:kern w:val="0"/>
                <w:sz w:val="24"/>
                <w:lang w:bidi="ar"/>
              </w:rPr>
              <w:t>积分</w:t>
            </w:r>
            <w:r>
              <w:rPr>
                <w:rFonts w:hint="eastAsia" w:ascii="方正楷体_GBK" w:hAnsi="仿宋" w:eastAsia="方正楷体_GBK" w:cs="仿宋"/>
                <w:color w:val="000000"/>
                <w:kern w:val="0"/>
                <w:sz w:val="24"/>
                <w:lang w:val="en-US" w:eastAsia="zh-CN" w:bidi="ar"/>
              </w:rPr>
              <w:t>项目</w:t>
            </w:r>
          </w:p>
        </w:tc>
        <w:tc>
          <w:tcPr>
            <w:tcW w:w="3260" w:type="dxa"/>
            <w:noWrap w:val="0"/>
            <w:vAlign w:val="center"/>
          </w:tcPr>
          <w:p w14:paraId="07164E95">
            <w:pPr>
              <w:widowControl/>
              <w:jc w:val="center"/>
              <w:rPr>
                <w:rFonts w:hint="eastAsia" w:ascii="方正楷体_GBK" w:hAnsi="仿宋" w:eastAsia="方正楷体_GBK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方正楷体_GBK" w:hAnsi="仿宋" w:eastAsia="方正楷体_GBK" w:cs="仿宋"/>
                <w:color w:val="000000"/>
                <w:kern w:val="0"/>
                <w:sz w:val="24"/>
                <w:lang w:bidi="ar"/>
              </w:rPr>
              <w:t>积分说明</w:t>
            </w:r>
          </w:p>
        </w:tc>
        <w:tc>
          <w:tcPr>
            <w:tcW w:w="1182" w:type="dxa"/>
            <w:noWrap w:val="0"/>
            <w:vAlign w:val="center"/>
          </w:tcPr>
          <w:p w14:paraId="1C6E83EF">
            <w:pPr>
              <w:widowControl/>
              <w:snapToGrid w:val="0"/>
              <w:jc w:val="center"/>
              <w:rPr>
                <w:rFonts w:hint="eastAsia" w:ascii="方正楷体_GBK" w:hAnsi="仿宋" w:eastAsia="方正楷体_GBK" w:cs="仿宋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方正楷体_GBK" w:hAnsi="仿宋" w:eastAsia="方正楷体_GBK" w:cs="仿宋"/>
                <w:color w:val="000000"/>
                <w:kern w:val="0"/>
                <w:sz w:val="24"/>
                <w:lang w:val="en-US" w:eastAsia="zh-CN" w:bidi="ar"/>
              </w:rPr>
              <w:t>满分值</w:t>
            </w:r>
          </w:p>
        </w:tc>
        <w:tc>
          <w:tcPr>
            <w:tcW w:w="4063" w:type="dxa"/>
            <w:noWrap w:val="0"/>
            <w:vAlign w:val="center"/>
          </w:tcPr>
          <w:p w14:paraId="7879E6BE">
            <w:pPr>
              <w:widowControl/>
              <w:jc w:val="center"/>
              <w:rPr>
                <w:rFonts w:hint="eastAsia" w:ascii="方正楷体_GBK" w:hAnsi="仿宋" w:eastAsia="方正楷体_GBK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方正楷体_GBK" w:hAnsi="仿宋" w:eastAsia="方正楷体_GBK" w:cs="仿宋"/>
                <w:color w:val="000000"/>
                <w:kern w:val="0"/>
                <w:sz w:val="24"/>
                <w:lang w:val="en-US" w:eastAsia="zh-CN" w:bidi="ar"/>
              </w:rPr>
              <w:t>需</w:t>
            </w:r>
            <w:r>
              <w:rPr>
                <w:rFonts w:hint="eastAsia" w:ascii="方正楷体_GBK" w:hAnsi="仿宋" w:eastAsia="方正楷体_GBK" w:cs="仿宋"/>
                <w:color w:val="000000"/>
                <w:kern w:val="0"/>
                <w:sz w:val="24"/>
                <w:lang w:bidi="ar"/>
              </w:rPr>
              <w:t>提供材料及说明</w:t>
            </w:r>
          </w:p>
        </w:tc>
      </w:tr>
      <w:tr w14:paraId="49AA1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709" w:type="dxa"/>
            <w:noWrap w:val="0"/>
            <w:vAlign w:val="center"/>
          </w:tcPr>
          <w:p w14:paraId="76FC124B">
            <w:pPr>
              <w:widowControl/>
              <w:jc w:val="center"/>
              <w:rPr>
                <w:rFonts w:hint="eastAsia" w:ascii="方正楷体_GBK" w:hAnsi="仿宋" w:eastAsia="方正楷体_GBK" w:cs="仿宋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851" w:type="dxa"/>
            <w:noWrap w:val="0"/>
            <w:vAlign w:val="center"/>
          </w:tcPr>
          <w:p w14:paraId="2900638E">
            <w:pPr>
              <w:widowControl/>
              <w:snapToGrid w:val="0"/>
              <w:spacing w:line="320" w:lineRule="exact"/>
              <w:jc w:val="center"/>
              <w:rPr>
                <w:rFonts w:hint="eastAsia" w:ascii="方正仿宋_GBK" w:hAnsi="仿宋" w:eastAsia="方正仿宋_GBK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kern w:val="0"/>
                <w:sz w:val="24"/>
                <w:lang w:bidi="ar"/>
              </w:rPr>
              <w:t>住房保障</w:t>
            </w:r>
          </w:p>
        </w:tc>
        <w:tc>
          <w:tcPr>
            <w:tcW w:w="3260" w:type="dxa"/>
            <w:noWrap w:val="0"/>
            <w:vAlign w:val="center"/>
          </w:tcPr>
          <w:p w14:paraId="7A1F40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rPr>
                <w:rFonts w:hint="eastAsia" w:ascii="方正仿宋_GBK" w:hAnsi="仿宋" w:eastAsia="方正仿宋_GBK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kern w:val="0"/>
                <w:sz w:val="24"/>
                <w:lang w:val="en-US" w:eastAsia="zh-CN" w:bidi="ar"/>
              </w:rPr>
              <w:t>具有学区内房产</w:t>
            </w:r>
            <w:r>
              <w:rPr>
                <w:rFonts w:hint="eastAsia" w:ascii="方正仿宋_GBK" w:hAnsi="仿宋" w:eastAsia="方正仿宋_GBK" w:cs="仿宋"/>
                <w:color w:val="000000"/>
                <w:kern w:val="0"/>
                <w:sz w:val="24"/>
                <w:lang w:bidi="ar"/>
              </w:rPr>
              <w:t>，每月计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0.4</w:t>
            </w:r>
            <w:r>
              <w:rPr>
                <w:rFonts w:hint="eastAsia" w:ascii="方正仿宋_GBK" w:hAnsi="仿宋" w:eastAsia="方正仿宋_GBK" w:cs="仿宋"/>
                <w:color w:val="000000"/>
                <w:kern w:val="0"/>
                <w:sz w:val="24"/>
                <w:lang w:bidi="ar"/>
              </w:rPr>
              <w:t>分。</w:t>
            </w:r>
          </w:p>
        </w:tc>
        <w:tc>
          <w:tcPr>
            <w:tcW w:w="1182" w:type="dxa"/>
            <w:noWrap w:val="0"/>
            <w:vAlign w:val="center"/>
          </w:tcPr>
          <w:p w14:paraId="49BE66D9">
            <w:pPr>
              <w:widowControl/>
              <w:snapToGrid w:val="0"/>
              <w:spacing w:line="320" w:lineRule="exact"/>
              <w:jc w:val="center"/>
              <w:rPr>
                <w:rFonts w:hint="eastAsia" w:ascii="方正仿宋_GBK" w:hAnsi="仿宋" w:eastAsia="方正仿宋_GBK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24</w:t>
            </w:r>
            <w:r>
              <w:rPr>
                <w:rFonts w:hint="eastAsia" w:ascii="方正仿宋_GBK" w:hAnsi="仿宋" w:eastAsia="方正仿宋_GBK" w:cs="仿宋"/>
                <w:color w:val="000000"/>
                <w:kern w:val="0"/>
                <w:sz w:val="24"/>
                <w:szCs w:val="24"/>
                <w:lang w:bidi="ar"/>
              </w:rPr>
              <w:t>分</w:t>
            </w:r>
          </w:p>
        </w:tc>
        <w:tc>
          <w:tcPr>
            <w:tcW w:w="4063" w:type="dxa"/>
            <w:noWrap w:val="0"/>
            <w:vAlign w:val="center"/>
          </w:tcPr>
          <w:p w14:paraId="4C56C327">
            <w:pPr>
              <w:widowControl/>
              <w:snapToGrid w:val="0"/>
              <w:spacing w:line="320" w:lineRule="exact"/>
              <w:rPr>
                <w:rFonts w:hint="eastAsia" w:ascii="方正仿宋_GBK" w:hAnsi="仿宋" w:eastAsia="方正仿宋_GBK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方正仿宋_GBK" w:hAnsi="仿宋" w:eastAsia="方正仿宋_GBK" w:cs="仿宋"/>
                <w:bCs/>
                <w:color w:val="000000"/>
                <w:kern w:val="0"/>
                <w:sz w:val="24"/>
                <w:lang w:bidi="ar"/>
              </w:rPr>
              <w:t>房屋产权证（或不动产登记结果）</w:t>
            </w:r>
          </w:p>
        </w:tc>
      </w:tr>
      <w:tr w14:paraId="22648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1" w:hRule="atLeast"/>
        </w:trPr>
        <w:tc>
          <w:tcPr>
            <w:tcW w:w="709" w:type="dxa"/>
            <w:noWrap w:val="0"/>
            <w:vAlign w:val="center"/>
          </w:tcPr>
          <w:p w14:paraId="1DE13399">
            <w:pPr>
              <w:widowControl/>
              <w:jc w:val="center"/>
              <w:rPr>
                <w:rFonts w:hint="eastAsia" w:ascii="方正楷体_GBK" w:hAnsi="仿宋" w:eastAsia="方正楷体_GBK" w:cs="仿宋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851" w:type="dxa"/>
            <w:noWrap w:val="0"/>
            <w:vAlign w:val="center"/>
          </w:tcPr>
          <w:p w14:paraId="52C6E1A2">
            <w:pPr>
              <w:widowControl/>
              <w:snapToGrid w:val="0"/>
              <w:spacing w:line="320" w:lineRule="exact"/>
              <w:jc w:val="center"/>
              <w:rPr>
                <w:rFonts w:hint="eastAsia" w:ascii="方正仿宋_GBK" w:hAnsi="仿宋" w:eastAsia="方正仿宋_GBK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kern w:val="0"/>
                <w:sz w:val="24"/>
                <w:lang w:bidi="ar"/>
              </w:rPr>
              <w:t>稳定居住</w:t>
            </w:r>
          </w:p>
        </w:tc>
        <w:tc>
          <w:tcPr>
            <w:tcW w:w="3260" w:type="dxa"/>
            <w:noWrap w:val="0"/>
            <w:vAlign w:val="center"/>
          </w:tcPr>
          <w:p w14:paraId="0F5DFB3E">
            <w:pPr>
              <w:widowControl/>
              <w:snapToGrid w:val="0"/>
              <w:spacing w:line="320" w:lineRule="exact"/>
              <w:rPr>
                <w:rFonts w:hint="eastAsia" w:ascii="方正仿宋_GBK" w:hAnsi="仿宋" w:eastAsia="方正仿宋_GBK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kern w:val="0"/>
                <w:sz w:val="24"/>
                <w:lang w:bidi="ar"/>
              </w:rPr>
              <w:t>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5</w:t>
            </w:r>
            <w:r>
              <w:rPr>
                <w:rFonts w:hint="eastAsia" w:ascii="方正仿宋_GBK" w:hAnsi="仿宋" w:eastAsia="方正仿宋_GBK" w:cs="仿宋"/>
                <w:color w:val="000000"/>
                <w:kern w:val="0"/>
                <w:sz w:val="24"/>
                <w:lang w:bidi="ar"/>
              </w:rPr>
              <w:t>年在</w:t>
            </w:r>
            <w:r>
              <w:rPr>
                <w:rFonts w:hint="eastAsia" w:ascii="方正仿宋_GBK" w:hAnsi="仿宋" w:eastAsia="方正仿宋_GBK" w:cs="仿宋"/>
                <w:color w:val="000000"/>
                <w:kern w:val="0"/>
                <w:sz w:val="24"/>
                <w:lang w:val="en-US" w:eastAsia="zh-CN" w:bidi="ar"/>
              </w:rPr>
              <w:t>学区</w:t>
            </w:r>
            <w:r>
              <w:rPr>
                <w:rFonts w:hint="eastAsia" w:ascii="方正仿宋_GBK" w:hAnsi="仿宋" w:eastAsia="方正仿宋_GBK" w:cs="仿宋"/>
                <w:color w:val="000000"/>
                <w:kern w:val="0"/>
                <w:sz w:val="24"/>
                <w:lang w:bidi="ar"/>
              </w:rPr>
              <w:t>内稳定居住，每月计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0.2</w:t>
            </w:r>
            <w:r>
              <w:rPr>
                <w:rFonts w:hint="eastAsia" w:ascii="方正仿宋_GBK" w:hAnsi="仿宋" w:eastAsia="方正仿宋_GBK" w:cs="仿宋"/>
                <w:color w:val="000000"/>
                <w:kern w:val="0"/>
                <w:sz w:val="24"/>
                <w:lang w:bidi="ar"/>
              </w:rPr>
              <w:t>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。</w:t>
            </w:r>
          </w:p>
        </w:tc>
        <w:tc>
          <w:tcPr>
            <w:tcW w:w="1182" w:type="dxa"/>
            <w:noWrap w:val="0"/>
            <w:vAlign w:val="center"/>
          </w:tcPr>
          <w:p w14:paraId="5E4D87E0">
            <w:pPr>
              <w:widowControl/>
              <w:snapToGrid w:val="0"/>
              <w:spacing w:line="320" w:lineRule="exact"/>
              <w:jc w:val="center"/>
              <w:rPr>
                <w:rFonts w:hint="eastAsia" w:ascii="方正仿宋_GBK" w:hAnsi="仿宋" w:eastAsia="方正仿宋_GBK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12</w:t>
            </w:r>
            <w:r>
              <w:rPr>
                <w:rFonts w:hint="eastAsia" w:ascii="方正仿宋_GBK" w:hAnsi="仿宋" w:eastAsia="方正仿宋_GBK" w:cs="仿宋"/>
                <w:color w:val="000000"/>
                <w:kern w:val="0"/>
                <w:sz w:val="24"/>
                <w:szCs w:val="24"/>
                <w:lang w:bidi="ar"/>
              </w:rPr>
              <w:t>分</w:t>
            </w:r>
          </w:p>
        </w:tc>
        <w:tc>
          <w:tcPr>
            <w:tcW w:w="4063" w:type="dxa"/>
            <w:noWrap w:val="0"/>
            <w:vAlign w:val="center"/>
          </w:tcPr>
          <w:p w14:paraId="7A6E9F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rPr>
                <w:rFonts w:hint="eastAsia" w:ascii="方正仿宋_GBK" w:hAnsi="仿宋" w:eastAsia="方正仿宋_GBK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1.</w:t>
            </w:r>
            <w:r>
              <w:rPr>
                <w:rFonts w:hint="eastAsia" w:ascii="方正仿宋_GBK" w:hAnsi="仿宋" w:eastAsia="方正仿宋_GBK" w:cs="仿宋"/>
                <w:color w:val="000000"/>
                <w:kern w:val="0"/>
                <w:sz w:val="24"/>
                <w:lang w:bidi="ar"/>
              </w:rPr>
              <w:t>惠州市外户籍需提供《广东省居住证》；</w:t>
            </w:r>
          </w:p>
          <w:p w14:paraId="5A9602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rPr>
                <w:rFonts w:hint="eastAsia" w:ascii="方正仿宋_GBK" w:hAnsi="仿宋" w:eastAsia="方正仿宋_GBK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2.</w:t>
            </w:r>
            <w:r>
              <w:rPr>
                <w:rFonts w:hint="eastAsia" w:ascii="方正仿宋_GBK" w:hAnsi="仿宋" w:eastAsia="方正仿宋_GBK" w:cs="仿宋"/>
                <w:color w:val="000000"/>
                <w:kern w:val="0"/>
                <w:sz w:val="24"/>
                <w:lang w:bidi="ar"/>
              </w:rPr>
              <w:t>惠州市内户籍需提供户口本和以下</w:t>
            </w:r>
            <w:r>
              <w:rPr>
                <w:rFonts w:hint="eastAsia" w:ascii="方正仿宋_GBK" w:hAnsi="仿宋" w:eastAsia="方正仿宋_GBK" w:cs="仿宋"/>
                <w:color w:val="000000"/>
                <w:kern w:val="0"/>
                <w:sz w:val="24"/>
                <w:lang w:eastAsia="zh-CN" w:bidi="ar"/>
              </w:rPr>
              <w:t>四</w:t>
            </w:r>
            <w:r>
              <w:rPr>
                <w:rFonts w:hint="eastAsia" w:ascii="方正仿宋_GBK" w:hAnsi="仿宋" w:eastAsia="方正仿宋_GBK" w:cs="仿宋"/>
                <w:color w:val="000000"/>
                <w:kern w:val="0"/>
                <w:sz w:val="24"/>
                <w:lang w:bidi="ar"/>
              </w:rPr>
              <w:t>种凭证之一：营业执照、房屋产权证或不动产登记结果、单位集体住房证明、自建房证明及水电费缴费清单。</w:t>
            </w:r>
          </w:p>
        </w:tc>
      </w:tr>
      <w:tr w14:paraId="2248F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" w:hRule="atLeast"/>
        </w:trPr>
        <w:tc>
          <w:tcPr>
            <w:tcW w:w="709" w:type="dxa"/>
            <w:noWrap w:val="0"/>
            <w:vAlign w:val="center"/>
          </w:tcPr>
          <w:p w14:paraId="788CA621">
            <w:pPr>
              <w:widowControl/>
              <w:jc w:val="center"/>
              <w:rPr>
                <w:rFonts w:hint="eastAsia" w:ascii="方正楷体_GBK" w:hAnsi="仿宋" w:eastAsia="方正楷体_GBK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3</w:t>
            </w:r>
          </w:p>
        </w:tc>
        <w:tc>
          <w:tcPr>
            <w:tcW w:w="851" w:type="dxa"/>
            <w:noWrap w:val="0"/>
            <w:vAlign w:val="center"/>
          </w:tcPr>
          <w:p w14:paraId="35B4DED0">
            <w:pPr>
              <w:widowControl/>
              <w:snapToGrid w:val="0"/>
              <w:spacing w:line="320" w:lineRule="exact"/>
              <w:jc w:val="center"/>
              <w:rPr>
                <w:rFonts w:hint="eastAsia" w:ascii="方正仿宋_GBK" w:hAnsi="仿宋" w:eastAsia="方正仿宋_GBK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kern w:val="0"/>
                <w:sz w:val="24"/>
                <w:lang w:val="en-US" w:eastAsia="zh-CN" w:bidi="ar"/>
              </w:rPr>
              <w:t>养老</w:t>
            </w:r>
            <w:r>
              <w:rPr>
                <w:rFonts w:hint="eastAsia" w:ascii="方正仿宋_GBK" w:hAnsi="仿宋" w:eastAsia="方正仿宋_GBK" w:cs="仿宋"/>
                <w:color w:val="000000"/>
                <w:kern w:val="0"/>
                <w:sz w:val="24"/>
                <w:lang w:bidi="ar"/>
              </w:rPr>
              <w:t>保险</w:t>
            </w:r>
          </w:p>
        </w:tc>
        <w:tc>
          <w:tcPr>
            <w:tcW w:w="3260" w:type="dxa"/>
            <w:noWrap w:val="0"/>
            <w:vAlign w:val="center"/>
          </w:tcPr>
          <w:p w14:paraId="2B92EF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rPr>
                <w:rFonts w:hint="eastAsia" w:ascii="方正仿宋_GBK" w:hAnsi="仿宋" w:eastAsia="方正仿宋_GBK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kern w:val="0"/>
                <w:sz w:val="24"/>
                <w:lang w:bidi="ar"/>
              </w:rPr>
              <w:t>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5</w:t>
            </w:r>
            <w:r>
              <w:rPr>
                <w:rFonts w:hint="eastAsia" w:ascii="方正仿宋_GBK" w:hAnsi="仿宋" w:eastAsia="方正仿宋_GBK" w:cs="仿宋"/>
                <w:color w:val="000000"/>
                <w:kern w:val="0"/>
                <w:sz w:val="24"/>
                <w:lang w:bidi="ar"/>
              </w:rPr>
              <w:t>年在惠阳区缴纳基本养老保险，每月计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0.87</w:t>
            </w:r>
            <w:r>
              <w:rPr>
                <w:rFonts w:hint="eastAsia" w:ascii="方正仿宋_GBK" w:hAnsi="仿宋" w:eastAsia="方正仿宋_GBK" w:cs="仿宋"/>
                <w:color w:val="000000"/>
                <w:kern w:val="0"/>
                <w:sz w:val="24"/>
                <w:lang w:bidi="ar"/>
              </w:rPr>
              <w:t>分。</w:t>
            </w:r>
          </w:p>
        </w:tc>
        <w:tc>
          <w:tcPr>
            <w:tcW w:w="1182" w:type="dxa"/>
            <w:noWrap w:val="0"/>
            <w:vAlign w:val="center"/>
          </w:tcPr>
          <w:p w14:paraId="7BFB3B79">
            <w:pPr>
              <w:widowControl/>
              <w:snapToGrid w:val="0"/>
              <w:spacing w:line="3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52</w:t>
            </w:r>
            <w:r>
              <w:rPr>
                <w:rFonts w:hint="eastAsia" w:ascii="方正仿宋_GBK" w:hAnsi="仿宋" w:eastAsia="方正仿宋_GBK" w:cs="仿宋_GB2312"/>
                <w:color w:val="000000"/>
                <w:kern w:val="0"/>
                <w:sz w:val="24"/>
                <w:szCs w:val="24"/>
                <w:lang w:bidi="ar"/>
              </w:rPr>
              <w:t>分</w:t>
            </w:r>
          </w:p>
        </w:tc>
        <w:tc>
          <w:tcPr>
            <w:tcW w:w="4063" w:type="dxa"/>
            <w:noWrap w:val="0"/>
            <w:vAlign w:val="center"/>
          </w:tcPr>
          <w:p w14:paraId="4A09F95A">
            <w:pPr>
              <w:widowControl/>
              <w:snapToGrid w:val="0"/>
              <w:spacing w:line="320" w:lineRule="exact"/>
              <w:rPr>
                <w:rFonts w:hint="eastAsia" w:ascii="方正仿宋_GBK" w:hAnsi="仿宋" w:eastAsia="方正仿宋_GBK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kern w:val="0"/>
                <w:sz w:val="24"/>
                <w:lang w:bidi="ar"/>
              </w:rPr>
              <w:t>身份证、户口本、</w:t>
            </w:r>
            <w:r>
              <w:rPr>
                <w:rFonts w:hint="eastAsia" w:ascii="方正仿宋_GBK" w:hAnsi="仿宋" w:eastAsia="方正仿宋_GBK" w:cs="仿宋"/>
                <w:color w:val="000000"/>
                <w:kern w:val="0"/>
                <w:sz w:val="24"/>
                <w:lang w:val="en-US" w:eastAsia="zh-CN" w:bidi="ar"/>
              </w:rPr>
              <w:t>养老</w:t>
            </w:r>
            <w:r>
              <w:rPr>
                <w:rFonts w:hint="eastAsia" w:ascii="方正仿宋_GBK" w:hAnsi="仿宋" w:eastAsia="方正仿宋_GBK" w:cs="仿宋"/>
                <w:color w:val="000000"/>
                <w:kern w:val="0"/>
                <w:sz w:val="24"/>
                <w:lang w:bidi="ar"/>
              </w:rPr>
              <w:t>缴费清单</w:t>
            </w:r>
          </w:p>
        </w:tc>
      </w:tr>
      <w:tr w14:paraId="3F8BD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709" w:type="dxa"/>
            <w:noWrap w:val="0"/>
            <w:vAlign w:val="center"/>
          </w:tcPr>
          <w:p w14:paraId="6B34E46C">
            <w:pPr>
              <w:widowControl/>
              <w:jc w:val="center"/>
              <w:rPr>
                <w:rFonts w:hint="eastAsia" w:ascii="方正楷体_GBK" w:hAnsi="仿宋" w:eastAsia="方正楷体_GBK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851" w:type="dxa"/>
            <w:noWrap w:val="0"/>
            <w:vAlign w:val="center"/>
          </w:tcPr>
          <w:p w14:paraId="303A8F01">
            <w:pPr>
              <w:widowControl/>
              <w:snapToGrid w:val="0"/>
              <w:spacing w:line="320" w:lineRule="exact"/>
              <w:jc w:val="center"/>
              <w:rPr>
                <w:rFonts w:hint="eastAsia" w:ascii="方正仿宋_GBK" w:hAnsi="仿宋" w:eastAsia="方正仿宋_GBK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kern w:val="0"/>
                <w:sz w:val="24"/>
                <w:lang w:bidi="ar"/>
              </w:rPr>
              <w:t>投资纳税</w:t>
            </w:r>
          </w:p>
        </w:tc>
        <w:tc>
          <w:tcPr>
            <w:tcW w:w="3260" w:type="dxa"/>
            <w:noWrap w:val="0"/>
            <w:vAlign w:val="center"/>
          </w:tcPr>
          <w:p w14:paraId="5D436C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rPr>
                <w:rFonts w:hint="eastAsia" w:ascii="方正仿宋_GBK" w:hAnsi="仿宋" w:eastAsia="方正仿宋_GBK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kern w:val="0"/>
                <w:sz w:val="24"/>
                <w:lang w:bidi="ar"/>
              </w:rPr>
              <w:t>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5</w:t>
            </w:r>
            <w:r>
              <w:rPr>
                <w:rFonts w:hint="eastAsia" w:ascii="方正仿宋_GBK" w:hAnsi="仿宋" w:eastAsia="方正仿宋_GBK" w:cs="仿宋"/>
                <w:color w:val="000000"/>
                <w:kern w:val="0"/>
                <w:sz w:val="24"/>
                <w:lang w:bidi="ar"/>
              </w:rPr>
              <w:t>年，在惠阳区缴纳个人所得税每千元计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hint="eastAsia" w:ascii="方正仿宋_GBK" w:hAnsi="仿宋" w:eastAsia="方正仿宋_GBK" w:cs="仿宋"/>
                <w:color w:val="000000"/>
                <w:kern w:val="0"/>
                <w:sz w:val="24"/>
                <w:lang w:bidi="ar"/>
              </w:rPr>
              <w:t>分，企业法定代表人、个体业主纳税累计每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hint="eastAsia" w:ascii="方正仿宋_GBK" w:hAnsi="仿宋" w:eastAsia="方正仿宋_GBK" w:cs="仿宋"/>
                <w:color w:val="000000"/>
                <w:kern w:val="0"/>
                <w:sz w:val="24"/>
                <w:lang w:bidi="ar"/>
              </w:rPr>
              <w:t>万元计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hint="eastAsia" w:ascii="方正仿宋_GBK" w:hAnsi="仿宋" w:eastAsia="方正仿宋_GBK" w:cs="仿宋"/>
                <w:color w:val="000000"/>
                <w:kern w:val="0"/>
                <w:sz w:val="24"/>
                <w:lang w:bidi="ar"/>
              </w:rPr>
              <w:t>分。期间有偷税逃税行为的，本项目计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0</w:t>
            </w:r>
            <w:r>
              <w:rPr>
                <w:rFonts w:hint="eastAsia" w:ascii="方正仿宋_GBK" w:hAnsi="仿宋" w:eastAsia="方正仿宋_GBK" w:cs="仿宋"/>
                <w:color w:val="000000"/>
                <w:kern w:val="0"/>
                <w:sz w:val="24"/>
                <w:lang w:bidi="ar"/>
              </w:rPr>
              <w:t>分。</w:t>
            </w:r>
          </w:p>
        </w:tc>
        <w:tc>
          <w:tcPr>
            <w:tcW w:w="1182" w:type="dxa"/>
            <w:noWrap w:val="0"/>
            <w:vAlign w:val="center"/>
          </w:tcPr>
          <w:p w14:paraId="4FBE506F">
            <w:pPr>
              <w:widowControl/>
              <w:snapToGrid w:val="0"/>
              <w:spacing w:line="320" w:lineRule="exact"/>
              <w:jc w:val="center"/>
              <w:rPr>
                <w:rFonts w:hint="eastAsia" w:ascii="方正仿宋_GBK" w:hAnsi="仿宋" w:eastAsia="方正仿宋_GBK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12</w:t>
            </w:r>
            <w:r>
              <w:rPr>
                <w:rFonts w:hint="eastAsia" w:ascii="方正仿宋_GBK" w:hAnsi="仿宋" w:eastAsia="方正仿宋_GBK" w:cs="仿宋"/>
                <w:color w:val="000000"/>
                <w:kern w:val="0"/>
                <w:sz w:val="24"/>
                <w:szCs w:val="24"/>
                <w:lang w:bidi="ar"/>
              </w:rPr>
              <w:t>分</w:t>
            </w:r>
          </w:p>
        </w:tc>
        <w:tc>
          <w:tcPr>
            <w:tcW w:w="4063" w:type="dxa"/>
            <w:noWrap w:val="0"/>
            <w:vAlign w:val="center"/>
          </w:tcPr>
          <w:p w14:paraId="1E632F8D">
            <w:pPr>
              <w:widowControl/>
              <w:snapToGrid w:val="0"/>
              <w:spacing w:line="320" w:lineRule="exact"/>
              <w:rPr>
                <w:rFonts w:hint="eastAsia" w:ascii="方正仿宋_GBK" w:hAnsi="仿宋" w:eastAsia="方正仿宋_GBK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kern w:val="0"/>
                <w:sz w:val="24"/>
                <w:lang w:bidi="ar"/>
              </w:rPr>
              <w:t>纳税编码、由“广东省电子税务局”下载打印的近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5</w:t>
            </w:r>
            <w:r>
              <w:rPr>
                <w:rFonts w:hint="eastAsia" w:ascii="方正仿宋_GBK" w:hAnsi="仿宋" w:eastAsia="方正仿宋_GBK" w:cs="仿宋"/>
                <w:color w:val="000000"/>
                <w:kern w:val="0"/>
                <w:sz w:val="24"/>
                <w:lang w:bidi="ar"/>
              </w:rPr>
              <w:t>年个人所得税完税证明。</w:t>
            </w:r>
          </w:p>
        </w:tc>
      </w:tr>
      <w:tr w14:paraId="0A2A9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709" w:type="dxa"/>
            <w:vMerge w:val="restart"/>
            <w:noWrap w:val="0"/>
            <w:vAlign w:val="center"/>
          </w:tcPr>
          <w:p w14:paraId="082394E5">
            <w:pPr>
              <w:widowControl/>
              <w:jc w:val="center"/>
              <w:rPr>
                <w:rFonts w:hint="eastAsia" w:ascii="方正楷体_GBK" w:hAnsi="仿宋" w:eastAsia="方正楷体_GBK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851" w:type="dxa"/>
            <w:vMerge w:val="restart"/>
            <w:noWrap w:val="0"/>
            <w:vAlign w:val="center"/>
          </w:tcPr>
          <w:p w14:paraId="6FF37CF6">
            <w:pPr>
              <w:widowControl/>
              <w:snapToGrid w:val="0"/>
              <w:spacing w:line="320" w:lineRule="exact"/>
              <w:jc w:val="center"/>
              <w:rPr>
                <w:rFonts w:hint="eastAsia" w:ascii="方正仿宋_GBK" w:hAnsi="仿宋" w:eastAsia="方正仿宋_GBK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kern w:val="0"/>
                <w:sz w:val="24"/>
                <w:lang w:bidi="ar"/>
              </w:rPr>
              <w:t>加分项目</w:t>
            </w:r>
          </w:p>
        </w:tc>
        <w:tc>
          <w:tcPr>
            <w:tcW w:w="3260" w:type="dxa"/>
            <w:noWrap w:val="0"/>
            <w:vAlign w:val="center"/>
          </w:tcPr>
          <w:p w14:paraId="7378D0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rPr>
                <w:rFonts w:hint="eastAsia" w:ascii="方正仿宋_GBK" w:hAnsi="仿宋" w:eastAsia="方正仿宋_GBK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1.</w:t>
            </w:r>
            <w:r>
              <w:rPr>
                <w:rFonts w:hint="eastAsia" w:ascii="方正仿宋_GBK" w:hAnsi="仿宋" w:eastAsia="方正仿宋_GBK" w:cs="仿宋"/>
                <w:color w:val="000000"/>
                <w:kern w:val="0"/>
                <w:sz w:val="24"/>
                <w:lang w:bidi="ar"/>
              </w:rPr>
              <w:t>适龄儿童、少年或者其父母（或其他法定监护人）任一方具有惠阳区户籍。</w:t>
            </w:r>
          </w:p>
        </w:tc>
        <w:tc>
          <w:tcPr>
            <w:tcW w:w="1182" w:type="dxa"/>
            <w:noWrap w:val="0"/>
            <w:vAlign w:val="center"/>
          </w:tcPr>
          <w:p w14:paraId="5B7DA9F6">
            <w:pPr>
              <w:widowControl/>
              <w:snapToGrid w:val="0"/>
              <w:spacing w:line="320" w:lineRule="exact"/>
              <w:jc w:val="center"/>
              <w:rPr>
                <w:rFonts w:hint="eastAsia" w:ascii="方正仿宋_GBK" w:hAnsi="仿宋" w:eastAsia="方正仿宋_GBK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20</w:t>
            </w:r>
            <w:r>
              <w:rPr>
                <w:rFonts w:hint="eastAsia" w:ascii="方正仿宋_GBK" w:hAnsi="仿宋" w:eastAsia="方正仿宋_GBK" w:cs="仿宋"/>
                <w:color w:val="000000"/>
                <w:kern w:val="0"/>
                <w:sz w:val="24"/>
                <w:szCs w:val="24"/>
                <w:lang w:bidi="ar"/>
              </w:rPr>
              <w:t>分</w:t>
            </w:r>
          </w:p>
        </w:tc>
        <w:tc>
          <w:tcPr>
            <w:tcW w:w="4063" w:type="dxa"/>
            <w:noWrap w:val="0"/>
            <w:vAlign w:val="center"/>
          </w:tcPr>
          <w:p w14:paraId="5F79EA8C">
            <w:pPr>
              <w:widowControl/>
              <w:snapToGrid w:val="0"/>
              <w:spacing w:line="320" w:lineRule="exact"/>
              <w:rPr>
                <w:rFonts w:hint="eastAsia" w:ascii="方正仿宋_GBK" w:hAnsi="仿宋" w:eastAsia="方正仿宋_GBK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kern w:val="0"/>
                <w:sz w:val="24"/>
                <w:lang w:bidi="ar"/>
              </w:rPr>
              <w:t>户口本</w:t>
            </w:r>
          </w:p>
        </w:tc>
      </w:tr>
      <w:tr w14:paraId="263E3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709" w:type="dxa"/>
            <w:vMerge w:val="continue"/>
            <w:noWrap w:val="0"/>
            <w:vAlign w:val="top"/>
          </w:tcPr>
          <w:p w14:paraId="794003B2">
            <w:pPr>
              <w:widowControl/>
              <w:jc w:val="center"/>
              <w:rPr>
                <w:rFonts w:hint="eastAsia" w:ascii="方正楷体_GBK" w:hAnsi="仿宋" w:eastAsia="方正楷体_GBK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51" w:type="dxa"/>
            <w:vMerge w:val="continue"/>
            <w:noWrap w:val="0"/>
            <w:vAlign w:val="top"/>
          </w:tcPr>
          <w:p w14:paraId="4E35433E">
            <w:pPr>
              <w:widowControl/>
              <w:snapToGrid w:val="0"/>
              <w:spacing w:line="320" w:lineRule="exact"/>
              <w:jc w:val="left"/>
              <w:rPr>
                <w:rFonts w:hint="eastAsia" w:ascii="方正仿宋_GBK" w:hAnsi="仿宋" w:eastAsia="方正仿宋_GBK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260" w:type="dxa"/>
            <w:noWrap w:val="0"/>
            <w:vAlign w:val="center"/>
          </w:tcPr>
          <w:p w14:paraId="11CBC1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rPr>
                <w:rFonts w:hint="eastAsia" w:ascii="方正仿宋_GBK" w:hAnsi="仿宋" w:eastAsia="方正仿宋_GBK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2.</w:t>
            </w:r>
            <w:r>
              <w:rPr>
                <w:rFonts w:hint="eastAsia" w:ascii="方正仿宋_GBK" w:hAnsi="仿宋" w:eastAsia="方正仿宋_GBK" w:cs="仿宋"/>
                <w:color w:val="000000"/>
                <w:kern w:val="0"/>
                <w:sz w:val="24"/>
                <w:lang w:val="en-US" w:eastAsia="zh-CN" w:bidi="ar"/>
              </w:rPr>
              <w:t>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5</w:t>
            </w:r>
            <w:r>
              <w:rPr>
                <w:rFonts w:hint="eastAsia" w:ascii="方正仿宋_GBK" w:hAnsi="仿宋" w:eastAsia="方正仿宋_GBK" w:cs="仿宋"/>
                <w:color w:val="000000"/>
                <w:kern w:val="0"/>
                <w:sz w:val="24"/>
                <w:lang w:val="en-US" w:eastAsia="zh-CN" w:bidi="ar"/>
              </w:rPr>
              <w:t>年在中国志愿服务网（惠州志愿服务网）或广东i志愿注册，并参加惠阳区志愿服务活动，每服务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40</w:t>
            </w:r>
            <w:r>
              <w:rPr>
                <w:rFonts w:hint="eastAsia" w:ascii="方正仿宋_GBK" w:hAnsi="仿宋" w:eastAsia="方正仿宋_GBK" w:cs="仿宋"/>
                <w:color w:val="000000"/>
                <w:kern w:val="0"/>
                <w:sz w:val="24"/>
                <w:lang w:val="en-US" w:eastAsia="zh-CN" w:bidi="ar"/>
              </w:rPr>
              <w:t>小时加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0.5</w:t>
            </w:r>
            <w:r>
              <w:rPr>
                <w:rFonts w:hint="eastAsia" w:ascii="方正仿宋_GBK" w:hAnsi="仿宋" w:eastAsia="方正仿宋_GBK" w:cs="仿宋"/>
                <w:color w:val="000000"/>
                <w:kern w:val="0"/>
                <w:sz w:val="24"/>
                <w:lang w:val="en-US" w:eastAsia="zh-CN" w:bidi="ar"/>
              </w:rPr>
              <w:t>分，不满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40</w:t>
            </w:r>
            <w:r>
              <w:rPr>
                <w:rFonts w:hint="eastAsia" w:ascii="方正仿宋_GBK" w:hAnsi="仿宋" w:eastAsia="方正仿宋_GBK" w:cs="仿宋"/>
                <w:color w:val="000000"/>
                <w:kern w:val="0"/>
                <w:sz w:val="24"/>
                <w:lang w:val="en-US" w:eastAsia="zh-CN" w:bidi="ar"/>
              </w:rPr>
              <w:t>小时不计分。</w:t>
            </w:r>
          </w:p>
        </w:tc>
        <w:tc>
          <w:tcPr>
            <w:tcW w:w="1182" w:type="dxa"/>
            <w:noWrap w:val="0"/>
            <w:vAlign w:val="center"/>
          </w:tcPr>
          <w:p w14:paraId="64DC32FF">
            <w:pPr>
              <w:widowControl/>
              <w:snapToGrid w:val="0"/>
              <w:spacing w:line="320" w:lineRule="exact"/>
              <w:jc w:val="center"/>
              <w:rPr>
                <w:rFonts w:hint="eastAsia" w:ascii="方正仿宋_GBK" w:hAnsi="仿宋" w:eastAsia="方正仿宋_GBK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5</w:t>
            </w:r>
            <w:r>
              <w:rPr>
                <w:rFonts w:hint="eastAsia" w:ascii="方正仿宋_GBK" w:hAnsi="仿宋" w:eastAsia="方正仿宋_GBK" w:cs="仿宋"/>
                <w:color w:val="000000"/>
                <w:kern w:val="0"/>
                <w:sz w:val="24"/>
                <w:szCs w:val="24"/>
                <w:lang w:bidi="ar"/>
              </w:rPr>
              <w:t>分</w:t>
            </w:r>
          </w:p>
        </w:tc>
        <w:tc>
          <w:tcPr>
            <w:tcW w:w="4063" w:type="dxa"/>
            <w:noWrap w:val="0"/>
            <w:vAlign w:val="center"/>
          </w:tcPr>
          <w:p w14:paraId="2741245B">
            <w:pPr>
              <w:widowControl/>
              <w:numPr>
                <w:ilvl w:val="0"/>
                <w:numId w:val="0"/>
              </w:numPr>
              <w:snapToGrid w:val="0"/>
              <w:spacing w:line="320" w:lineRule="exact"/>
              <w:jc w:val="left"/>
              <w:rPr>
                <w:rFonts w:hint="eastAsia" w:ascii="方正仿宋_GBK" w:hAnsi="仿宋" w:eastAsia="方正仿宋_GBK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方正仿宋_GBK" w:cs="仿宋"/>
                <w:color w:val="000000"/>
                <w:kern w:val="0"/>
                <w:sz w:val="24"/>
                <w:lang w:bidi="ar"/>
              </w:rPr>
              <w:t>登录志愿云3.0或惠州志愿服务网</w:t>
            </w:r>
            <w:r>
              <w:rPr>
                <w:rFonts w:hint="eastAsia" w:ascii="宋体" w:hAnsi="宋体" w:eastAsia="方正仿宋_GBK" w:cs="仿宋"/>
                <w:color w:val="000000"/>
                <w:kern w:val="0"/>
                <w:sz w:val="24"/>
                <w:lang w:eastAsia="zh-CN" w:bidi="ar"/>
              </w:rPr>
              <w:t>或</w:t>
            </w:r>
            <w:r>
              <w:rPr>
                <w:rFonts w:hint="eastAsia" w:ascii="宋体" w:hAnsi="宋体" w:eastAsia="方正仿宋_GBK" w:cs="仿宋"/>
                <w:color w:val="000000"/>
                <w:kern w:val="0"/>
                <w:sz w:val="24"/>
                <w:lang w:bidi="ar"/>
              </w:rPr>
              <w:t>电脑版i志愿平台打印“志愿服务时间证书”及明细。</w:t>
            </w:r>
          </w:p>
        </w:tc>
      </w:tr>
      <w:tr w14:paraId="3E89A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continue"/>
            <w:noWrap w:val="0"/>
            <w:vAlign w:val="top"/>
          </w:tcPr>
          <w:p w14:paraId="71DC920E">
            <w:pPr>
              <w:widowControl/>
              <w:jc w:val="center"/>
              <w:rPr>
                <w:rFonts w:hint="eastAsia" w:ascii="方正楷体_GBK" w:hAnsi="仿宋" w:eastAsia="方正楷体_GBK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51" w:type="dxa"/>
            <w:vMerge w:val="continue"/>
            <w:noWrap w:val="0"/>
            <w:vAlign w:val="top"/>
          </w:tcPr>
          <w:p w14:paraId="4E8AEAB7">
            <w:pPr>
              <w:widowControl/>
              <w:snapToGrid w:val="0"/>
              <w:spacing w:line="320" w:lineRule="exact"/>
              <w:jc w:val="left"/>
              <w:rPr>
                <w:rFonts w:hint="eastAsia" w:ascii="方正仿宋_GBK" w:hAnsi="仿宋" w:eastAsia="方正仿宋_GBK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260" w:type="dxa"/>
            <w:noWrap w:val="0"/>
            <w:vAlign w:val="center"/>
          </w:tcPr>
          <w:p w14:paraId="4467EA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rPr>
                <w:rFonts w:hint="eastAsia" w:ascii="方正仿宋_GBK" w:hAnsi="仿宋" w:eastAsia="方正仿宋_GBK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3.</w:t>
            </w:r>
            <w:r>
              <w:rPr>
                <w:rFonts w:hint="eastAsia" w:ascii="方正仿宋_GBK" w:hAnsi="仿宋" w:eastAsia="方正仿宋_GBK" w:cs="仿宋"/>
                <w:color w:val="000000"/>
                <w:kern w:val="0"/>
                <w:sz w:val="24"/>
                <w:lang w:bidi="ar"/>
              </w:rPr>
              <w:t>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5</w:t>
            </w:r>
            <w:r>
              <w:rPr>
                <w:rFonts w:hint="eastAsia" w:ascii="方正仿宋_GBK" w:hAnsi="仿宋" w:eastAsia="方正仿宋_GBK" w:cs="仿宋"/>
                <w:color w:val="000000"/>
                <w:kern w:val="0"/>
                <w:sz w:val="24"/>
                <w:lang w:bidi="ar"/>
              </w:rPr>
              <w:t>年在惠阳区有见义勇为行为并获得区级以上表彰的，按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2.5</w:t>
            </w:r>
            <w:r>
              <w:rPr>
                <w:rFonts w:hint="eastAsia" w:ascii="方正仿宋_GBK" w:hAnsi="仿宋" w:eastAsia="方正仿宋_GBK" w:cs="仿宋"/>
                <w:color w:val="000000"/>
                <w:kern w:val="0"/>
                <w:sz w:val="24"/>
                <w:lang w:bidi="ar"/>
              </w:rPr>
              <w:t>分/人/次计分。</w:t>
            </w:r>
          </w:p>
        </w:tc>
        <w:tc>
          <w:tcPr>
            <w:tcW w:w="1182" w:type="dxa"/>
            <w:noWrap w:val="0"/>
            <w:vAlign w:val="center"/>
          </w:tcPr>
          <w:p w14:paraId="47A37392">
            <w:pPr>
              <w:widowControl/>
              <w:snapToGrid w:val="0"/>
              <w:spacing w:line="320" w:lineRule="exact"/>
              <w:jc w:val="center"/>
              <w:rPr>
                <w:rFonts w:hint="eastAsia" w:ascii="方正仿宋_GBK" w:hAnsi="仿宋" w:eastAsia="方正仿宋_GBK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5</w:t>
            </w:r>
            <w:r>
              <w:rPr>
                <w:rFonts w:hint="eastAsia" w:ascii="方正仿宋_GBK" w:hAnsi="仿宋" w:eastAsia="方正仿宋_GBK" w:cs="仿宋"/>
                <w:color w:val="000000"/>
                <w:kern w:val="0"/>
                <w:sz w:val="24"/>
                <w:szCs w:val="24"/>
                <w:lang w:bidi="ar"/>
              </w:rPr>
              <w:t>分</w:t>
            </w:r>
          </w:p>
        </w:tc>
        <w:tc>
          <w:tcPr>
            <w:tcW w:w="4063" w:type="dxa"/>
            <w:noWrap w:val="0"/>
            <w:vAlign w:val="center"/>
          </w:tcPr>
          <w:p w14:paraId="1544891C">
            <w:pPr>
              <w:widowControl/>
              <w:snapToGrid w:val="0"/>
              <w:spacing w:line="320" w:lineRule="exact"/>
              <w:rPr>
                <w:rFonts w:hint="eastAsia" w:ascii="方正仿宋_GBK" w:hAnsi="仿宋" w:eastAsia="方正仿宋_GBK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kern w:val="0"/>
                <w:sz w:val="24"/>
                <w:lang w:bidi="ar"/>
              </w:rPr>
              <w:t>表彰文件、获奖证书或表彰单位证明</w:t>
            </w:r>
          </w:p>
        </w:tc>
      </w:tr>
      <w:tr w14:paraId="608AF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  <w:vAlign w:val="center"/>
          </w:tcPr>
          <w:p w14:paraId="7B33048B">
            <w:pPr>
              <w:widowControl/>
              <w:jc w:val="center"/>
              <w:rPr>
                <w:rFonts w:hint="eastAsia" w:ascii="方正楷体_GBK" w:hAnsi="仿宋" w:eastAsia="方正楷体_GBK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方正楷体_GBK" w:hAnsi="仿宋" w:eastAsia="方正楷体_GBK" w:cs="仿宋"/>
                <w:color w:val="000000"/>
                <w:kern w:val="0"/>
                <w:sz w:val="24"/>
                <w:lang w:bidi="ar"/>
              </w:rPr>
              <w:t>备注</w:t>
            </w:r>
          </w:p>
        </w:tc>
        <w:tc>
          <w:tcPr>
            <w:tcW w:w="9356" w:type="dxa"/>
            <w:gridSpan w:val="4"/>
            <w:noWrap w:val="0"/>
            <w:vAlign w:val="top"/>
          </w:tcPr>
          <w:p w14:paraId="788195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hint="eastAsia" w:ascii="方正仿宋_GBK" w:hAnsi="仿宋" w:eastAsia="方正仿宋_GBK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1.</w:t>
            </w:r>
            <w:r>
              <w:rPr>
                <w:rFonts w:hint="eastAsia" w:ascii="方正仿宋_GBK" w:hAnsi="仿宋" w:eastAsia="方正仿宋_GBK" w:cs="仿宋"/>
                <w:color w:val="000000"/>
                <w:kern w:val="0"/>
                <w:sz w:val="21"/>
                <w:szCs w:val="21"/>
                <w:lang w:bidi="ar"/>
              </w:rPr>
              <w:t>积分可任选父或母（或其他法定监护人）一方进行计算，不累加计分。</w:t>
            </w:r>
          </w:p>
          <w:p w14:paraId="7E933C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hint="eastAsia" w:ascii="方正仿宋_GBK" w:hAnsi="仿宋" w:eastAsia="方正仿宋_GBK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2.计算日期至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2025年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5月31日止，“近5年”是指从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2025年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5月31日向前推5年（60个月）</w:t>
            </w:r>
            <w:r>
              <w:rPr>
                <w:rFonts w:hint="eastAsia" w:ascii="方正仿宋_GBK" w:hAnsi="仿宋" w:eastAsia="方正仿宋_GBK" w:cs="仿宋"/>
                <w:color w:val="000000"/>
                <w:kern w:val="0"/>
                <w:sz w:val="21"/>
                <w:szCs w:val="21"/>
                <w:lang w:bidi="ar"/>
              </w:rPr>
              <w:t>。</w:t>
            </w:r>
          </w:p>
          <w:p w14:paraId="3A4355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hint="eastAsia" w:ascii="方正仿宋_GBK" w:hAnsi="仿宋" w:eastAsia="方正仿宋_GBK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3.“房屋产权证”应属于适龄儿童少年本人或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监护人。时长从房屋产权证日期开始算起。</w:t>
            </w:r>
            <w:r>
              <w:rPr>
                <w:rFonts w:hint="eastAsia" w:ascii="方正仿宋_GBK" w:hAnsi="仿宋" w:eastAsia="方正仿宋_GBK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因开发商原因未能办出房屋产权证的，从水电开户时间算起。</w:t>
            </w:r>
          </w:p>
          <w:p w14:paraId="497AA3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hint="eastAsia" w:ascii="方正仿宋_GBK" w:hAnsi="仿宋" w:eastAsia="方正仿宋_GBK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4.</w:t>
            </w:r>
            <w:r>
              <w:rPr>
                <w:rFonts w:hint="eastAsia" w:ascii="方正仿宋_GBK" w:hAnsi="仿宋" w:eastAsia="方正仿宋_GBK" w:cs="仿宋"/>
                <w:color w:val="000000"/>
                <w:kern w:val="0"/>
                <w:sz w:val="21"/>
                <w:szCs w:val="21"/>
                <w:lang w:bidi="ar"/>
              </w:rPr>
              <w:t>所有证件均必须提供原件供工作人员核查，并提交复印件。提交的复印件需由提交人签名，确认与原件一致。所有证明均必须提供原件。</w:t>
            </w:r>
          </w:p>
          <w:p w14:paraId="770A67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hint="eastAsia" w:ascii="方正仿宋_GBK" w:hAnsi="仿宋" w:eastAsia="方正仿宋_GBK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5.</w:t>
            </w:r>
            <w:r>
              <w:rPr>
                <w:rFonts w:hint="eastAsia" w:ascii="方正仿宋_GBK" w:hAnsi="仿宋" w:eastAsia="方正仿宋_GBK" w:cs="仿宋"/>
                <w:color w:val="000000"/>
                <w:kern w:val="0"/>
                <w:sz w:val="21"/>
                <w:szCs w:val="21"/>
                <w:lang w:bidi="ar"/>
              </w:rPr>
              <w:t>列入我区高层次人才管理人员子女、突出贡献人员子女、军烈属子女、驻惠阳区部队现役军人子女、国家综合性消防救援人员子女等的不适用本办法，按照相关政策执行。</w:t>
            </w:r>
          </w:p>
        </w:tc>
      </w:tr>
    </w:tbl>
    <w:p w14:paraId="03102CA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41A9DFB1-94DA-438C-83F9-0DD0DD6652D9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F9815158-57B7-4FE6-92EC-57F25EB64755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D41EFB7B-92B6-4500-84EA-1B699891A6B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EA8923B7-865A-48A4-B595-EC1758E7E4BC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1DA3B13E-601D-4F0D-AC6B-339DEDB49E8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F5D78D93-0FA1-4CA7-BF0B-FA06532DF21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1ZjFkNTQxMWQzOTFkMjU4OGU2NjI2NDA3MzQ3ZDIifQ=="/>
  </w:docVars>
  <w:rsids>
    <w:rsidRoot w:val="00000000"/>
    <w:rsid w:val="0D3462AE"/>
    <w:rsid w:val="11292A0B"/>
    <w:rsid w:val="356665D0"/>
    <w:rsid w:val="431F750D"/>
    <w:rsid w:val="49A838BA"/>
    <w:rsid w:val="4F865417"/>
    <w:rsid w:val="5FCC1170"/>
    <w:rsid w:val="65CB0C6F"/>
    <w:rsid w:val="72394B83"/>
    <w:rsid w:val="76914131"/>
    <w:rsid w:val="78E41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819</Words>
  <Characters>861</Characters>
  <Lines>0</Lines>
  <Paragraphs>0</Paragraphs>
  <TotalTime>0</TotalTime>
  <ScaleCrop>false</ScaleCrop>
  <LinksUpToDate>false</LinksUpToDate>
  <CharactersWithSpaces>873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2025-03-06T08:23:00Z</dcterms:created>
  <dc:creator>86188</dc:creator>
  <cp:lastModifiedBy>这渣渣</cp:lastModifiedBy>
  <dcterms:modified xsi:type="dcterms:W3CDTF">2025-04-14T08:27:10Z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eyJoZGlkIjoiMWM4MmVkOTA1MjFjYzMwZWNmZGFhODliZDBjZWU4YWMiLCJ1c2VySWQiOiI1NDYxMjE0MDMifQ==</vt:lpwstr>
  </property>
  <property fmtid="{D5CDD505-2E9C-101B-9397-08002B2CF9AE}" pid="4" name="ICV">
    <vt:lpwstr>8C61E826C9F548D18E58A14FD2B29BF6_12</vt:lpwstr>
  </property>
</Properties>
</file>