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580" w:lineRule="exact"/>
        <w:jc w:val="center"/>
        <w:textAlignment w:val="auto"/>
        <w:outlineLvl w:val="9"/>
        <w:rPr>
          <w:rFonts w:hint="default" w:ascii="Times New Roman" w:hAnsi="Times New Roman" w:eastAsia="方正小标宋_GBK" w:cs="Times New Roman"/>
          <w:b/>
          <w:bCs/>
          <w:color w:val="auto"/>
          <w:spacing w:val="-20"/>
          <w:sz w:val="44"/>
          <w:szCs w:val="44"/>
          <w:highlight w:val="none"/>
        </w:rPr>
      </w:pPr>
      <w:r>
        <w:rPr>
          <w:rFonts w:hint="default" w:ascii="Times New Roman" w:hAnsi="Times New Roman" w:eastAsia="方正小标宋_GBK" w:cs="Times New Roman"/>
          <w:b/>
          <w:bCs/>
          <w:color w:val="auto"/>
          <w:spacing w:val="-20"/>
          <w:sz w:val="44"/>
          <w:szCs w:val="44"/>
          <w:highlight w:val="none"/>
        </w:rPr>
        <w:t>惠州市惠阳区自然资源局关于惠阳区解决</w:t>
      </w:r>
    </w:p>
    <w:p>
      <w:pPr>
        <w:keepNext w:val="0"/>
        <w:keepLines w:val="0"/>
        <w:pageBreakBefore w:val="0"/>
        <w:kinsoku/>
        <w:wordWrap/>
        <w:overflowPunct/>
        <w:topLinePunct w:val="0"/>
        <w:autoSpaceDE/>
        <w:autoSpaceDN/>
        <w:bidi w:val="0"/>
        <w:adjustRightInd/>
        <w:snapToGrid/>
        <w:spacing w:beforeLines="0" w:afterLines="0" w:line="580" w:lineRule="exact"/>
        <w:jc w:val="center"/>
        <w:textAlignment w:val="auto"/>
        <w:outlineLvl w:val="9"/>
        <w:rPr>
          <w:rFonts w:hint="default" w:ascii="Times New Roman" w:hAnsi="Times New Roman" w:eastAsia="方正小标宋_GBK" w:cs="Times New Roman"/>
          <w:b/>
          <w:bCs/>
          <w:color w:val="auto"/>
          <w:spacing w:val="-20"/>
          <w:sz w:val="44"/>
          <w:szCs w:val="44"/>
          <w:highlight w:val="none"/>
        </w:rPr>
      </w:pPr>
      <w:r>
        <w:rPr>
          <w:rFonts w:hint="default" w:ascii="Times New Roman" w:hAnsi="Times New Roman" w:eastAsia="方正小标宋_GBK" w:cs="Times New Roman"/>
          <w:b/>
          <w:bCs/>
          <w:color w:val="auto"/>
          <w:spacing w:val="-20"/>
          <w:sz w:val="44"/>
          <w:szCs w:val="44"/>
          <w:highlight w:val="none"/>
        </w:rPr>
        <w:t>不动产登记</w:t>
      </w:r>
      <w:r>
        <w:rPr>
          <w:rFonts w:hint="default" w:ascii="Times New Roman" w:hAnsi="Times New Roman" w:eastAsia="方正小标宋_GBK" w:cs="Times New Roman"/>
          <w:b/>
          <w:bCs/>
          <w:color w:val="auto"/>
          <w:spacing w:val="-20"/>
          <w:sz w:val="44"/>
          <w:szCs w:val="44"/>
          <w:highlight w:val="none"/>
          <w:lang w:eastAsia="zh-CN"/>
        </w:rPr>
        <w:t>若干</w:t>
      </w:r>
      <w:r>
        <w:rPr>
          <w:rFonts w:hint="default" w:ascii="Times New Roman" w:hAnsi="Times New Roman" w:eastAsia="方正小标宋_GBK" w:cs="Times New Roman"/>
          <w:b/>
          <w:bCs/>
          <w:color w:val="auto"/>
          <w:spacing w:val="-20"/>
          <w:sz w:val="44"/>
          <w:szCs w:val="44"/>
          <w:highlight w:val="none"/>
        </w:rPr>
        <w:t>历史遗留问题实施意见</w:t>
      </w:r>
    </w:p>
    <w:p>
      <w:pPr>
        <w:pStyle w:val="2"/>
        <w:jc w:val="center"/>
        <w:rPr>
          <w:rFonts w:hint="eastAsia" w:ascii="宋体" w:hAnsi="宋体" w:eastAsia="宋体" w:cs="宋体"/>
          <w:b w:val="0"/>
          <w:bCs w:val="0"/>
          <w:color w:val="auto"/>
          <w:sz w:val="32"/>
          <w:szCs w:val="32"/>
          <w:highlight w:val="none"/>
        </w:rPr>
      </w:pPr>
      <w:r>
        <w:rPr>
          <w:rFonts w:hint="eastAsia" w:ascii="方正仿宋_GBK" w:hAnsi="方正仿宋_GBK" w:eastAsia="方正仿宋_GBK" w:cs="方正仿宋_GBK"/>
          <w:b w:val="0"/>
          <w:bCs w:val="0"/>
          <w:color w:val="auto"/>
          <w:spacing w:val="-20"/>
          <w:sz w:val="32"/>
          <w:szCs w:val="32"/>
          <w:highlight w:val="none"/>
          <w:lang w:val="en-US" w:eastAsia="zh-CN"/>
        </w:rPr>
        <w:t>(修订稿）</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lang w:val="en-US" w:eastAsia="zh-CN"/>
        </w:rPr>
      </w:pPr>
      <w:r>
        <w:rPr>
          <w:rFonts w:hint="eastAsia" w:ascii="仿宋" w:hAnsi="仿宋" w:eastAsia="方正仿宋_GBK" w:cs="方正仿宋_GBK"/>
          <w:b w:val="0"/>
          <w:bCs w:val="0"/>
          <w:color w:val="auto"/>
          <w:sz w:val="32"/>
          <w:szCs w:val="32"/>
          <w:highlight w:val="none"/>
        </w:rPr>
        <w:t>为妥善解决我区在实施不动产登记中发现的</w:t>
      </w:r>
      <w:r>
        <w:rPr>
          <w:rFonts w:hint="eastAsia" w:ascii="仿宋" w:hAnsi="仿宋" w:eastAsia="方正仿宋_GBK" w:cs="方正仿宋_GBK"/>
          <w:b w:val="0"/>
          <w:bCs w:val="0"/>
          <w:color w:val="auto"/>
          <w:sz w:val="32"/>
          <w:szCs w:val="32"/>
          <w:highlight w:val="none"/>
          <w:lang w:eastAsia="zh-CN"/>
        </w:rPr>
        <w:t>若干</w:t>
      </w:r>
      <w:r>
        <w:rPr>
          <w:rFonts w:hint="eastAsia" w:ascii="仿宋" w:hAnsi="仿宋" w:eastAsia="方正仿宋_GBK" w:cs="方正仿宋_GBK"/>
          <w:b w:val="0"/>
          <w:bCs w:val="0"/>
          <w:color w:val="auto"/>
          <w:sz w:val="32"/>
          <w:szCs w:val="32"/>
          <w:highlight w:val="none"/>
        </w:rPr>
        <w:t>历史遗留问题，</w:t>
      </w:r>
      <w:r>
        <w:rPr>
          <w:rFonts w:hint="eastAsia" w:ascii="仿宋" w:hAnsi="仿宋" w:eastAsia="方正仿宋_GBK" w:cs="方正仿宋_GBK"/>
          <w:b w:val="0"/>
          <w:bCs w:val="0"/>
          <w:color w:val="auto"/>
          <w:sz w:val="32"/>
          <w:szCs w:val="32"/>
          <w:highlight w:val="none"/>
          <w:lang w:eastAsia="zh-CN"/>
        </w:rPr>
        <w:t>保护权利人合法</w:t>
      </w:r>
      <w:r>
        <w:rPr>
          <w:rFonts w:hint="eastAsia" w:ascii="仿宋" w:hAnsi="仿宋" w:eastAsia="方正仿宋_GBK" w:cs="方正仿宋_GBK"/>
          <w:b w:val="0"/>
          <w:bCs w:val="0"/>
          <w:color w:val="auto"/>
          <w:sz w:val="32"/>
          <w:szCs w:val="32"/>
          <w:highlight w:val="none"/>
        </w:rPr>
        <w:t>利益，</w:t>
      </w:r>
      <w:r>
        <w:rPr>
          <w:rFonts w:hint="eastAsia" w:ascii="仿宋" w:hAnsi="仿宋" w:eastAsia="方正仿宋_GBK" w:cs="方正仿宋_GBK"/>
          <w:b w:val="0"/>
          <w:bCs w:val="0"/>
          <w:color w:val="auto"/>
          <w:sz w:val="32"/>
          <w:szCs w:val="32"/>
          <w:highlight w:val="none"/>
          <w:lang w:eastAsia="zh-CN"/>
        </w:rPr>
        <w:t>本着</w:t>
      </w:r>
      <w:r>
        <w:rPr>
          <w:rFonts w:hint="eastAsia" w:ascii="仿宋" w:hAnsi="仿宋" w:eastAsia="方正仿宋_GBK" w:cs="方正仿宋_GBK"/>
          <w:b w:val="0"/>
          <w:bCs w:val="0"/>
          <w:color w:val="auto"/>
          <w:sz w:val="32"/>
          <w:szCs w:val="32"/>
          <w:highlight w:val="none"/>
        </w:rPr>
        <w:t>尊重历史、</w:t>
      </w:r>
      <w:r>
        <w:rPr>
          <w:rFonts w:hint="eastAsia" w:ascii="仿宋" w:hAnsi="仿宋" w:eastAsia="方正仿宋_GBK" w:cs="方正仿宋_GBK"/>
          <w:b w:val="0"/>
          <w:bCs w:val="0"/>
          <w:color w:val="auto"/>
          <w:sz w:val="32"/>
          <w:szCs w:val="32"/>
          <w:highlight w:val="none"/>
          <w:lang w:eastAsia="zh-CN"/>
        </w:rPr>
        <w:t>实事求是、</w:t>
      </w:r>
      <w:r>
        <w:rPr>
          <w:rFonts w:hint="eastAsia" w:ascii="仿宋" w:hAnsi="仿宋" w:eastAsia="方正仿宋_GBK" w:cs="方正仿宋_GBK"/>
          <w:b w:val="0"/>
          <w:bCs w:val="0"/>
          <w:color w:val="auto"/>
          <w:sz w:val="32"/>
          <w:szCs w:val="32"/>
          <w:highlight w:val="none"/>
        </w:rPr>
        <w:t>便民利民</w:t>
      </w:r>
      <w:r>
        <w:rPr>
          <w:rFonts w:hint="eastAsia" w:ascii="仿宋" w:hAnsi="仿宋" w:eastAsia="方正仿宋_GBK" w:cs="方正仿宋_GBK"/>
          <w:b w:val="0"/>
          <w:bCs w:val="0"/>
          <w:color w:val="auto"/>
          <w:sz w:val="32"/>
          <w:szCs w:val="32"/>
          <w:highlight w:val="none"/>
          <w:lang w:eastAsia="zh-CN"/>
        </w:rPr>
        <w:t>、简化办事程序、依法登记的原则</w:t>
      </w:r>
      <w:r>
        <w:rPr>
          <w:rFonts w:hint="eastAsia" w:ascii="仿宋" w:hAnsi="仿宋" w:eastAsia="方正仿宋_GBK" w:cs="方正仿宋_GBK"/>
          <w:b w:val="0"/>
          <w:bCs w:val="0"/>
          <w:color w:val="auto"/>
          <w:sz w:val="32"/>
          <w:szCs w:val="32"/>
          <w:highlight w:val="none"/>
        </w:rPr>
        <w:t>，根据</w:t>
      </w:r>
      <w:r>
        <w:rPr>
          <w:rFonts w:hint="eastAsia" w:ascii="仿宋" w:hAnsi="仿宋" w:eastAsia="方正仿宋_GBK" w:cs="方正仿宋_GBK"/>
          <w:b w:val="0"/>
          <w:bCs w:val="0"/>
          <w:color w:val="auto"/>
          <w:sz w:val="32"/>
          <w:szCs w:val="32"/>
          <w:highlight w:val="none"/>
          <w:lang w:eastAsia="zh-CN"/>
        </w:rPr>
        <w:t>《中华人民共和国</w:t>
      </w:r>
      <w:r>
        <w:rPr>
          <w:rFonts w:hint="eastAsia" w:ascii="仿宋" w:hAnsi="仿宋" w:eastAsia="方正仿宋_GBK" w:cs="方正仿宋_GBK"/>
          <w:b w:val="0"/>
          <w:bCs w:val="0"/>
          <w:color w:val="auto"/>
          <w:sz w:val="32"/>
          <w:szCs w:val="32"/>
          <w:highlight w:val="none"/>
          <w:lang w:val="en-US" w:eastAsia="zh-CN"/>
        </w:rPr>
        <w:t>民法典</w:t>
      </w:r>
      <w:r>
        <w:rPr>
          <w:rFonts w:hint="eastAsia" w:ascii="仿宋" w:hAnsi="仿宋" w:eastAsia="方正仿宋_GBK" w:cs="方正仿宋_GBK"/>
          <w:b w:val="0"/>
          <w:bCs w:val="0"/>
          <w:color w:val="auto"/>
          <w:sz w:val="32"/>
          <w:szCs w:val="32"/>
          <w:highlight w:val="none"/>
          <w:lang w:eastAsia="zh-CN"/>
        </w:rPr>
        <w:t>》《中华人民共和国土地管理法》《</w:t>
      </w:r>
      <w:r>
        <w:rPr>
          <w:rFonts w:hint="eastAsia" w:ascii="仿宋" w:hAnsi="仿宋" w:eastAsia="方正仿宋_GBK" w:cs="方正仿宋_GBK"/>
          <w:b w:val="0"/>
          <w:bCs w:val="0"/>
          <w:color w:val="auto"/>
          <w:sz w:val="32"/>
          <w:szCs w:val="32"/>
          <w:highlight w:val="none"/>
        </w:rPr>
        <w:t>中华人民共和国城镇国有土地使用权出让和转让暂行条例</w:t>
      </w:r>
      <w:r>
        <w:rPr>
          <w:rFonts w:hint="eastAsia" w:ascii="仿宋" w:hAnsi="仿宋" w:eastAsia="方正仿宋_GBK" w:cs="方正仿宋_GBK"/>
          <w:b w:val="0"/>
          <w:bCs w:val="0"/>
          <w:color w:val="auto"/>
          <w:sz w:val="32"/>
          <w:szCs w:val="32"/>
          <w:highlight w:val="none"/>
          <w:lang w:eastAsia="zh-CN"/>
        </w:rPr>
        <w:t>》</w:t>
      </w:r>
      <w:r>
        <w:rPr>
          <w:rFonts w:hint="eastAsia" w:ascii="仿宋" w:hAnsi="仿宋" w:eastAsia="方正仿宋_GBK" w:cs="方正仿宋_GBK"/>
          <w:b w:val="0"/>
          <w:bCs w:val="0"/>
          <w:color w:val="auto"/>
          <w:sz w:val="32"/>
          <w:szCs w:val="32"/>
          <w:highlight w:val="none"/>
        </w:rPr>
        <w:t>《不动产登记暂行条例》《不动产登记暂行条例实施细则》</w:t>
      </w:r>
      <w:r>
        <w:rPr>
          <w:rFonts w:hint="eastAsia" w:ascii="仿宋" w:hAnsi="仿宋" w:eastAsia="方正仿宋_GBK" w:cs="方正仿宋_GBK"/>
          <w:b w:val="0"/>
          <w:bCs w:val="0"/>
          <w:color w:val="auto"/>
          <w:sz w:val="32"/>
          <w:szCs w:val="32"/>
          <w:highlight w:val="none"/>
          <w:lang w:eastAsia="zh-CN"/>
        </w:rPr>
        <w:t>《自然资源部关于加快解决不动产登记若干历史遗留问题的通知》（自然资发〔2021〕1号）、《</w:t>
      </w:r>
      <w:r>
        <w:rPr>
          <w:rFonts w:hint="eastAsia" w:ascii="仿宋" w:hAnsi="仿宋" w:eastAsia="方正仿宋_GBK" w:cs="方正仿宋_GBK"/>
          <w:b w:val="0"/>
          <w:bCs w:val="0"/>
          <w:color w:val="auto"/>
          <w:sz w:val="32"/>
          <w:szCs w:val="32"/>
          <w:highlight w:val="none"/>
          <w:lang w:val="en-US" w:eastAsia="zh-CN"/>
        </w:rPr>
        <w:t>广东省自然资源厅关于印发加快处理不动产登记历史遗留问题指导意见的通知</w:t>
      </w:r>
      <w:r>
        <w:rPr>
          <w:rFonts w:hint="eastAsia" w:ascii="仿宋" w:hAnsi="仿宋" w:eastAsia="方正仿宋_GBK" w:cs="方正仿宋_GBK"/>
          <w:b w:val="0"/>
          <w:bCs w:val="0"/>
          <w:color w:val="auto"/>
          <w:sz w:val="32"/>
          <w:szCs w:val="32"/>
          <w:highlight w:val="none"/>
          <w:lang w:eastAsia="zh-CN"/>
        </w:rPr>
        <w:t>》（粤自然资规字</w:t>
      </w:r>
      <w:r>
        <w:rPr>
          <w:rFonts w:hint="eastAsia" w:ascii="仿宋" w:hAnsi="仿宋" w:eastAsia="方正仿宋_GBK" w:cs="方正仿宋_GBK"/>
          <w:b w:val="0"/>
          <w:bCs w:val="0"/>
          <w:color w:val="auto"/>
          <w:sz w:val="32"/>
          <w:szCs w:val="32"/>
          <w:highlight w:val="none"/>
          <w:lang w:val="en-US" w:eastAsia="zh-CN"/>
        </w:rPr>
        <w:t>〔</w:t>
      </w:r>
      <w:r>
        <w:rPr>
          <w:rFonts w:hint="eastAsia" w:ascii="仿宋" w:hAnsi="仿宋" w:eastAsia="方正仿宋_GBK" w:cs="方正仿宋_GBK"/>
          <w:b w:val="0"/>
          <w:bCs w:val="0"/>
          <w:color w:val="auto"/>
          <w:sz w:val="32"/>
          <w:szCs w:val="32"/>
          <w:highlight w:val="none"/>
          <w:lang w:eastAsia="zh-CN"/>
        </w:rPr>
        <w:t>2018</w:t>
      </w:r>
      <w:r>
        <w:rPr>
          <w:rFonts w:hint="eastAsia" w:ascii="仿宋" w:hAnsi="仿宋" w:eastAsia="方正仿宋_GBK" w:cs="方正仿宋_GBK"/>
          <w:b w:val="0"/>
          <w:bCs w:val="0"/>
          <w:color w:val="auto"/>
          <w:sz w:val="32"/>
          <w:szCs w:val="32"/>
          <w:highlight w:val="none"/>
          <w:lang w:val="en-US" w:eastAsia="zh-CN"/>
        </w:rPr>
        <w:t>〕5号</w:t>
      </w:r>
      <w:r>
        <w:rPr>
          <w:rFonts w:hint="eastAsia" w:ascii="仿宋" w:hAnsi="仿宋" w:eastAsia="方正仿宋_GBK" w:cs="方正仿宋_GBK"/>
          <w:b w:val="0"/>
          <w:bCs w:val="0"/>
          <w:color w:val="auto"/>
          <w:sz w:val="32"/>
          <w:szCs w:val="32"/>
          <w:highlight w:val="none"/>
          <w:lang w:eastAsia="zh-CN"/>
        </w:rPr>
        <w:t>）及</w:t>
      </w:r>
      <w:r>
        <w:rPr>
          <w:rFonts w:hint="eastAsia" w:ascii="仿宋" w:hAnsi="仿宋" w:eastAsia="方正仿宋_GBK" w:cs="方正仿宋_GBK"/>
          <w:b w:val="0"/>
          <w:bCs w:val="0"/>
          <w:color w:val="auto"/>
          <w:sz w:val="32"/>
          <w:szCs w:val="32"/>
          <w:highlight w:val="none"/>
          <w:lang w:val="en-US" w:eastAsia="zh-CN"/>
        </w:rPr>
        <w:t>《关于贯彻执行〈广东省自然资源厅关于加快处理不动产登记历史遗留问题的指导意见〉的通知》（惠阳府办〔</w:t>
      </w:r>
      <w:r>
        <w:rPr>
          <w:rFonts w:hint="eastAsia" w:ascii="仿宋" w:hAnsi="仿宋" w:eastAsia="方正仿宋_GBK" w:cs="方正仿宋_GBK"/>
          <w:b w:val="0"/>
          <w:bCs w:val="0"/>
          <w:color w:val="auto"/>
          <w:sz w:val="32"/>
          <w:szCs w:val="32"/>
          <w:highlight w:val="none"/>
          <w:lang w:eastAsia="zh-CN"/>
        </w:rPr>
        <w:t>2019</w:t>
      </w:r>
      <w:r>
        <w:rPr>
          <w:rFonts w:hint="eastAsia" w:ascii="仿宋" w:hAnsi="仿宋" w:eastAsia="方正仿宋_GBK" w:cs="方正仿宋_GBK"/>
          <w:b w:val="0"/>
          <w:bCs w:val="0"/>
          <w:color w:val="auto"/>
          <w:sz w:val="32"/>
          <w:szCs w:val="32"/>
          <w:highlight w:val="none"/>
          <w:lang w:val="en-US" w:eastAsia="zh-CN"/>
        </w:rPr>
        <w:t>〕18号）等</w:t>
      </w:r>
      <w:r>
        <w:rPr>
          <w:rFonts w:hint="eastAsia" w:ascii="仿宋" w:hAnsi="仿宋" w:eastAsia="方正仿宋_GBK" w:cs="方正仿宋_GBK"/>
          <w:b w:val="0"/>
          <w:bCs w:val="0"/>
          <w:color w:val="auto"/>
          <w:sz w:val="32"/>
          <w:szCs w:val="32"/>
          <w:highlight w:val="none"/>
        </w:rPr>
        <w:t>相关规定，结合我区实际，提出</w:t>
      </w:r>
      <w:r>
        <w:rPr>
          <w:rFonts w:hint="eastAsia" w:ascii="仿宋" w:hAnsi="仿宋" w:eastAsia="方正仿宋_GBK" w:cs="方正仿宋_GBK"/>
          <w:b w:val="0"/>
          <w:bCs w:val="0"/>
          <w:color w:val="auto"/>
          <w:sz w:val="32"/>
          <w:szCs w:val="32"/>
          <w:highlight w:val="none"/>
          <w:lang w:eastAsia="zh-CN"/>
        </w:rPr>
        <w:t>以下处理</w:t>
      </w:r>
      <w:r>
        <w:rPr>
          <w:rFonts w:hint="eastAsia" w:ascii="仿宋" w:hAnsi="仿宋" w:eastAsia="方正仿宋_GBK" w:cs="方正仿宋_GBK"/>
          <w:b w:val="0"/>
          <w:bCs w:val="0"/>
          <w:color w:val="auto"/>
          <w:sz w:val="32"/>
          <w:szCs w:val="32"/>
          <w:highlight w:val="none"/>
        </w:rPr>
        <w:t>意见。</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 xml:space="preserve">适用范围  </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lang w:val="en-US" w:eastAsia="zh-CN"/>
        </w:rPr>
      </w:pPr>
      <w:r>
        <w:rPr>
          <w:rFonts w:hint="eastAsia" w:ascii="仿宋" w:hAnsi="仿宋" w:eastAsia="方正仿宋_GBK" w:cs="方正仿宋_GBK"/>
          <w:b w:val="0"/>
          <w:bCs w:val="0"/>
          <w:color w:val="auto"/>
          <w:sz w:val="32"/>
          <w:szCs w:val="32"/>
          <w:highlight w:val="none"/>
          <w:lang w:val="en-US" w:eastAsia="zh-CN"/>
        </w:rPr>
        <w:t>本实施意见适用于</w:t>
      </w:r>
      <w:r>
        <w:rPr>
          <w:rFonts w:hint="eastAsia" w:ascii="仿宋" w:hAnsi="仿宋" w:eastAsia="方正仿宋_GBK" w:cs="方正仿宋_GBK"/>
          <w:b w:val="0"/>
          <w:bCs w:val="0"/>
          <w:color w:val="auto"/>
          <w:kern w:val="0"/>
          <w:sz w:val="32"/>
          <w:szCs w:val="32"/>
          <w:highlight w:val="none"/>
          <w:lang w:val="en-US" w:eastAsia="zh-CN"/>
        </w:rPr>
        <w:t>2016年6月30日前</w:t>
      </w:r>
      <w:r>
        <w:rPr>
          <w:rFonts w:hint="eastAsia" w:ascii="仿宋" w:hAnsi="仿宋" w:eastAsia="方正仿宋_GBK" w:cs="方正仿宋_GBK"/>
          <w:b w:val="0"/>
          <w:bCs w:val="0"/>
          <w:color w:val="auto"/>
          <w:sz w:val="32"/>
          <w:szCs w:val="32"/>
          <w:highlight w:val="none"/>
          <w:lang w:val="en-US" w:eastAsia="zh-CN"/>
        </w:rPr>
        <w:t>惠阳区国有土地范围内不动产登记有关历史遗留问题的处理，集体土地办理不动产登记相关历史遗留问题不适用本实施意见。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ind w:right="0" w:firstLine="640" w:firstLineChars="200"/>
        <w:jc w:val="both"/>
        <w:textAlignment w:val="auto"/>
        <w:outlineLvl w:val="9"/>
        <w:rPr>
          <w:rFonts w:hint="default" w:ascii="仿宋" w:hAnsi="仿宋" w:eastAsia="黑体" w:cs="Times New Roman"/>
          <w:b w:val="0"/>
          <w:bCs w:val="0"/>
          <w:color w:val="auto"/>
          <w:kern w:val="0"/>
          <w:sz w:val="32"/>
          <w:szCs w:val="32"/>
          <w:highlight w:val="none"/>
          <w:lang w:eastAsia="zh-CN"/>
        </w:rPr>
      </w:pPr>
      <w:r>
        <w:rPr>
          <w:rFonts w:hint="default" w:ascii="仿宋" w:hAnsi="仿宋" w:eastAsia="黑体" w:cs="Times New Roman"/>
          <w:b w:val="0"/>
          <w:bCs w:val="0"/>
          <w:color w:val="auto"/>
          <w:sz w:val="32"/>
          <w:szCs w:val="32"/>
          <w:highlight w:val="none"/>
          <w:lang w:val="en-US" w:eastAsia="zh-CN"/>
        </w:rPr>
        <w:t>二</w:t>
      </w:r>
      <w:r>
        <w:rPr>
          <w:rFonts w:hint="default" w:ascii="仿宋" w:hAnsi="仿宋" w:eastAsia="黑体" w:cs="Times New Roman"/>
          <w:b w:val="0"/>
          <w:bCs w:val="0"/>
          <w:color w:val="auto"/>
          <w:sz w:val="32"/>
          <w:szCs w:val="32"/>
          <w:highlight w:val="none"/>
          <w:lang w:eastAsia="zh-CN"/>
        </w:rPr>
        <w:t>、</w:t>
      </w:r>
      <w:r>
        <w:rPr>
          <w:rFonts w:hint="default" w:ascii="仿宋" w:hAnsi="仿宋" w:eastAsia="黑体" w:cs="Times New Roman"/>
          <w:b w:val="0"/>
          <w:bCs w:val="0"/>
          <w:color w:val="auto"/>
          <w:kern w:val="0"/>
          <w:sz w:val="32"/>
          <w:szCs w:val="32"/>
          <w:highlight w:val="none"/>
        </w:rPr>
        <w:t>关于商品房、</w:t>
      </w:r>
      <w:r>
        <w:rPr>
          <w:rFonts w:hint="default" w:ascii="仿宋" w:hAnsi="仿宋" w:eastAsia="黑体" w:cs="Times New Roman"/>
          <w:b w:val="0"/>
          <w:bCs w:val="0"/>
          <w:color w:val="auto"/>
          <w:kern w:val="0"/>
          <w:sz w:val="32"/>
          <w:szCs w:val="32"/>
          <w:highlight w:val="none"/>
          <w:lang w:eastAsia="zh-CN"/>
        </w:rPr>
        <w:t>公有住</w:t>
      </w:r>
      <w:r>
        <w:rPr>
          <w:rFonts w:hint="default" w:ascii="仿宋" w:hAnsi="仿宋" w:eastAsia="黑体" w:cs="Times New Roman"/>
          <w:b w:val="0"/>
          <w:bCs w:val="0"/>
          <w:color w:val="auto"/>
          <w:kern w:val="0"/>
          <w:sz w:val="32"/>
          <w:szCs w:val="32"/>
          <w:highlight w:val="none"/>
        </w:rPr>
        <w:t>房</w:t>
      </w:r>
      <w:r>
        <w:rPr>
          <w:rFonts w:hint="default" w:ascii="仿宋" w:hAnsi="仿宋" w:eastAsia="黑体" w:cs="Times New Roman"/>
          <w:b w:val="0"/>
          <w:bCs w:val="0"/>
          <w:color w:val="auto"/>
          <w:kern w:val="0"/>
          <w:sz w:val="32"/>
          <w:szCs w:val="32"/>
          <w:highlight w:val="none"/>
          <w:lang w:eastAsia="zh-CN"/>
        </w:rPr>
        <w:t>（包括房改房、单位福利房）登记问题</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lang w:eastAsia="zh-CN"/>
        </w:rPr>
      </w:pPr>
      <w:r>
        <w:rPr>
          <w:rFonts w:hint="eastAsia" w:ascii="仿宋" w:hAnsi="仿宋" w:eastAsia="方正仿宋_GBK" w:cs="方正仿宋_GBK"/>
          <w:b w:val="0"/>
          <w:bCs w:val="0"/>
          <w:color w:val="auto"/>
          <w:sz w:val="32"/>
          <w:szCs w:val="32"/>
          <w:highlight w:val="none"/>
          <w:lang w:val="en-US" w:eastAsia="zh-CN"/>
        </w:rPr>
        <w:t>适用</w:t>
      </w:r>
      <w:r>
        <w:rPr>
          <w:rFonts w:hint="eastAsia" w:ascii="仿宋" w:hAnsi="仿宋" w:eastAsia="方正仿宋_GBK" w:cs="方正仿宋_GBK"/>
          <w:b w:val="0"/>
          <w:bCs w:val="0"/>
          <w:color w:val="auto"/>
          <w:sz w:val="32"/>
          <w:szCs w:val="32"/>
          <w:highlight w:val="none"/>
          <w:lang w:eastAsia="zh-CN"/>
        </w:rPr>
        <w:t>本实施意见</w:t>
      </w:r>
      <w:r>
        <w:rPr>
          <w:rFonts w:hint="eastAsia" w:ascii="仿宋" w:hAnsi="仿宋" w:eastAsia="方正仿宋_GBK" w:cs="方正仿宋_GBK"/>
          <w:b w:val="0"/>
          <w:bCs w:val="0"/>
          <w:color w:val="auto"/>
          <w:sz w:val="32"/>
          <w:szCs w:val="32"/>
          <w:highlight w:val="none"/>
        </w:rPr>
        <w:t>的商品房</w:t>
      </w:r>
      <w:r>
        <w:rPr>
          <w:rFonts w:hint="eastAsia" w:ascii="仿宋" w:hAnsi="仿宋" w:eastAsia="方正仿宋_GBK" w:cs="方正仿宋_GBK"/>
          <w:b w:val="0"/>
          <w:bCs w:val="0"/>
          <w:color w:val="auto"/>
          <w:sz w:val="32"/>
          <w:szCs w:val="32"/>
          <w:highlight w:val="none"/>
          <w:lang w:eastAsia="zh-CN"/>
        </w:rPr>
        <w:t>，</w:t>
      </w:r>
      <w:r>
        <w:rPr>
          <w:rFonts w:hint="eastAsia" w:ascii="仿宋" w:hAnsi="仿宋" w:eastAsia="方正仿宋_GBK" w:cs="方正仿宋_GBK"/>
          <w:color w:val="auto"/>
          <w:sz w:val="32"/>
          <w:szCs w:val="32"/>
          <w:highlight w:val="none"/>
        </w:rPr>
        <w:t>是</w:t>
      </w:r>
      <w:r>
        <w:rPr>
          <w:rFonts w:hint="eastAsia" w:ascii="仿宋" w:hAnsi="仿宋" w:eastAsia="方正仿宋_GBK" w:cs="方正仿宋_GBK"/>
          <w:strike w:val="0"/>
          <w:color w:val="auto"/>
          <w:sz w:val="32"/>
          <w:szCs w:val="32"/>
          <w:highlight w:val="none"/>
        </w:rPr>
        <w:t>指</w:t>
      </w:r>
      <w:r>
        <w:rPr>
          <w:rFonts w:hint="eastAsia" w:ascii="仿宋" w:hAnsi="仿宋" w:eastAsia="方正仿宋_GBK" w:cs="方正仿宋_GBK"/>
          <w:strike w:val="0"/>
          <w:color w:val="auto"/>
          <w:sz w:val="32"/>
          <w:szCs w:val="32"/>
          <w:highlight w:val="none"/>
          <w:lang w:eastAsia="zh-CN"/>
        </w:rPr>
        <w:t>已</w:t>
      </w:r>
      <w:r>
        <w:rPr>
          <w:rFonts w:hint="eastAsia" w:ascii="仿宋" w:hAnsi="仿宋" w:eastAsia="方正仿宋_GBK" w:cs="方正仿宋_GBK"/>
          <w:strike w:val="0"/>
          <w:color w:val="auto"/>
          <w:sz w:val="32"/>
          <w:szCs w:val="32"/>
          <w:highlight w:val="none"/>
          <w:lang w:val="en-US" w:eastAsia="zh-CN"/>
        </w:rPr>
        <w:t>分套</w:t>
      </w:r>
      <w:r>
        <w:rPr>
          <w:rFonts w:hint="eastAsia" w:ascii="仿宋" w:hAnsi="仿宋" w:eastAsia="方正仿宋_GBK" w:cs="方正仿宋_GBK"/>
          <w:strike w:val="0"/>
          <w:color w:val="auto"/>
          <w:sz w:val="32"/>
          <w:szCs w:val="32"/>
          <w:highlight w:val="none"/>
          <w:lang w:eastAsia="zh-CN"/>
        </w:rPr>
        <w:t>登记在业主名下（已办理房屋所有权证书）以及虽未登记在业主名下（未办理房屋所有权证书）但已在</w:t>
      </w:r>
      <w:r>
        <w:rPr>
          <w:rFonts w:hint="eastAsia" w:ascii="仿宋" w:hAnsi="仿宋" w:eastAsia="方正仿宋_GBK" w:cs="方正仿宋_GBK"/>
          <w:strike w:val="0"/>
          <w:color w:val="auto"/>
          <w:sz w:val="32"/>
          <w:szCs w:val="32"/>
          <w:highlight w:val="none"/>
          <w:lang w:val="en-US" w:eastAsia="zh-CN"/>
        </w:rPr>
        <w:t>2016年6月30日前已分套</w:t>
      </w:r>
      <w:r>
        <w:rPr>
          <w:rFonts w:hint="eastAsia" w:ascii="仿宋" w:hAnsi="仿宋" w:eastAsia="方正仿宋_GBK" w:cs="方正仿宋_GBK"/>
          <w:strike w:val="0"/>
          <w:color w:val="auto"/>
          <w:sz w:val="32"/>
          <w:szCs w:val="32"/>
          <w:highlight w:val="none"/>
          <w:lang w:eastAsia="zh-CN"/>
        </w:rPr>
        <w:t>出售的房屋</w:t>
      </w:r>
      <w:r>
        <w:rPr>
          <w:rFonts w:hint="eastAsia" w:ascii="仿宋" w:hAnsi="仿宋" w:eastAsia="方正仿宋_GBK" w:cs="方正仿宋_GBK"/>
          <w:color w:val="auto"/>
          <w:sz w:val="32"/>
          <w:szCs w:val="32"/>
          <w:highlight w:val="none"/>
          <w:lang w:eastAsia="zh-CN"/>
        </w:rPr>
        <w:t>（私人自建房、自建厂房、</w:t>
      </w:r>
      <w:r>
        <w:rPr>
          <w:rFonts w:hint="eastAsia" w:ascii="仿宋" w:hAnsi="仿宋" w:eastAsia="方正仿宋_GBK" w:cs="方正仿宋_GBK"/>
          <w:color w:val="auto"/>
          <w:sz w:val="32"/>
          <w:szCs w:val="32"/>
          <w:highlight w:val="none"/>
          <w:lang w:val="en-US" w:eastAsia="zh-CN"/>
        </w:rPr>
        <w:t>公有住房</w:t>
      </w:r>
      <w:r>
        <w:rPr>
          <w:rFonts w:hint="eastAsia" w:ascii="仿宋" w:hAnsi="仿宋" w:eastAsia="方正仿宋_GBK" w:cs="方正仿宋_GBK"/>
          <w:color w:val="auto"/>
          <w:sz w:val="32"/>
          <w:szCs w:val="32"/>
          <w:highlight w:val="none"/>
          <w:lang w:eastAsia="zh-CN"/>
        </w:rPr>
        <w:t>除外）</w:t>
      </w:r>
      <w:r>
        <w:rPr>
          <w:rFonts w:hint="eastAsia" w:ascii="仿宋" w:hAnsi="仿宋" w:eastAsia="方正仿宋_GBK" w:cs="方正仿宋_GBK"/>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lang w:val="en-US" w:eastAsia="zh-CN"/>
        </w:rPr>
      </w:pPr>
      <w:r>
        <w:rPr>
          <w:rFonts w:hint="eastAsia" w:ascii="仿宋" w:hAnsi="仿宋" w:eastAsia="方正仿宋_GBK" w:cs="方正仿宋_GBK"/>
          <w:b w:val="0"/>
          <w:bCs w:val="0"/>
          <w:color w:val="auto"/>
          <w:sz w:val="32"/>
          <w:szCs w:val="32"/>
          <w:highlight w:val="none"/>
          <w:lang w:val="en-US" w:eastAsia="zh-CN"/>
        </w:rPr>
        <w:t>适用</w:t>
      </w:r>
      <w:r>
        <w:rPr>
          <w:rFonts w:hint="eastAsia" w:ascii="仿宋" w:hAnsi="仿宋" w:eastAsia="方正仿宋_GBK" w:cs="方正仿宋_GBK"/>
          <w:b w:val="0"/>
          <w:bCs w:val="0"/>
          <w:color w:val="auto"/>
          <w:sz w:val="32"/>
          <w:szCs w:val="32"/>
          <w:highlight w:val="none"/>
          <w:lang w:eastAsia="zh-CN"/>
        </w:rPr>
        <w:t>本实施意见</w:t>
      </w:r>
      <w:r>
        <w:rPr>
          <w:rFonts w:hint="eastAsia" w:ascii="仿宋" w:hAnsi="仿宋" w:eastAsia="方正仿宋_GBK" w:cs="方正仿宋_GBK"/>
          <w:b w:val="0"/>
          <w:bCs w:val="0"/>
          <w:color w:val="auto"/>
          <w:sz w:val="32"/>
          <w:szCs w:val="32"/>
          <w:highlight w:val="none"/>
        </w:rPr>
        <w:t>的</w:t>
      </w:r>
      <w:r>
        <w:rPr>
          <w:rFonts w:hint="eastAsia" w:ascii="仿宋" w:hAnsi="仿宋" w:eastAsia="方正仿宋_GBK" w:cs="方正仿宋_GBK"/>
          <w:b w:val="0"/>
          <w:bCs w:val="0"/>
          <w:color w:val="auto"/>
          <w:sz w:val="32"/>
          <w:szCs w:val="32"/>
          <w:highlight w:val="none"/>
          <w:lang w:eastAsia="zh-CN"/>
        </w:rPr>
        <w:t>公有住</w:t>
      </w:r>
      <w:r>
        <w:rPr>
          <w:rFonts w:hint="eastAsia" w:ascii="仿宋" w:hAnsi="仿宋" w:eastAsia="方正仿宋_GBK" w:cs="方正仿宋_GBK"/>
          <w:b w:val="0"/>
          <w:bCs w:val="0"/>
          <w:color w:val="auto"/>
          <w:sz w:val="32"/>
          <w:szCs w:val="32"/>
          <w:highlight w:val="none"/>
        </w:rPr>
        <w:t>房</w:t>
      </w:r>
      <w:r>
        <w:rPr>
          <w:rFonts w:hint="eastAsia" w:ascii="仿宋" w:hAnsi="仿宋" w:eastAsia="方正仿宋_GBK" w:cs="方正仿宋_GBK"/>
          <w:b w:val="0"/>
          <w:bCs w:val="0"/>
          <w:color w:val="auto"/>
          <w:sz w:val="32"/>
          <w:szCs w:val="32"/>
          <w:highlight w:val="none"/>
          <w:lang w:eastAsia="zh-CN"/>
        </w:rPr>
        <w:t>（包括房改房、单位福利房），</w:t>
      </w:r>
      <w:r>
        <w:rPr>
          <w:rFonts w:hint="eastAsia" w:ascii="仿宋" w:hAnsi="仿宋" w:eastAsia="方正仿宋_GBK" w:cs="方正仿宋_GBK"/>
          <w:b w:val="0"/>
          <w:bCs w:val="0"/>
          <w:color w:val="auto"/>
          <w:sz w:val="32"/>
          <w:szCs w:val="32"/>
          <w:highlight w:val="none"/>
        </w:rPr>
        <w:t>是指</w:t>
      </w:r>
      <w:r>
        <w:rPr>
          <w:rFonts w:hint="eastAsia" w:ascii="仿宋" w:hAnsi="仿宋" w:eastAsia="方正仿宋_GBK" w:cs="方正仿宋_GBK"/>
          <w:b w:val="0"/>
          <w:bCs w:val="0"/>
          <w:color w:val="auto"/>
          <w:sz w:val="32"/>
          <w:szCs w:val="32"/>
          <w:highlight w:val="none"/>
          <w:lang w:eastAsia="zh-CN"/>
        </w:rPr>
        <w:t>按照公有住</w:t>
      </w:r>
      <w:r>
        <w:rPr>
          <w:rFonts w:hint="eastAsia" w:ascii="仿宋" w:hAnsi="仿宋" w:eastAsia="方正仿宋_GBK" w:cs="方正仿宋_GBK"/>
          <w:b w:val="0"/>
          <w:bCs w:val="0"/>
          <w:color w:val="auto"/>
          <w:sz w:val="32"/>
          <w:szCs w:val="32"/>
          <w:highlight w:val="none"/>
        </w:rPr>
        <w:t>房</w:t>
      </w:r>
      <w:r>
        <w:rPr>
          <w:rFonts w:hint="eastAsia" w:ascii="仿宋" w:hAnsi="仿宋" w:eastAsia="方正仿宋_GBK" w:cs="方正仿宋_GBK"/>
          <w:b w:val="0"/>
          <w:bCs w:val="0"/>
          <w:color w:val="auto"/>
          <w:sz w:val="32"/>
          <w:szCs w:val="32"/>
          <w:highlight w:val="none"/>
          <w:lang w:eastAsia="zh-CN"/>
        </w:rPr>
        <w:t>相关政策购买</w:t>
      </w:r>
      <w:r>
        <w:rPr>
          <w:rFonts w:hint="eastAsia" w:ascii="仿宋" w:hAnsi="仿宋" w:eastAsia="方正仿宋_GBK" w:cs="方正仿宋_GBK"/>
          <w:b w:val="0"/>
          <w:bCs w:val="0"/>
          <w:color w:val="auto"/>
          <w:sz w:val="32"/>
          <w:szCs w:val="32"/>
          <w:highlight w:val="none"/>
        </w:rPr>
        <w:t>的房</w:t>
      </w:r>
      <w:r>
        <w:rPr>
          <w:rFonts w:hint="eastAsia" w:ascii="仿宋" w:hAnsi="仿宋" w:eastAsia="方正仿宋_GBK" w:cs="方正仿宋_GBK"/>
          <w:b w:val="0"/>
          <w:bCs w:val="0"/>
          <w:color w:val="auto"/>
          <w:sz w:val="32"/>
          <w:szCs w:val="32"/>
          <w:highlight w:val="none"/>
          <w:lang w:val="en-US" w:eastAsia="zh-CN"/>
        </w:rPr>
        <w:t>屋</w:t>
      </w:r>
      <w:r>
        <w:rPr>
          <w:rFonts w:hint="eastAsia" w:ascii="仿宋" w:hAnsi="仿宋" w:eastAsia="方正仿宋_GBK" w:cs="方正仿宋_GBK"/>
          <w:b w:val="0"/>
          <w:bCs w:val="0"/>
          <w:color w:val="auto"/>
          <w:sz w:val="32"/>
          <w:szCs w:val="32"/>
          <w:highlight w:val="none"/>
          <w:lang w:eastAsia="zh-CN"/>
        </w:rPr>
        <w:t>，</w:t>
      </w:r>
      <w:r>
        <w:rPr>
          <w:rFonts w:hint="eastAsia" w:ascii="仿宋" w:hAnsi="仿宋" w:eastAsia="方正仿宋_GBK" w:cs="方正仿宋_GBK"/>
          <w:b w:val="0"/>
          <w:bCs w:val="0"/>
          <w:color w:val="auto"/>
          <w:sz w:val="32"/>
          <w:szCs w:val="32"/>
          <w:highlight w:val="none"/>
          <w:u w:val="none"/>
          <w:lang w:eastAsia="zh-CN"/>
        </w:rPr>
        <w:t>且已办理了购房业主名下的房屋所有权证书</w:t>
      </w:r>
      <w:r>
        <w:rPr>
          <w:rFonts w:hint="eastAsia" w:ascii="仿宋" w:hAnsi="仿宋" w:eastAsia="方正仿宋_GBK" w:cs="方正仿宋_GBK"/>
          <w:b w:val="0"/>
          <w:bCs w:val="0"/>
          <w:color w:val="auto"/>
          <w:sz w:val="32"/>
          <w:szCs w:val="32"/>
          <w:highlight w:val="none"/>
        </w:rPr>
        <w:t>。</w:t>
      </w:r>
      <w:r>
        <w:rPr>
          <w:rFonts w:hint="eastAsia" w:ascii="仿宋" w:hAnsi="仿宋" w:eastAsia="方正仿宋_GBK" w:cs="方正仿宋_GBK"/>
          <w:b w:val="0"/>
          <w:bCs w:val="0"/>
          <w:color w:val="auto"/>
          <w:sz w:val="32"/>
          <w:szCs w:val="32"/>
          <w:highlight w:val="none"/>
          <w:lang w:eastAsia="zh-CN"/>
        </w:rPr>
        <w:t>具体认定如下：</w:t>
      </w:r>
      <w:r>
        <w:rPr>
          <w:rFonts w:hint="eastAsia" w:ascii="仿宋" w:hAnsi="仿宋" w:eastAsia="方正仿宋_GBK" w:cs="方正仿宋_GBK"/>
          <w:b w:val="0"/>
          <w:bCs w:val="0"/>
          <w:color w:val="auto"/>
          <w:sz w:val="32"/>
          <w:szCs w:val="32"/>
          <w:highlight w:val="none"/>
          <w:lang w:val="en-US" w:eastAsia="zh-CN"/>
        </w:rPr>
        <w:t>1.房改房指按照</w:t>
      </w:r>
      <w:r>
        <w:rPr>
          <w:rFonts w:hint="eastAsia" w:ascii="仿宋" w:hAnsi="仿宋" w:eastAsia="方正仿宋_GBK" w:cs="方正仿宋_GBK"/>
          <w:b w:val="0"/>
          <w:bCs w:val="0"/>
          <w:color w:val="auto"/>
          <w:sz w:val="32"/>
          <w:szCs w:val="32"/>
          <w:highlight w:val="none"/>
          <w:lang w:eastAsia="zh-CN"/>
        </w:rPr>
        <w:t>房改政策购买的住房，依据房改证明材料认定。</w:t>
      </w:r>
      <w:r>
        <w:rPr>
          <w:rFonts w:hint="eastAsia" w:ascii="仿宋" w:hAnsi="仿宋" w:eastAsia="方正仿宋_GBK" w:cs="方正仿宋_GBK"/>
          <w:b w:val="0"/>
          <w:bCs w:val="0"/>
          <w:color w:val="auto"/>
          <w:sz w:val="32"/>
          <w:szCs w:val="32"/>
          <w:highlight w:val="none"/>
          <w:lang w:val="en-US" w:eastAsia="zh-CN"/>
        </w:rPr>
        <w:t>2.</w:t>
      </w:r>
      <w:r>
        <w:rPr>
          <w:rFonts w:hint="eastAsia" w:ascii="仿宋" w:hAnsi="仿宋" w:eastAsia="方正仿宋_GBK" w:cs="方正仿宋_GBK"/>
          <w:b w:val="0"/>
          <w:bCs w:val="0"/>
          <w:color w:val="auto"/>
          <w:sz w:val="32"/>
          <w:szCs w:val="32"/>
          <w:highlight w:val="none"/>
          <w:lang w:eastAsia="zh-CN"/>
        </w:rPr>
        <w:t>单位福利房指用单位建设用地、以单位名义建造</w:t>
      </w:r>
      <w:r>
        <w:rPr>
          <w:rFonts w:hint="eastAsia" w:ascii="仿宋" w:hAnsi="仿宋" w:eastAsia="方正仿宋_GBK" w:cs="方正仿宋_GBK"/>
          <w:b w:val="0"/>
          <w:bCs w:val="0"/>
          <w:color w:val="auto"/>
          <w:sz w:val="32"/>
          <w:szCs w:val="32"/>
          <w:highlight w:val="none"/>
          <w:lang w:val="en-US" w:eastAsia="zh-CN"/>
        </w:rPr>
        <w:t>的</w:t>
      </w:r>
      <w:r>
        <w:rPr>
          <w:rFonts w:hint="eastAsia" w:ascii="仿宋" w:hAnsi="仿宋" w:eastAsia="方正仿宋_GBK" w:cs="方正仿宋_GBK"/>
          <w:b w:val="0"/>
          <w:bCs w:val="0"/>
          <w:color w:val="auto"/>
          <w:sz w:val="32"/>
          <w:szCs w:val="32"/>
          <w:highlight w:val="none"/>
          <w:lang w:eastAsia="zh-CN"/>
        </w:rPr>
        <w:t>，且出售的住房，依据政府或政府有关部门同意出售住房的证明材料认定。</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3" w:firstLineChars="0"/>
        <w:jc w:val="both"/>
        <w:textAlignment w:val="auto"/>
        <w:outlineLvl w:val="9"/>
        <w:rPr>
          <w:rFonts w:hint="default" w:ascii="仿宋" w:hAnsi="仿宋" w:eastAsia="方正楷体_GBK" w:cs="Times New Roman"/>
          <w:b w:val="0"/>
          <w:bCs w:val="0"/>
          <w:color w:val="auto"/>
          <w:kern w:val="0"/>
          <w:sz w:val="32"/>
          <w:szCs w:val="32"/>
          <w:highlight w:val="none"/>
        </w:rPr>
      </w:pPr>
      <w:r>
        <w:rPr>
          <w:rFonts w:hint="default" w:ascii="仿宋" w:hAnsi="仿宋" w:eastAsia="方正楷体_GBK" w:cs="Times New Roman"/>
          <w:b w:val="0"/>
          <w:bCs w:val="0"/>
          <w:color w:val="auto"/>
          <w:kern w:val="0"/>
          <w:sz w:val="32"/>
          <w:szCs w:val="32"/>
          <w:highlight w:val="none"/>
          <w:lang w:val="en-US" w:eastAsia="zh-CN"/>
        </w:rPr>
        <w:t>（一）</w:t>
      </w:r>
      <w:r>
        <w:rPr>
          <w:rFonts w:hint="default" w:ascii="仿宋" w:hAnsi="仿宋" w:eastAsia="方正楷体_GBK" w:cs="Times New Roman"/>
          <w:b w:val="0"/>
          <w:bCs w:val="0"/>
          <w:color w:val="auto"/>
          <w:kern w:val="0"/>
          <w:sz w:val="32"/>
          <w:szCs w:val="32"/>
          <w:highlight w:val="none"/>
        </w:rPr>
        <w:t>房产宗地涉及国有划拨土地转让</w:t>
      </w:r>
      <w:r>
        <w:rPr>
          <w:rFonts w:hint="eastAsia" w:ascii="仿宋" w:hAnsi="仿宋" w:eastAsia="方正楷体_GBK" w:cs="Times New Roman"/>
          <w:b w:val="0"/>
          <w:bCs w:val="0"/>
          <w:color w:val="auto"/>
          <w:kern w:val="0"/>
          <w:sz w:val="32"/>
          <w:szCs w:val="32"/>
          <w:highlight w:val="none"/>
          <w:lang w:val="en-US" w:eastAsia="zh-CN"/>
        </w:rPr>
        <w:t>登记</w:t>
      </w:r>
      <w:r>
        <w:rPr>
          <w:rFonts w:hint="default" w:ascii="仿宋" w:hAnsi="仿宋" w:eastAsia="方正楷体_GBK" w:cs="Times New Roman"/>
          <w:b w:val="0"/>
          <w:bCs w:val="0"/>
          <w:color w:val="auto"/>
          <w:kern w:val="0"/>
          <w:sz w:val="32"/>
          <w:szCs w:val="32"/>
          <w:highlight w:val="none"/>
        </w:rPr>
        <w:t>问题</w:t>
      </w:r>
      <w:r>
        <w:rPr>
          <w:rFonts w:hint="default" w:ascii="仿宋" w:hAnsi="仿宋" w:eastAsia="方正楷体_GBK" w:cs="Times New Roman"/>
          <w:b w:val="0"/>
          <w:bCs w:val="0"/>
          <w:color w:val="auto"/>
          <w:kern w:val="0"/>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sz w:val="32"/>
          <w:szCs w:val="32"/>
          <w:highlight w:val="none"/>
          <w:lang w:val="en-US" w:eastAsia="zh-CN"/>
        </w:rPr>
        <w:t>1.</w:t>
      </w:r>
      <w:r>
        <w:rPr>
          <w:rFonts w:hint="eastAsia" w:ascii="仿宋" w:hAnsi="仿宋" w:eastAsia="方正仿宋_GBK" w:cs="方正仿宋_GBK"/>
          <w:b w:val="0"/>
          <w:bCs w:val="0"/>
          <w:color w:val="auto"/>
          <w:sz w:val="32"/>
          <w:szCs w:val="32"/>
          <w:highlight w:val="none"/>
        </w:rPr>
        <w:t>划拨土地上的城镇房屋所有权人通过买卖、赠与或者其他合法方式，将其划拨土地上的商品房、</w:t>
      </w:r>
      <w:r>
        <w:rPr>
          <w:rFonts w:hint="eastAsia" w:ascii="仿宋" w:hAnsi="仿宋" w:eastAsia="方正仿宋_GBK" w:cs="方正仿宋_GBK"/>
          <w:b w:val="0"/>
          <w:bCs w:val="0"/>
          <w:color w:val="auto"/>
          <w:sz w:val="32"/>
          <w:szCs w:val="32"/>
          <w:highlight w:val="none"/>
          <w:lang w:eastAsia="zh-CN"/>
        </w:rPr>
        <w:t>公有住</w:t>
      </w:r>
      <w:r>
        <w:rPr>
          <w:rFonts w:hint="eastAsia" w:ascii="仿宋" w:hAnsi="仿宋" w:eastAsia="方正仿宋_GBK" w:cs="方正仿宋_GBK"/>
          <w:b w:val="0"/>
          <w:bCs w:val="0"/>
          <w:color w:val="auto"/>
          <w:sz w:val="32"/>
          <w:szCs w:val="32"/>
          <w:highlight w:val="none"/>
        </w:rPr>
        <w:t>房</w:t>
      </w:r>
      <w:r>
        <w:rPr>
          <w:rFonts w:hint="eastAsia" w:ascii="仿宋" w:hAnsi="仿宋" w:eastAsia="方正仿宋_GBK" w:cs="方正仿宋_GBK"/>
          <w:b w:val="0"/>
          <w:bCs w:val="0"/>
          <w:color w:val="auto"/>
          <w:sz w:val="32"/>
          <w:szCs w:val="32"/>
          <w:highlight w:val="none"/>
          <w:lang w:eastAsia="zh-CN"/>
        </w:rPr>
        <w:t>（包括房改房、单位福利房）</w:t>
      </w:r>
      <w:r>
        <w:rPr>
          <w:rFonts w:hint="eastAsia" w:ascii="仿宋" w:hAnsi="仿宋" w:eastAsia="方正仿宋_GBK" w:cs="方正仿宋_GBK"/>
          <w:b w:val="0"/>
          <w:bCs w:val="0"/>
          <w:color w:val="auto"/>
          <w:sz w:val="32"/>
          <w:szCs w:val="32"/>
          <w:highlight w:val="none"/>
        </w:rPr>
        <w:t>转移给他人的，在申请转移登记时应补缴土地出让金。应补缴的土地出让金按房产</w:t>
      </w:r>
      <w:r>
        <w:rPr>
          <w:rFonts w:hint="eastAsia" w:ascii="仿宋" w:hAnsi="仿宋" w:eastAsia="方正仿宋_GBK" w:cs="方正仿宋_GBK"/>
          <w:b w:val="0"/>
          <w:bCs w:val="0"/>
          <w:color w:val="auto"/>
          <w:sz w:val="32"/>
          <w:szCs w:val="32"/>
          <w:highlight w:val="none"/>
          <w:lang w:val="en-US" w:eastAsia="zh-CN"/>
        </w:rPr>
        <w:t>评估</w:t>
      </w:r>
      <w:r>
        <w:rPr>
          <w:rFonts w:hint="eastAsia" w:ascii="仿宋" w:hAnsi="仿宋" w:eastAsia="方正仿宋_GBK" w:cs="方正仿宋_GBK"/>
          <w:b w:val="0"/>
          <w:bCs w:val="0"/>
          <w:color w:val="auto"/>
          <w:sz w:val="32"/>
          <w:szCs w:val="32"/>
          <w:highlight w:val="none"/>
        </w:rPr>
        <w:t>价格的1％计收，</w:t>
      </w:r>
      <w:r>
        <w:rPr>
          <w:rFonts w:hint="eastAsia" w:ascii="仿宋" w:hAnsi="仿宋" w:eastAsia="方正仿宋_GBK" w:cs="方正仿宋_GBK"/>
          <w:b w:val="0"/>
          <w:bCs w:val="0"/>
          <w:color w:val="auto"/>
          <w:sz w:val="32"/>
          <w:szCs w:val="32"/>
          <w:highlight w:val="none"/>
          <w:lang w:val="en-US" w:eastAsia="zh-CN"/>
        </w:rPr>
        <w:t>房产评估</w:t>
      </w:r>
      <w:r>
        <w:rPr>
          <w:rFonts w:hint="eastAsia" w:ascii="仿宋" w:hAnsi="仿宋" w:eastAsia="方正仿宋_GBK" w:cs="方正仿宋_GBK"/>
          <w:b w:val="0"/>
          <w:bCs w:val="0"/>
          <w:color w:val="auto"/>
          <w:sz w:val="32"/>
          <w:szCs w:val="32"/>
          <w:highlight w:val="none"/>
        </w:rPr>
        <w:t>价格</w:t>
      </w:r>
      <w:r>
        <w:rPr>
          <w:rFonts w:hint="eastAsia" w:ascii="仿宋" w:hAnsi="仿宋" w:eastAsia="方正仿宋_GBK" w:cs="方正仿宋_GBK"/>
          <w:b w:val="0"/>
          <w:bCs w:val="0"/>
          <w:color w:val="auto"/>
          <w:sz w:val="32"/>
          <w:szCs w:val="32"/>
          <w:highlight w:val="none"/>
          <w:lang w:val="en-US" w:eastAsia="zh-CN"/>
        </w:rPr>
        <w:t>由自然资源部门</w:t>
      </w:r>
      <w:r>
        <w:rPr>
          <w:rFonts w:hint="eastAsia" w:ascii="仿宋" w:hAnsi="仿宋" w:eastAsia="方正仿宋_GBK" w:cs="方正仿宋_GBK"/>
          <w:b w:val="0"/>
          <w:bCs w:val="0"/>
          <w:color w:val="FF0000"/>
          <w:sz w:val="32"/>
          <w:szCs w:val="32"/>
          <w:highlight w:val="none"/>
          <w:lang w:val="en-US" w:eastAsia="zh-CN"/>
        </w:rPr>
        <w:t>委托评估机构出具评估结果</w:t>
      </w:r>
      <w:r>
        <w:rPr>
          <w:rFonts w:hint="eastAsia" w:ascii="仿宋" w:hAnsi="仿宋" w:eastAsia="方正仿宋_GBK" w:cs="方正仿宋_GBK"/>
          <w:b w:val="0"/>
          <w:bCs w:val="0"/>
          <w:color w:val="FF0000"/>
          <w:sz w:val="32"/>
          <w:szCs w:val="32"/>
          <w:highlight w:val="none"/>
          <w:lang w:eastAsia="zh-CN"/>
        </w:rPr>
        <w:t>确定</w:t>
      </w:r>
      <w:r>
        <w:rPr>
          <w:rFonts w:hint="eastAsia" w:ascii="仿宋" w:hAnsi="仿宋" w:eastAsia="方正仿宋_GBK" w:cs="方正仿宋_GBK"/>
          <w:b w:val="0"/>
          <w:bCs w:val="0"/>
          <w:color w:val="auto"/>
          <w:sz w:val="32"/>
          <w:szCs w:val="32"/>
          <w:highlight w:val="none"/>
          <w:lang w:eastAsia="zh-CN"/>
        </w:rPr>
        <w:t>。</w:t>
      </w:r>
      <w:r>
        <w:rPr>
          <w:rFonts w:hint="eastAsia" w:ascii="仿宋" w:hAnsi="仿宋" w:eastAsia="方正仿宋_GBK" w:cs="方正仿宋_GBK"/>
          <w:b w:val="0"/>
          <w:bCs w:val="0"/>
          <w:color w:val="auto"/>
          <w:sz w:val="32"/>
          <w:szCs w:val="32"/>
          <w:highlight w:val="none"/>
        </w:rPr>
        <w:t>土地出让金</w:t>
      </w:r>
      <w:r>
        <w:rPr>
          <w:rFonts w:hint="eastAsia" w:ascii="仿宋" w:hAnsi="仿宋" w:eastAsia="方正仿宋_GBK" w:cs="方正仿宋_GBK"/>
          <w:b w:val="0"/>
          <w:bCs w:val="0"/>
          <w:color w:val="auto"/>
          <w:sz w:val="32"/>
          <w:szCs w:val="32"/>
          <w:highlight w:val="none"/>
          <w:lang w:val="en-US" w:eastAsia="zh-CN"/>
        </w:rPr>
        <w:t>由</w:t>
      </w:r>
      <w:r>
        <w:rPr>
          <w:rFonts w:hint="eastAsia" w:ascii="仿宋" w:hAnsi="仿宋" w:eastAsia="方正仿宋_GBK" w:cs="方正仿宋_GBK"/>
          <w:b w:val="0"/>
          <w:bCs w:val="0"/>
          <w:color w:val="auto"/>
          <w:sz w:val="32"/>
          <w:szCs w:val="32"/>
          <w:highlight w:val="none"/>
          <w:u w:val="none"/>
          <w:lang w:val="en-US" w:eastAsia="zh-CN"/>
        </w:rPr>
        <w:t>证载房屋所有权人</w:t>
      </w:r>
      <w:r>
        <w:rPr>
          <w:rFonts w:hint="eastAsia" w:ascii="仿宋" w:hAnsi="仿宋" w:eastAsia="方正仿宋_GBK" w:cs="方正仿宋_GBK"/>
          <w:b w:val="0"/>
          <w:bCs w:val="0"/>
          <w:color w:val="auto"/>
          <w:sz w:val="32"/>
          <w:szCs w:val="32"/>
          <w:highlight w:val="none"/>
          <w:lang w:val="en-US" w:eastAsia="zh-CN"/>
        </w:rPr>
        <w:t>缴交，法律法规（法律文书）另有规定的从其规定</w:t>
      </w:r>
      <w:r>
        <w:rPr>
          <w:rFonts w:hint="eastAsia" w:ascii="仿宋" w:hAnsi="仿宋" w:eastAsia="方正仿宋_GBK" w:cs="方正仿宋_GBK"/>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sz w:val="32"/>
          <w:szCs w:val="32"/>
          <w:highlight w:val="none"/>
          <w:lang w:val="en-US" w:eastAsia="zh-CN"/>
        </w:rPr>
        <w:t>补缴土地出让金后，</w:t>
      </w:r>
      <w:r>
        <w:rPr>
          <w:rFonts w:hint="eastAsia" w:ascii="仿宋" w:hAnsi="仿宋" w:eastAsia="方正仿宋_GBK" w:cs="方正仿宋_GBK"/>
          <w:b w:val="0"/>
          <w:bCs w:val="0"/>
          <w:color w:val="auto"/>
          <w:sz w:val="32"/>
          <w:szCs w:val="32"/>
          <w:highlight w:val="none"/>
        </w:rPr>
        <w:t>土地性质按照“出让”确定，不再履行报批程序，不再签订土地使用权出让合同</w:t>
      </w:r>
      <w:r>
        <w:rPr>
          <w:rFonts w:hint="eastAsia" w:ascii="仿宋" w:hAnsi="仿宋" w:eastAsia="方正仿宋_GBK" w:cs="方正仿宋_GBK"/>
          <w:b w:val="0"/>
          <w:bCs w:val="0"/>
          <w:color w:val="auto"/>
          <w:sz w:val="32"/>
          <w:szCs w:val="32"/>
          <w:highlight w:val="none"/>
          <w:lang w:eastAsia="zh-CN"/>
        </w:rPr>
        <w:t>，可按规定办理不动产转移登记。</w:t>
      </w:r>
      <w:r>
        <w:rPr>
          <w:rFonts w:hint="eastAsia" w:ascii="仿宋" w:hAnsi="仿宋" w:eastAsia="方正仿宋_GBK" w:cs="方正仿宋_GBK"/>
          <w:b w:val="0"/>
          <w:bCs w:val="0"/>
          <w:color w:val="auto"/>
          <w:sz w:val="32"/>
          <w:szCs w:val="32"/>
          <w:highlight w:val="none"/>
        </w:rPr>
        <w:t>土地出让年限统一为</w:t>
      </w:r>
      <w:r>
        <w:rPr>
          <w:rFonts w:hint="eastAsia" w:ascii="仿宋" w:hAnsi="仿宋" w:eastAsia="方正仿宋_GBK" w:cs="方正仿宋_GBK"/>
          <w:b w:val="0"/>
          <w:bCs w:val="0"/>
          <w:color w:val="auto"/>
          <w:sz w:val="32"/>
          <w:szCs w:val="32"/>
          <w:highlight w:val="none"/>
          <w:lang w:eastAsia="zh-CN"/>
        </w:rPr>
        <w:t>住宅用地</w:t>
      </w:r>
      <w:r>
        <w:rPr>
          <w:rFonts w:hint="eastAsia" w:ascii="仿宋" w:hAnsi="仿宋" w:eastAsia="方正仿宋_GBK" w:cs="方正仿宋_GBK"/>
          <w:b w:val="0"/>
          <w:bCs w:val="0"/>
          <w:color w:val="auto"/>
          <w:sz w:val="32"/>
          <w:szCs w:val="32"/>
          <w:highlight w:val="none"/>
        </w:rPr>
        <w:t>70年，</w:t>
      </w:r>
      <w:r>
        <w:rPr>
          <w:rFonts w:hint="eastAsia" w:ascii="仿宋" w:hAnsi="仿宋" w:eastAsia="方正仿宋_GBK" w:cs="方正仿宋_GBK"/>
          <w:b w:val="0"/>
          <w:bCs w:val="0"/>
          <w:color w:val="auto"/>
          <w:sz w:val="32"/>
          <w:szCs w:val="32"/>
          <w:highlight w:val="none"/>
          <w:lang w:eastAsia="zh-CN"/>
        </w:rPr>
        <w:t>商业用地</w:t>
      </w:r>
      <w:r>
        <w:rPr>
          <w:rFonts w:hint="eastAsia" w:ascii="仿宋" w:hAnsi="仿宋" w:eastAsia="方正仿宋_GBK" w:cs="方正仿宋_GBK"/>
          <w:b w:val="0"/>
          <w:bCs w:val="0"/>
          <w:color w:val="auto"/>
          <w:sz w:val="32"/>
          <w:szCs w:val="32"/>
          <w:highlight w:val="none"/>
          <w:lang w:val="en-US" w:eastAsia="zh-CN"/>
        </w:rPr>
        <w:t>40年，</w:t>
      </w:r>
      <w:r>
        <w:rPr>
          <w:rFonts w:hint="eastAsia" w:ascii="仿宋" w:hAnsi="仿宋" w:eastAsia="方正仿宋_GBK" w:cs="方正仿宋_GBK"/>
          <w:b w:val="0"/>
          <w:bCs w:val="0"/>
          <w:color w:val="auto"/>
          <w:sz w:val="32"/>
          <w:szCs w:val="32"/>
          <w:highlight w:val="none"/>
        </w:rPr>
        <w:t>按《中华人民共和国城镇国有土地使用权出让和转让暂行条例》实施</w:t>
      </w:r>
      <w:r>
        <w:rPr>
          <w:rFonts w:hint="eastAsia" w:ascii="仿宋" w:hAnsi="仿宋" w:eastAsia="方正仿宋_GBK" w:cs="方正仿宋_GBK"/>
          <w:b w:val="0"/>
          <w:bCs w:val="0"/>
          <w:color w:val="auto"/>
          <w:sz w:val="32"/>
          <w:szCs w:val="32"/>
          <w:highlight w:val="none"/>
          <w:lang w:eastAsia="zh-CN"/>
        </w:rPr>
        <w:t>时间</w:t>
      </w:r>
      <w:r>
        <w:rPr>
          <w:rFonts w:hint="eastAsia" w:ascii="仿宋" w:hAnsi="仿宋" w:eastAsia="方正仿宋_GBK" w:cs="方正仿宋_GBK"/>
          <w:b w:val="0"/>
          <w:bCs w:val="0"/>
          <w:color w:val="auto"/>
          <w:sz w:val="32"/>
          <w:szCs w:val="32"/>
          <w:highlight w:val="none"/>
          <w:lang w:val="en-US" w:eastAsia="zh-CN"/>
        </w:rPr>
        <w:t>1990年5月19日</w:t>
      </w:r>
      <w:r>
        <w:rPr>
          <w:rFonts w:hint="eastAsia" w:ascii="仿宋" w:hAnsi="仿宋" w:eastAsia="方正仿宋_GBK" w:cs="方正仿宋_GBK"/>
          <w:b w:val="0"/>
          <w:bCs w:val="0"/>
          <w:strike w:val="0"/>
          <w:color w:val="auto"/>
          <w:sz w:val="32"/>
          <w:szCs w:val="32"/>
          <w:highlight w:val="none"/>
          <w:lang w:val="en-US" w:eastAsia="zh-CN"/>
        </w:rPr>
        <w:t>起计</w:t>
      </w:r>
      <w:r>
        <w:rPr>
          <w:rFonts w:hint="eastAsia" w:ascii="仿宋" w:hAnsi="仿宋" w:eastAsia="方正仿宋_GBK" w:cs="方正仿宋_GBK"/>
          <w:b w:val="0"/>
          <w:bCs w:val="0"/>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sz w:val="32"/>
          <w:szCs w:val="32"/>
          <w:highlight w:val="none"/>
          <w:lang w:val="en-US" w:eastAsia="zh-CN"/>
        </w:rPr>
        <w:t>2.</w:t>
      </w:r>
      <w:r>
        <w:rPr>
          <w:rFonts w:hint="eastAsia" w:ascii="仿宋" w:hAnsi="仿宋" w:eastAsia="方正仿宋_GBK" w:cs="方正仿宋_GBK"/>
          <w:b w:val="0"/>
          <w:bCs w:val="0"/>
          <w:color w:val="auto"/>
          <w:sz w:val="32"/>
          <w:szCs w:val="32"/>
          <w:highlight w:val="none"/>
        </w:rPr>
        <w:t>对涉及划拨土地的商品房、</w:t>
      </w:r>
      <w:r>
        <w:rPr>
          <w:rFonts w:hint="eastAsia" w:ascii="仿宋" w:hAnsi="仿宋" w:eastAsia="方正仿宋_GBK" w:cs="方正仿宋_GBK"/>
          <w:b w:val="0"/>
          <w:bCs w:val="0"/>
          <w:color w:val="auto"/>
          <w:sz w:val="32"/>
          <w:szCs w:val="32"/>
          <w:highlight w:val="none"/>
          <w:lang w:eastAsia="zh-CN"/>
        </w:rPr>
        <w:t>公有住</w:t>
      </w:r>
      <w:r>
        <w:rPr>
          <w:rFonts w:hint="eastAsia" w:ascii="仿宋" w:hAnsi="仿宋" w:eastAsia="方正仿宋_GBK" w:cs="方正仿宋_GBK"/>
          <w:b w:val="0"/>
          <w:bCs w:val="0"/>
          <w:color w:val="auto"/>
          <w:sz w:val="32"/>
          <w:szCs w:val="32"/>
          <w:highlight w:val="none"/>
        </w:rPr>
        <w:t>房</w:t>
      </w:r>
      <w:r>
        <w:rPr>
          <w:rFonts w:hint="eastAsia" w:ascii="仿宋" w:hAnsi="仿宋" w:eastAsia="方正仿宋_GBK" w:cs="方正仿宋_GBK"/>
          <w:b w:val="0"/>
          <w:bCs w:val="0"/>
          <w:color w:val="auto"/>
          <w:sz w:val="32"/>
          <w:szCs w:val="32"/>
          <w:highlight w:val="none"/>
          <w:lang w:eastAsia="zh-CN"/>
        </w:rPr>
        <w:t>（包括房改房、单位福利房），房屋所有权人申请办理</w:t>
      </w:r>
      <w:r>
        <w:rPr>
          <w:rFonts w:hint="eastAsia" w:ascii="仿宋" w:hAnsi="仿宋" w:eastAsia="方正仿宋_GBK" w:cs="方正仿宋_GBK"/>
          <w:b w:val="0"/>
          <w:bCs w:val="0"/>
          <w:color w:val="auto"/>
          <w:sz w:val="32"/>
          <w:szCs w:val="32"/>
          <w:highlight w:val="none"/>
        </w:rPr>
        <w:t>不动产</w:t>
      </w:r>
      <w:r>
        <w:rPr>
          <w:rFonts w:hint="eastAsia" w:ascii="仿宋" w:hAnsi="仿宋" w:eastAsia="方正仿宋_GBK" w:cs="方正仿宋_GBK"/>
          <w:b w:val="0"/>
          <w:bCs w:val="0"/>
          <w:color w:val="auto"/>
          <w:sz w:val="32"/>
          <w:szCs w:val="32"/>
          <w:highlight w:val="none"/>
          <w:lang w:val="en-US" w:eastAsia="zh-CN"/>
        </w:rPr>
        <w:t>权</w:t>
      </w:r>
      <w:r>
        <w:rPr>
          <w:rFonts w:hint="eastAsia" w:ascii="仿宋" w:hAnsi="仿宋" w:eastAsia="方正仿宋_GBK" w:cs="方正仿宋_GBK"/>
          <w:b w:val="0"/>
          <w:bCs w:val="0"/>
          <w:color w:val="auto"/>
          <w:kern w:val="0"/>
          <w:sz w:val="32"/>
          <w:szCs w:val="32"/>
          <w:highlight w:val="none"/>
          <w:lang w:val="en-US" w:eastAsia="zh-CN"/>
        </w:rPr>
        <w:t>证书</w:t>
      </w:r>
      <w:r>
        <w:rPr>
          <w:rFonts w:hint="eastAsia" w:ascii="仿宋" w:hAnsi="仿宋" w:eastAsia="方正仿宋_GBK" w:cs="方正仿宋_GBK"/>
          <w:b w:val="0"/>
          <w:bCs w:val="0"/>
          <w:color w:val="auto"/>
          <w:sz w:val="32"/>
          <w:szCs w:val="32"/>
          <w:highlight w:val="none"/>
          <w:lang w:val="en-US" w:eastAsia="zh-CN"/>
        </w:rPr>
        <w:t>遗失补办</w:t>
      </w:r>
      <w:r>
        <w:rPr>
          <w:rFonts w:hint="eastAsia" w:ascii="仿宋" w:hAnsi="仿宋" w:eastAsia="方正仿宋_GBK" w:cs="方正仿宋_GBK"/>
          <w:b w:val="0"/>
          <w:bCs w:val="0"/>
          <w:color w:val="auto"/>
          <w:sz w:val="32"/>
          <w:szCs w:val="32"/>
          <w:highlight w:val="none"/>
          <w:lang w:eastAsia="zh-CN"/>
        </w:rPr>
        <w:t>、</w:t>
      </w:r>
      <w:r>
        <w:rPr>
          <w:rFonts w:hint="eastAsia" w:ascii="仿宋" w:hAnsi="仿宋" w:eastAsia="方正仿宋_GBK" w:cs="方正仿宋_GBK"/>
          <w:b w:val="0"/>
          <w:bCs w:val="0"/>
          <w:color w:val="auto"/>
          <w:sz w:val="32"/>
          <w:szCs w:val="32"/>
          <w:highlight w:val="none"/>
        </w:rPr>
        <w:t>继承、抵押</w:t>
      </w:r>
      <w:r>
        <w:rPr>
          <w:rFonts w:hint="eastAsia" w:ascii="仿宋" w:hAnsi="仿宋" w:eastAsia="方正仿宋_GBK" w:cs="方正仿宋_GBK"/>
          <w:b w:val="0"/>
          <w:bCs w:val="0"/>
          <w:color w:val="auto"/>
          <w:sz w:val="32"/>
          <w:szCs w:val="32"/>
          <w:highlight w:val="none"/>
          <w:lang w:val="en-US" w:eastAsia="zh-CN"/>
        </w:rPr>
        <w:t>登记、离婚析产</w:t>
      </w:r>
      <w:r>
        <w:rPr>
          <w:rFonts w:hint="eastAsia" w:ascii="仿宋" w:hAnsi="仿宋" w:eastAsia="方正仿宋_GBK" w:cs="方正仿宋_GBK"/>
          <w:b w:val="0"/>
          <w:bCs w:val="0"/>
          <w:color w:val="auto"/>
          <w:sz w:val="32"/>
          <w:szCs w:val="32"/>
          <w:highlight w:val="none"/>
        </w:rPr>
        <w:t>等</w:t>
      </w:r>
      <w:r>
        <w:rPr>
          <w:rFonts w:hint="eastAsia" w:ascii="仿宋" w:hAnsi="仿宋" w:eastAsia="方正仿宋_GBK" w:cs="方正仿宋_GBK"/>
          <w:b w:val="0"/>
          <w:bCs w:val="0"/>
          <w:color w:val="auto"/>
          <w:sz w:val="32"/>
          <w:szCs w:val="32"/>
          <w:highlight w:val="none"/>
          <w:lang w:val="en-US" w:eastAsia="zh-CN"/>
        </w:rPr>
        <w:t>未发生实质性交易的登记</w:t>
      </w:r>
      <w:r>
        <w:rPr>
          <w:rFonts w:hint="eastAsia" w:ascii="仿宋" w:hAnsi="仿宋" w:eastAsia="方正仿宋_GBK" w:cs="方正仿宋_GBK"/>
          <w:b w:val="0"/>
          <w:bCs w:val="0"/>
          <w:color w:val="auto"/>
          <w:sz w:val="32"/>
          <w:szCs w:val="32"/>
          <w:highlight w:val="none"/>
        </w:rPr>
        <w:t>，可仍保留原划拨土地的性质，该不动产在发生转移登记时再按照</w:t>
      </w:r>
      <w:r>
        <w:rPr>
          <w:rFonts w:hint="eastAsia" w:ascii="仿宋" w:hAnsi="仿宋" w:eastAsia="方正仿宋_GBK" w:cs="方正仿宋_GBK"/>
          <w:b w:val="0"/>
          <w:bCs w:val="0"/>
          <w:color w:val="auto"/>
          <w:sz w:val="32"/>
          <w:szCs w:val="32"/>
          <w:highlight w:val="none"/>
          <w:lang w:eastAsia="zh-CN"/>
        </w:rPr>
        <w:t>本</w:t>
      </w:r>
      <w:r>
        <w:rPr>
          <w:rFonts w:hint="eastAsia" w:ascii="仿宋" w:hAnsi="仿宋" w:eastAsia="方正仿宋_GBK" w:cs="方正仿宋_GBK"/>
          <w:b w:val="0"/>
          <w:bCs w:val="0"/>
          <w:color w:val="auto"/>
          <w:sz w:val="32"/>
          <w:szCs w:val="32"/>
          <w:highlight w:val="none"/>
          <w:lang w:val="en-US" w:eastAsia="zh-CN"/>
        </w:rPr>
        <w:t>实施</w:t>
      </w:r>
      <w:r>
        <w:rPr>
          <w:rFonts w:hint="eastAsia" w:ascii="仿宋" w:hAnsi="仿宋" w:eastAsia="方正仿宋_GBK" w:cs="方正仿宋_GBK"/>
          <w:b w:val="0"/>
          <w:bCs w:val="0"/>
          <w:color w:val="auto"/>
          <w:sz w:val="32"/>
          <w:szCs w:val="32"/>
          <w:highlight w:val="none"/>
          <w:lang w:eastAsia="zh-CN"/>
        </w:rPr>
        <w:t>意见第二条（一）之</w:t>
      </w:r>
      <w:r>
        <w:rPr>
          <w:rFonts w:hint="eastAsia" w:ascii="仿宋" w:hAnsi="仿宋" w:eastAsia="方正仿宋_GBK" w:cs="方正仿宋_GBK"/>
          <w:b w:val="0"/>
          <w:bCs w:val="0"/>
          <w:color w:val="auto"/>
          <w:sz w:val="32"/>
          <w:szCs w:val="32"/>
          <w:highlight w:val="none"/>
          <w:lang w:val="en-US" w:eastAsia="zh-CN"/>
        </w:rPr>
        <w:t>1</w:t>
      </w:r>
      <w:r>
        <w:rPr>
          <w:rFonts w:hint="eastAsia" w:ascii="仿宋" w:hAnsi="仿宋" w:eastAsia="方正仿宋_GBK" w:cs="方正仿宋_GBK"/>
          <w:b w:val="0"/>
          <w:bCs w:val="0"/>
          <w:color w:val="auto"/>
          <w:sz w:val="32"/>
          <w:szCs w:val="32"/>
          <w:highlight w:val="none"/>
        </w:rPr>
        <w:t>的规定补缴土地出让金。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sz w:val="32"/>
          <w:szCs w:val="32"/>
          <w:highlight w:val="none"/>
          <w:lang w:val="en-US" w:eastAsia="zh-CN"/>
        </w:rPr>
        <w:t>3.房产宗地以原批准的土地使用范围为基础，根据项目建设使用实际情况以及《中华人民共和国民法典》有关规定落地落宗。</w:t>
      </w:r>
    </w:p>
    <w:p>
      <w:pPr>
        <w:pStyle w:val="2"/>
        <w:pageBreakBefore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default" w:ascii="仿宋" w:hAnsi="仿宋" w:eastAsia="方正仿宋_GBK"/>
          <w:lang w:val="en-US" w:eastAsia="zh-CN"/>
        </w:rPr>
      </w:pPr>
      <w:r>
        <w:rPr>
          <w:rFonts w:hint="eastAsia" w:ascii="仿宋" w:hAnsi="仿宋" w:eastAsia="方正仿宋_GBK" w:cs="方正仿宋_GBK"/>
          <w:b w:val="0"/>
          <w:bCs w:val="0"/>
          <w:color w:val="auto"/>
          <w:sz w:val="32"/>
          <w:szCs w:val="32"/>
          <w:highlight w:val="none"/>
          <w:lang w:val="en-US" w:eastAsia="zh-CN"/>
        </w:rPr>
        <w:t>4.</w:t>
      </w:r>
      <w:r>
        <w:rPr>
          <w:rFonts w:hint="eastAsia" w:ascii="仿宋" w:hAnsi="仿宋" w:eastAsia="方正仿宋_GBK" w:cs="方正仿宋_GBK"/>
          <w:b w:val="0"/>
          <w:bCs w:val="0"/>
          <w:color w:val="auto"/>
          <w:sz w:val="32"/>
          <w:szCs w:val="32"/>
          <w:highlight w:val="none"/>
        </w:rPr>
        <w:t>除上述情况之外，其他划拨土地转让补缴土地出让金仍按照现行有关规定执行。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80" w:lineRule="exact"/>
        <w:ind w:right="0" w:firstLine="643" w:firstLineChars="0"/>
        <w:jc w:val="both"/>
        <w:textAlignment w:val="auto"/>
        <w:outlineLvl w:val="9"/>
        <w:rPr>
          <w:rFonts w:hint="default" w:ascii="仿宋" w:hAnsi="仿宋" w:eastAsia="方正楷体_GBK" w:cs="Times New Roman"/>
          <w:b w:val="0"/>
          <w:bCs w:val="0"/>
          <w:color w:val="auto"/>
          <w:kern w:val="0"/>
          <w:sz w:val="32"/>
          <w:szCs w:val="32"/>
          <w:highlight w:val="none"/>
        </w:rPr>
      </w:pPr>
      <w:r>
        <w:rPr>
          <w:rFonts w:hint="default" w:ascii="仿宋" w:hAnsi="仿宋" w:eastAsia="方正楷体_GBK" w:cs="Times New Roman"/>
          <w:b w:val="0"/>
          <w:bCs w:val="0"/>
          <w:color w:val="auto"/>
          <w:kern w:val="0"/>
          <w:sz w:val="32"/>
          <w:szCs w:val="32"/>
          <w:highlight w:val="none"/>
          <w:lang w:val="en-US" w:eastAsia="zh-CN"/>
        </w:rPr>
        <w:t>（二）</w:t>
      </w:r>
      <w:r>
        <w:rPr>
          <w:rFonts w:hint="eastAsia" w:ascii="仿宋" w:hAnsi="仿宋" w:eastAsia="方正楷体_GBK" w:cs="Times New Roman"/>
          <w:b w:val="0"/>
          <w:bCs w:val="0"/>
          <w:color w:val="auto"/>
          <w:kern w:val="0"/>
          <w:sz w:val="32"/>
          <w:szCs w:val="32"/>
          <w:highlight w:val="none"/>
          <w:lang w:val="en-US" w:eastAsia="zh-CN"/>
        </w:rPr>
        <w:t>其他</w:t>
      </w:r>
      <w:r>
        <w:rPr>
          <w:rFonts w:hint="default" w:ascii="仿宋" w:hAnsi="仿宋" w:eastAsia="方正楷体_GBK" w:cs="Times New Roman"/>
          <w:b w:val="0"/>
          <w:bCs w:val="0"/>
          <w:color w:val="auto"/>
          <w:kern w:val="0"/>
          <w:sz w:val="32"/>
          <w:szCs w:val="32"/>
          <w:highlight w:val="none"/>
        </w:rPr>
        <w:t>房产宗地</w:t>
      </w:r>
      <w:r>
        <w:rPr>
          <w:rFonts w:hint="default" w:ascii="仿宋" w:hAnsi="仿宋" w:eastAsia="方正楷体_GBK" w:cs="Times New Roman"/>
          <w:b w:val="0"/>
          <w:bCs w:val="0"/>
          <w:color w:val="auto"/>
          <w:kern w:val="0"/>
          <w:sz w:val="32"/>
          <w:szCs w:val="32"/>
          <w:highlight w:val="none"/>
          <w:lang w:eastAsia="zh-CN"/>
        </w:rPr>
        <w:t>用地手续不完善</w:t>
      </w:r>
      <w:r>
        <w:rPr>
          <w:rFonts w:hint="default" w:ascii="仿宋" w:hAnsi="仿宋" w:eastAsia="方正楷体_GBK" w:cs="Times New Roman"/>
          <w:b w:val="0"/>
          <w:bCs w:val="0"/>
          <w:color w:val="auto"/>
          <w:kern w:val="0"/>
          <w:sz w:val="32"/>
          <w:szCs w:val="32"/>
          <w:highlight w:val="none"/>
        </w:rPr>
        <w:t>的</w:t>
      </w:r>
      <w:r>
        <w:rPr>
          <w:rFonts w:hint="eastAsia" w:ascii="仿宋" w:hAnsi="仿宋" w:eastAsia="方正楷体_GBK" w:cs="Times New Roman"/>
          <w:b w:val="0"/>
          <w:bCs w:val="0"/>
          <w:color w:val="auto"/>
          <w:kern w:val="0"/>
          <w:sz w:val="32"/>
          <w:szCs w:val="32"/>
          <w:highlight w:val="none"/>
          <w:lang w:val="en-US" w:eastAsia="zh-CN"/>
        </w:rPr>
        <w:t>登记</w:t>
      </w:r>
      <w:r>
        <w:rPr>
          <w:rFonts w:hint="default" w:ascii="仿宋" w:hAnsi="仿宋" w:eastAsia="方正楷体_GBK" w:cs="Times New Roman"/>
          <w:b w:val="0"/>
          <w:bCs w:val="0"/>
          <w:color w:val="auto"/>
          <w:kern w:val="0"/>
          <w:sz w:val="32"/>
          <w:szCs w:val="32"/>
          <w:highlight w:val="none"/>
        </w:rPr>
        <w:t>问题。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rPr>
      </w:pPr>
      <w:r>
        <w:rPr>
          <w:rFonts w:hint="eastAsia" w:ascii="仿宋" w:hAnsi="仿宋" w:eastAsia="方正仿宋_GBK" w:cs="方正仿宋_GBK"/>
          <w:b w:val="0"/>
          <w:bCs w:val="0"/>
          <w:color w:val="auto"/>
          <w:kern w:val="0"/>
          <w:sz w:val="32"/>
          <w:szCs w:val="32"/>
          <w:highlight w:val="none"/>
          <w:lang w:val="en-US" w:eastAsia="zh-CN"/>
        </w:rPr>
        <w:t>1.土地用途依据房屋登记用途确定，经权籍调查并公告无争议的，土地参照</w:t>
      </w:r>
      <w:r>
        <w:rPr>
          <w:rFonts w:hint="eastAsia" w:ascii="仿宋" w:hAnsi="仿宋" w:eastAsia="方正仿宋_GBK" w:cs="方正仿宋_GBK"/>
          <w:b w:val="0"/>
          <w:bCs w:val="0"/>
          <w:color w:val="auto"/>
          <w:kern w:val="0"/>
          <w:sz w:val="32"/>
          <w:szCs w:val="32"/>
          <w:highlight w:val="none"/>
        </w:rPr>
        <w:t>“划拨”</w:t>
      </w:r>
      <w:r>
        <w:rPr>
          <w:rFonts w:hint="eastAsia" w:ascii="仿宋" w:hAnsi="仿宋" w:eastAsia="方正仿宋_GBK" w:cs="方正仿宋_GBK"/>
          <w:b w:val="0"/>
          <w:bCs w:val="0"/>
          <w:color w:val="auto"/>
          <w:kern w:val="0"/>
          <w:sz w:val="32"/>
          <w:szCs w:val="32"/>
          <w:highlight w:val="none"/>
          <w:lang w:val="en-US" w:eastAsia="zh-CN"/>
        </w:rPr>
        <w:t>土地进行管理</w:t>
      </w:r>
      <w:r>
        <w:rPr>
          <w:rFonts w:hint="eastAsia" w:ascii="仿宋" w:hAnsi="仿宋" w:eastAsia="方正仿宋_GBK" w:cs="方正仿宋_GBK"/>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kern w:val="0"/>
          <w:sz w:val="32"/>
          <w:szCs w:val="32"/>
          <w:highlight w:val="none"/>
          <w:lang w:val="en-US" w:eastAsia="zh-CN"/>
        </w:rPr>
        <w:t>2.</w:t>
      </w:r>
      <w:r>
        <w:rPr>
          <w:rFonts w:hint="eastAsia" w:ascii="仿宋" w:hAnsi="仿宋" w:eastAsia="方正仿宋_GBK" w:cs="方正仿宋_GBK"/>
          <w:b w:val="0"/>
          <w:bCs w:val="0"/>
          <w:color w:val="auto"/>
          <w:sz w:val="32"/>
          <w:szCs w:val="32"/>
          <w:highlight w:val="none"/>
          <w:lang w:eastAsia="zh-CN"/>
        </w:rPr>
        <w:t>该类土地上的</w:t>
      </w:r>
      <w:r>
        <w:rPr>
          <w:rFonts w:hint="eastAsia" w:ascii="仿宋" w:hAnsi="仿宋" w:eastAsia="方正仿宋_GBK" w:cs="方正仿宋_GBK"/>
          <w:b w:val="0"/>
          <w:bCs w:val="0"/>
          <w:color w:val="auto"/>
          <w:sz w:val="32"/>
          <w:szCs w:val="32"/>
          <w:highlight w:val="none"/>
        </w:rPr>
        <w:t>房屋所有权人通过买卖、赠与或者其他合法方式，将其商品房、</w:t>
      </w:r>
      <w:r>
        <w:rPr>
          <w:rFonts w:hint="eastAsia" w:ascii="仿宋" w:hAnsi="仿宋" w:eastAsia="方正仿宋_GBK" w:cs="方正仿宋_GBK"/>
          <w:b w:val="0"/>
          <w:bCs w:val="0"/>
          <w:color w:val="auto"/>
          <w:sz w:val="32"/>
          <w:szCs w:val="32"/>
          <w:highlight w:val="none"/>
          <w:lang w:eastAsia="zh-CN"/>
        </w:rPr>
        <w:t>公有住</w:t>
      </w:r>
      <w:r>
        <w:rPr>
          <w:rFonts w:hint="eastAsia" w:ascii="仿宋" w:hAnsi="仿宋" w:eastAsia="方正仿宋_GBK" w:cs="方正仿宋_GBK"/>
          <w:b w:val="0"/>
          <w:bCs w:val="0"/>
          <w:color w:val="auto"/>
          <w:sz w:val="32"/>
          <w:szCs w:val="32"/>
          <w:highlight w:val="none"/>
        </w:rPr>
        <w:t>房</w:t>
      </w:r>
      <w:r>
        <w:rPr>
          <w:rFonts w:hint="eastAsia" w:ascii="仿宋" w:hAnsi="仿宋" w:eastAsia="方正仿宋_GBK" w:cs="方正仿宋_GBK"/>
          <w:b w:val="0"/>
          <w:bCs w:val="0"/>
          <w:color w:val="auto"/>
          <w:sz w:val="32"/>
          <w:szCs w:val="32"/>
          <w:highlight w:val="none"/>
          <w:lang w:eastAsia="zh-CN"/>
        </w:rPr>
        <w:t>（包括房改房、单位福利房）</w:t>
      </w:r>
      <w:r>
        <w:rPr>
          <w:rFonts w:hint="eastAsia" w:ascii="仿宋" w:hAnsi="仿宋" w:eastAsia="方正仿宋_GBK" w:cs="方正仿宋_GBK"/>
          <w:b w:val="0"/>
          <w:bCs w:val="0"/>
          <w:color w:val="auto"/>
          <w:sz w:val="32"/>
          <w:szCs w:val="32"/>
          <w:highlight w:val="none"/>
        </w:rPr>
        <w:t>转移给他人的，在申请转移登记时</w:t>
      </w:r>
      <w:r>
        <w:rPr>
          <w:rFonts w:hint="eastAsia" w:ascii="仿宋" w:hAnsi="仿宋" w:eastAsia="方正仿宋_GBK" w:cs="方正仿宋_GBK"/>
          <w:b w:val="0"/>
          <w:bCs w:val="0"/>
          <w:color w:val="auto"/>
          <w:sz w:val="32"/>
          <w:szCs w:val="32"/>
          <w:highlight w:val="none"/>
          <w:lang w:eastAsia="zh-CN"/>
        </w:rPr>
        <w:t>按照本</w:t>
      </w:r>
      <w:r>
        <w:rPr>
          <w:rFonts w:hint="eastAsia" w:ascii="仿宋" w:hAnsi="仿宋" w:eastAsia="方正仿宋_GBK" w:cs="方正仿宋_GBK"/>
          <w:b w:val="0"/>
          <w:bCs w:val="0"/>
          <w:color w:val="auto"/>
          <w:sz w:val="32"/>
          <w:szCs w:val="32"/>
          <w:highlight w:val="none"/>
          <w:lang w:val="en-US" w:eastAsia="zh-CN"/>
        </w:rPr>
        <w:t>实施</w:t>
      </w:r>
      <w:r>
        <w:rPr>
          <w:rFonts w:hint="eastAsia" w:ascii="仿宋" w:hAnsi="仿宋" w:eastAsia="方正仿宋_GBK" w:cs="方正仿宋_GBK"/>
          <w:b w:val="0"/>
          <w:bCs w:val="0"/>
          <w:color w:val="auto"/>
          <w:sz w:val="32"/>
          <w:szCs w:val="32"/>
          <w:highlight w:val="none"/>
          <w:lang w:eastAsia="zh-CN"/>
        </w:rPr>
        <w:t>意见第二条（一）之</w:t>
      </w:r>
      <w:r>
        <w:rPr>
          <w:rFonts w:hint="eastAsia" w:ascii="仿宋" w:hAnsi="仿宋" w:eastAsia="方正仿宋_GBK" w:cs="方正仿宋_GBK"/>
          <w:b w:val="0"/>
          <w:bCs w:val="0"/>
          <w:color w:val="auto"/>
          <w:sz w:val="32"/>
          <w:szCs w:val="32"/>
          <w:highlight w:val="none"/>
          <w:lang w:val="en-US" w:eastAsia="zh-CN"/>
        </w:rPr>
        <w:t>1</w:t>
      </w:r>
      <w:r>
        <w:rPr>
          <w:rFonts w:hint="eastAsia" w:ascii="仿宋" w:hAnsi="仿宋" w:eastAsia="方正仿宋_GBK" w:cs="方正仿宋_GBK"/>
          <w:b w:val="0"/>
          <w:bCs w:val="0"/>
          <w:color w:val="auto"/>
          <w:sz w:val="32"/>
          <w:szCs w:val="32"/>
          <w:highlight w:val="none"/>
        </w:rPr>
        <w:t>的规定补缴土地出让金。</w:t>
      </w:r>
      <w:r>
        <w:rPr>
          <w:rFonts w:hint="eastAsia" w:ascii="仿宋" w:hAnsi="仿宋" w:eastAsia="方正仿宋_GBK" w:cs="方正仿宋_GBK"/>
          <w:b w:val="0"/>
          <w:bCs w:val="0"/>
          <w:color w:val="auto"/>
          <w:sz w:val="32"/>
          <w:szCs w:val="32"/>
          <w:highlight w:val="none"/>
          <w:lang w:eastAsia="zh-CN"/>
        </w:rPr>
        <w:t>补缴</w:t>
      </w:r>
      <w:r>
        <w:rPr>
          <w:rFonts w:hint="eastAsia" w:ascii="仿宋" w:hAnsi="仿宋" w:eastAsia="方正仿宋_GBK" w:cs="方正仿宋_GBK"/>
          <w:b w:val="0"/>
          <w:bCs w:val="0"/>
          <w:color w:val="auto"/>
          <w:sz w:val="32"/>
          <w:szCs w:val="32"/>
          <w:highlight w:val="none"/>
          <w:lang w:val="en-US" w:eastAsia="zh-CN"/>
        </w:rPr>
        <w:t>土地</w:t>
      </w:r>
      <w:r>
        <w:rPr>
          <w:rFonts w:hint="eastAsia" w:ascii="仿宋" w:hAnsi="仿宋" w:eastAsia="方正仿宋_GBK" w:cs="方正仿宋_GBK"/>
          <w:b w:val="0"/>
          <w:bCs w:val="0"/>
          <w:color w:val="auto"/>
          <w:sz w:val="32"/>
          <w:szCs w:val="32"/>
          <w:highlight w:val="none"/>
          <w:lang w:eastAsia="zh-CN"/>
        </w:rPr>
        <w:t>出让金后，</w:t>
      </w:r>
      <w:r>
        <w:rPr>
          <w:rFonts w:hint="eastAsia" w:ascii="仿宋" w:hAnsi="仿宋" w:eastAsia="方正仿宋_GBK" w:cs="方正仿宋_GBK"/>
          <w:b w:val="0"/>
          <w:bCs w:val="0"/>
          <w:color w:val="auto"/>
          <w:sz w:val="32"/>
          <w:szCs w:val="32"/>
          <w:highlight w:val="none"/>
        </w:rPr>
        <w:t>土地性质按照“出让”确定，不再履行报批程序，不再签订土地使用权出让合同</w:t>
      </w:r>
      <w:r>
        <w:rPr>
          <w:rFonts w:hint="eastAsia" w:ascii="仿宋" w:hAnsi="仿宋" w:eastAsia="方正仿宋_GBK" w:cs="方正仿宋_GBK"/>
          <w:b w:val="0"/>
          <w:bCs w:val="0"/>
          <w:color w:val="auto"/>
          <w:sz w:val="32"/>
          <w:szCs w:val="32"/>
          <w:highlight w:val="none"/>
          <w:lang w:eastAsia="zh-CN"/>
        </w:rPr>
        <w:t>，可按规定办理不动产转移登记。</w:t>
      </w:r>
      <w:r>
        <w:rPr>
          <w:rFonts w:hint="eastAsia" w:ascii="仿宋" w:hAnsi="仿宋" w:eastAsia="方正仿宋_GBK" w:cs="方正仿宋_GBK"/>
          <w:b w:val="0"/>
          <w:bCs w:val="0"/>
          <w:color w:val="auto"/>
          <w:sz w:val="32"/>
          <w:szCs w:val="32"/>
          <w:highlight w:val="none"/>
        </w:rPr>
        <w:t>土地出让年限统一为</w:t>
      </w:r>
      <w:r>
        <w:rPr>
          <w:rFonts w:hint="eastAsia" w:ascii="仿宋" w:hAnsi="仿宋" w:eastAsia="方正仿宋_GBK" w:cs="方正仿宋_GBK"/>
          <w:b w:val="0"/>
          <w:bCs w:val="0"/>
          <w:color w:val="auto"/>
          <w:sz w:val="32"/>
          <w:szCs w:val="32"/>
          <w:highlight w:val="none"/>
          <w:lang w:eastAsia="zh-CN"/>
        </w:rPr>
        <w:t>住宅用地</w:t>
      </w:r>
      <w:r>
        <w:rPr>
          <w:rFonts w:hint="eastAsia" w:ascii="仿宋" w:hAnsi="仿宋" w:eastAsia="方正仿宋_GBK" w:cs="方正仿宋_GBK"/>
          <w:b w:val="0"/>
          <w:bCs w:val="0"/>
          <w:color w:val="auto"/>
          <w:sz w:val="32"/>
          <w:szCs w:val="32"/>
          <w:highlight w:val="none"/>
        </w:rPr>
        <w:t>70年，</w:t>
      </w:r>
      <w:r>
        <w:rPr>
          <w:rFonts w:hint="eastAsia" w:ascii="仿宋" w:hAnsi="仿宋" w:eastAsia="方正仿宋_GBK" w:cs="方正仿宋_GBK"/>
          <w:b w:val="0"/>
          <w:bCs w:val="0"/>
          <w:color w:val="auto"/>
          <w:sz w:val="32"/>
          <w:szCs w:val="32"/>
          <w:highlight w:val="none"/>
          <w:lang w:eastAsia="zh-CN"/>
        </w:rPr>
        <w:t>商业用地</w:t>
      </w:r>
      <w:r>
        <w:rPr>
          <w:rFonts w:hint="eastAsia" w:ascii="仿宋" w:hAnsi="仿宋" w:eastAsia="方正仿宋_GBK" w:cs="方正仿宋_GBK"/>
          <w:b w:val="0"/>
          <w:bCs w:val="0"/>
          <w:color w:val="auto"/>
          <w:sz w:val="32"/>
          <w:szCs w:val="32"/>
          <w:highlight w:val="none"/>
          <w:lang w:val="en-US" w:eastAsia="zh-CN"/>
        </w:rPr>
        <w:t>40年，</w:t>
      </w:r>
      <w:r>
        <w:rPr>
          <w:rFonts w:hint="eastAsia" w:ascii="仿宋" w:hAnsi="仿宋" w:eastAsia="方正仿宋_GBK" w:cs="方正仿宋_GBK"/>
          <w:b w:val="0"/>
          <w:bCs w:val="0"/>
          <w:color w:val="auto"/>
          <w:sz w:val="32"/>
          <w:szCs w:val="32"/>
          <w:highlight w:val="none"/>
        </w:rPr>
        <w:t>按《中华人民共和国城镇国有土地使用权出让和转让暂行条例》实施</w:t>
      </w:r>
      <w:r>
        <w:rPr>
          <w:rFonts w:hint="eastAsia" w:ascii="仿宋" w:hAnsi="仿宋" w:eastAsia="方正仿宋_GBK" w:cs="方正仿宋_GBK"/>
          <w:b w:val="0"/>
          <w:bCs w:val="0"/>
          <w:color w:val="auto"/>
          <w:sz w:val="32"/>
          <w:szCs w:val="32"/>
          <w:highlight w:val="none"/>
          <w:lang w:eastAsia="zh-CN"/>
        </w:rPr>
        <w:t>时间</w:t>
      </w:r>
      <w:r>
        <w:rPr>
          <w:rFonts w:hint="eastAsia" w:ascii="仿宋" w:hAnsi="仿宋" w:eastAsia="方正仿宋_GBK" w:cs="方正仿宋_GBK"/>
          <w:b w:val="0"/>
          <w:bCs w:val="0"/>
          <w:color w:val="auto"/>
          <w:sz w:val="32"/>
          <w:szCs w:val="32"/>
          <w:highlight w:val="none"/>
          <w:lang w:val="en-US" w:eastAsia="zh-CN"/>
        </w:rPr>
        <w:t>1990年5月19日</w:t>
      </w:r>
      <w:r>
        <w:rPr>
          <w:rFonts w:hint="eastAsia" w:ascii="仿宋" w:hAnsi="仿宋" w:eastAsia="方正仿宋_GBK" w:cs="方正仿宋_GBK"/>
          <w:b w:val="0"/>
          <w:bCs w:val="0"/>
          <w:color w:val="auto"/>
          <w:sz w:val="32"/>
          <w:szCs w:val="32"/>
          <w:highlight w:val="none"/>
        </w:rPr>
        <w:t>起计。</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kern w:val="0"/>
          <w:sz w:val="32"/>
          <w:szCs w:val="32"/>
          <w:highlight w:val="none"/>
          <w:lang w:val="en-US" w:eastAsia="zh-CN"/>
        </w:rPr>
        <w:t>3.房屋</w:t>
      </w:r>
      <w:r>
        <w:rPr>
          <w:rFonts w:hint="eastAsia" w:ascii="仿宋" w:hAnsi="仿宋" w:eastAsia="方正仿宋_GBK" w:cs="方正仿宋_GBK"/>
          <w:b w:val="0"/>
          <w:bCs w:val="0"/>
          <w:color w:val="auto"/>
          <w:sz w:val="32"/>
          <w:szCs w:val="32"/>
          <w:highlight w:val="none"/>
        </w:rPr>
        <w:t>所有权人</w:t>
      </w:r>
      <w:r>
        <w:rPr>
          <w:rFonts w:hint="eastAsia" w:ascii="仿宋" w:hAnsi="仿宋" w:eastAsia="方正仿宋_GBK" w:cs="方正仿宋_GBK"/>
          <w:b w:val="0"/>
          <w:bCs w:val="0"/>
          <w:color w:val="auto"/>
          <w:sz w:val="32"/>
          <w:szCs w:val="32"/>
          <w:highlight w:val="none"/>
          <w:lang w:val="en-US" w:eastAsia="zh-CN"/>
        </w:rPr>
        <w:t>申请</w:t>
      </w:r>
      <w:r>
        <w:rPr>
          <w:rFonts w:hint="eastAsia" w:ascii="仿宋" w:hAnsi="仿宋" w:eastAsia="方正仿宋_GBK" w:cs="方正仿宋_GBK"/>
          <w:b w:val="0"/>
          <w:bCs w:val="0"/>
          <w:color w:val="auto"/>
          <w:kern w:val="0"/>
          <w:sz w:val="32"/>
          <w:szCs w:val="32"/>
          <w:highlight w:val="none"/>
          <w:lang w:val="en-US" w:eastAsia="zh-CN"/>
        </w:rPr>
        <w:t>办理不动产权证书</w:t>
      </w:r>
      <w:r>
        <w:rPr>
          <w:rFonts w:hint="eastAsia" w:ascii="仿宋" w:hAnsi="仿宋" w:eastAsia="方正仿宋_GBK" w:cs="方正仿宋_GBK"/>
          <w:b w:val="0"/>
          <w:bCs w:val="0"/>
          <w:color w:val="auto"/>
          <w:sz w:val="32"/>
          <w:szCs w:val="32"/>
          <w:highlight w:val="none"/>
          <w:lang w:val="en-US" w:eastAsia="zh-CN"/>
        </w:rPr>
        <w:t>遗失补办</w:t>
      </w:r>
      <w:r>
        <w:rPr>
          <w:rFonts w:hint="eastAsia" w:ascii="仿宋" w:hAnsi="仿宋" w:eastAsia="方正仿宋_GBK" w:cs="方正仿宋_GBK"/>
          <w:b w:val="0"/>
          <w:bCs w:val="0"/>
          <w:color w:val="auto"/>
          <w:kern w:val="0"/>
          <w:sz w:val="32"/>
          <w:szCs w:val="32"/>
          <w:highlight w:val="none"/>
          <w:lang w:val="en-US" w:eastAsia="zh-CN"/>
        </w:rPr>
        <w:t>、继承、抵押登记、离婚析产等未发生实质性交易的登记，可以暂不补缴土地出让金，在登记时土地使用权类型参照“划拨”土地管理。</w:t>
      </w:r>
      <w:r>
        <w:rPr>
          <w:rFonts w:hint="eastAsia" w:ascii="仿宋" w:hAnsi="仿宋" w:eastAsia="方正仿宋_GBK" w:cs="方正仿宋_GBK"/>
          <w:b w:val="0"/>
          <w:bCs w:val="0"/>
          <w:color w:val="auto"/>
          <w:sz w:val="32"/>
          <w:szCs w:val="32"/>
          <w:highlight w:val="none"/>
        </w:rPr>
        <w:t>该不动产在发生转移登记时再按照</w:t>
      </w:r>
      <w:r>
        <w:rPr>
          <w:rFonts w:hint="eastAsia" w:ascii="仿宋" w:hAnsi="仿宋" w:eastAsia="方正仿宋_GBK" w:cs="方正仿宋_GBK"/>
          <w:b w:val="0"/>
          <w:bCs w:val="0"/>
          <w:color w:val="auto"/>
          <w:sz w:val="32"/>
          <w:szCs w:val="32"/>
          <w:highlight w:val="none"/>
          <w:lang w:eastAsia="zh-CN"/>
        </w:rPr>
        <w:t>本</w:t>
      </w:r>
      <w:r>
        <w:rPr>
          <w:rFonts w:hint="eastAsia" w:ascii="仿宋" w:hAnsi="仿宋" w:eastAsia="方正仿宋_GBK" w:cs="方正仿宋_GBK"/>
          <w:b w:val="0"/>
          <w:bCs w:val="0"/>
          <w:color w:val="auto"/>
          <w:sz w:val="32"/>
          <w:szCs w:val="32"/>
          <w:highlight w:val="none"/>
          <w:lang w:val="en-US" w:eastAsia="zh-CN"/>
        </w:rPr>
        <w:t>实施</w:t>
      </w:r>
      <w:r>
        <w:rPr>
          <w:rFonts w:hint="eastAsia" w:ascii="仿宋" w:hAnsi="仿宋" w:eastAsia="方正仿宋_GBK" w:cs="方正仿宋_GBK"/>
          <w:b w:val="0"/>
          <w:bCs w:val="0"/>
          <w:color w:val="auto"/>
          <w:sz w:val="32"/>
          <w:szCs w:val="32"/>
          <w:highlight w:val="none"/>
          <w:lang w:eastAsia="zh-CN"/>
        </w:rPr>
        <w:t>意见第二条（一）之</w:t>
      </w:r>
      <w:r>
        <w:rPr>
          <w:rFonts w:hint="eastAsia" w:ascii="仿宋" w:hAnsi="仿宋" w:eastAsia="方正仿宋_GBK" w:cs="方正仿宋_GBK"/>
          <w:b w:val="0"/>
          <w:bCs w:val="0"/>
          <w:color w:val="auto"/>
          <w:sz w:val="32"/>
          <w:szCs w:val="32"/>
          <w:highlight w:val="none"/>
          <w:lang w:val="en-US" w:eastAsia="zh-CN"/>
        </w:rPr>
        <w:t>1</w:t>
      </w:r>
      <w:r>
        <w:rPr>
          <w:rFonts w:hint="eastAsia" w:ascii="仿宋" w:hAnsi="仿宋" w:eastAsia="方正仿宋_GBK" w:cs="方正仿宋_GBK"/>
          <w:b w:val="0"/>
          <w:bCs w:val="0"/>
          <w:color w:val="auto"/>
          <w:sz w:val="32"/>
          <w:szCs w:val="32"/>
          <w:highlight w:val="none"/>
        </w:rPr>
        <w:t>的规定补缴土地出让金。</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sz w:val="32"/>
          <w:szCs w:val="32"/>
          <w:highlight w:val="none"/>
          <w:lang w:val="en-US" w:eastAsia="zh-CN"/>
        </w:rPr>
      </w:pPr>
      <w:r>
        <w:rPr>
          <w:rFonts w:hint="eastAsia" w:ascii="仿宋" w:hAnsi="仿宋" w:eastAsia="方正仿宋_GBK" w:cs="方正仿宋_GBK"/>
          <w:b w:val="0"/>
          <w:bCs w:val="0"/>
          <w:color w:val="auto"/>
          <w:sz w:val="32"/>
          <w:szCs w:val="32"/>
          <w:highlight w:val="none"/>
          <w:lang w:val="en-US" w:eastAsia="zh-CN"/>
        </w:rPr>
        <w:t>4.房产宗地按已建成的建筑占地面积（楼幢线）进行测绘落宗。</w:t>
      </w:r>
    </w:p>
    <w:p>
      <w:pPr>
        <w:pageBreakBefore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黑体" w:cs="Times New Roman"/>
          <w:b w:val="0"/>
          <w:bCs w:val="0"/>
          <w:color w:val="auto"/>
          <w:kern w:val="0"/>
          <w:sz w:val="32"/>
          <w:szCs w:val="32"/>
          <w:highlight w:val="none"/>
          <w:lang w:val="en-US" w:eastAsia="zh-CN"/>
        </w:rPr>
      </w:pPr>
      <w:r>
        <w:rPr>
          <w:rFonts w:hint="default" w:ascii="仿宋" w:hAnsi="仿宋" w:eastAsia="黑体" w:cs="Times New Roman"/>
          <w:b w:val="0"/>
          <w:bCs w:val="0"/>
          <w:color w:val="auto"/>
          <w:kern w:val="0"/>
          <w:sz w:val="32"/>
          <w:szCs w:val="32"/>
          <w:highlight w:val="none"/>
          <w:lang w:val="en-US" w:eastAsia="zh-CN"/>
        </w:rPr>
        <w:t>三、原开发商名下土地使用权被查封</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土地被查封前，购房人已取得房屋所有权证的，购房人可办理其名下不动产转移登记和抵押登记等其他登记；土地被查封前，购房人已办理预购商品房预告登记的，在开发商办理首次登记后，可办理该商品房转移登记及办理相应的预购商品房抵押预告登记转为商品房抵押权登记。</w:t>
      </w:r>
    </w:p>
    <w:p>
      <w:pPr>
        <w:pStyle w:val="3"/>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黑体" w:cs="Times New Roman"/>
          <w:b w:val="0"/>
          <w:bCs w:val="0"/>
          <w:color w:val="auto"/>
          <w:kern w:val="0"/>
          <w:sz w:val="32"/>
          <w:szCs w:val="32"/>
          <w:highlight w:val="none"/>
          <w:lang w:val="en-US" w:eastAsia="zh-CN"/>
        </w:rPr>
      </w:pPr>
      <w:r>
        <w:rPr>
          <w:rFonts w:hint="default" w:ascii="仿宋" w:hAnsi="仿宋" w:eastAsia="黑体" w:cs="Times New Roman"/>
          <w:b w:val="0"/>
          <w:bCs w:val="0"/>
          <w:color w:val="auto"/>
          <w:kern w:val="0"/>
          <w:sz w:val="32"/>
          <w:szCs w:val="32"/>
          <w:highlight w:val="none"/>
          <w:lang w:val="en-US" w:eastAsia="zh-CN"/>
        </w:rPr>
        <w:t>四、合法宗地上开发的商品房屋所有权经多次转移，权属关系变动清晰无争议且相继取得房屋权属证书，但未同步办理土地使用权转移登记，导致房屋权</w:t>
      </w:r>
      <w:r>
        <w:rPr>
          <w:rFonts w:hint="eastAsia" w:ascii="仿宋" w:hAnsi="仿宋" w:eastAsia="黑体" w:cs="Times New Roman"/>
          <w:b w:val="0"/>
          <w:bCs w:val="0"/>
          <w:color w:val="auto"/>
          <w:kern w:val="0"/>
          <w:sz w:val="32"/>
          <w:szCs w:val="32"/>
          <w:highlight w:val="none"/>
          <w:lang w:val="en-US" w:eastAsia="zh-CN"/>
        </w:rPr>
        <w:t>属</w:t>
      </w:r>
      <w:r>
        <w:rPr>
          <w:rFonts w:hint="default" w:ascii="仿宋" w:hAnsi="仿宋" w:eastAsia="黑体" w:cs="Times New Roman"/>
          <w:b w:val="0"/>
          <w:bCs w:val="0"/>
          <w:color w:val="auto"/>
          <w:kern w:val="0"/>
          <w:sz w:val="32"/>
          <w:szCs w:val="32"/>
          <w:highlight w:val="none"/>
          <w:lang w:val="en-US" w:eastAsia="zh-CN"/>
        </w:rPr>
        <w:t>证书与国有土地使用</w:t>
      </w:r>
      <w:r>
        <w:rPr>
          <w:rFonts w:hint="eastAsia" w:ascii="仿宋" w:hAnsi="仿宋" w:eastAsia="黑体" w:cs="Times New Roman"/>
          <w:b w:val="0"/>
          <w:bCs w:val="0"/>
          <w:color w:val="auto"/>
          <w:kern w:val="0"/>
          <w:sz w:val="32"/>
          <w:szCs w:val="32"/>
          <w:highlight w:val="none"/>
          <w:lang w:val="en-US" w:eastAsia="zh-CN"/>
        </w:rPr>
        <w:t>权</w:t>
      </w:r>
      <w:r>
        <w:rPr>
          <w:rFonts w:hint="default" w:ascii="仿宋" w:hAnsi="仿宋" w:eastAsia="黑体" w:cs="Times New Roman"/>
          <w:b w:val="0"/>
          <w:bCs w:val="0"/>
          <w:color w:val="auto"/>
          <w:kern w:val="0"/>
          <w:sz w:val="32"/>
          <w:szCs w:val="32"/>
          <w:highlight w:val="none"/>
          <w:lang w:val="en-US" w:eastAsia="zh-CN"/>
        </w:rPr>
        <w:t>证书的权利主体不一致，分别情况作如下处理：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一）当事人双方（房屋所有权人与土地使用权人）持房屋所有权证书和国有土地使用权证书共同申请不动产登记的（若房屋所有权人或原土地使用权人已故，由其全部合法继承人代为申请），经调查核实，注销原土地使用权登记及证书，予以办理房屋、土地权利主体一致的不动产登记。属划拨用地的，当事人应先按本实施意见规定转为出让用地、补缴土地出让金及相关税费后，再申请办理不动产登记手续。</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（二）房屋所有权人单方申请的，根据地随房走的原则，需房屋所有权人出具具结书，并在惠州市自然资源局不动产登记网站公告15个工作日无异议或异议不成立的，</w:t>
      </w:r>
      <w:r>
        <w:rPr>
          <w:rFonts w:hint="eastAsia" w:ascii="仿宋" w:hAnsi="仿宋" w:eastAsia="方正仿宋_GBK" w:cs="方正仿宋_GBK"/>
          <w:b w:val="0"/>
          <w:bCs w:val="0"/>
          <w:color w:val="auto"/>
          <w:kern w:val="0"/>
          <w:sz w:val="32"/>
          <w:szCs w:val="32"/>
          <w:lang w:val="en-US" w:eastAsia="zh-CN"/>
        </w:rPr>
        <w:t>可按相关程序</w:t>
      </w:r>
      <w:r>
        <w:rPr>
          <w:rFonts w:hint="eastAsia" w:ascii="仿宋" w:hAnsi="仿宋" w:eastAsia="方正仿宋_GBK" w:cs="方正仿宋_GBK"/>
          <w:b w:val="0"/>
          <w:bCs w:val="0"/>
          <w:color w:val="auto"/>
          <w:kern w:val="0"/>
          <w:sz w:val="32"/>
          <w:szCs w:val="32"/>
          <w:highlight w:val="none"/>
          <w:lang w:val="en-US" w:eastAsia="zh-CN"/>
        </w:rPr>
        <w:t>办理房屋、土地权利主体一致的不动产登记。对于复杂特殊情况按“一事一议”原则解决。属划拨用地的，当事人应先按本实施意见规定转为出让用地、补缴土地出让金及相关税费后，再申请办理不动产登记手续。</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default" w:ascii="仿宋" w:hAnsi="仿宋" w:eastAsia="黑体" w:cs="Times New Roman"/>
          <w:b w:val="0"/>
          <w:bCs w:val="0"/>
          <w:color w:val="auto"/>
          <w:kern w:val="0"/>
          <w:sz w:val="32"/>
          <w:szCs w:val="32"/>
          <w:highlight w:val="none"/>
          <w:u w:val="none"/>
          <w:lang w:val="en-US" w:eastAsia="zh-CN"/>
        </w:rPr>
      </w:pPr>
      <w:r>
        <w:rPr>
          <w:rFonts w:hint="default" w:ascii="仿宋" w:hAnsi="仿宋" w:eastAsia="黑体" w:cs="Times New Roman"/>
          <w:b w:val="0"/>
          <w:bCs w:val="0"/>
          <w:color w:val="auto"/>
          <w:kern w:val="0"/>
          <w:sz w:val="32"/>
          <w:szCs w:val="32"/>
          <w:highlight w:val="none"/>
          <w:lang w:val="en-US" w:eastAsia="zh-CN"/>
        </w:rPr>
        <w:t>五</w:t>
      </w:r>
      <w:r>
        <w:rPr>
          <w:rFonts w:hint="default" w:ascii="仿宋" w:hAnsi="仿宋" w:eastAsia="黑体" w:cs="Times New Roman"/>
          <w:b w:val="0"/>
          <w:bCs w:val="0"/>
          <w:color w:val="auto"/>
          <w:kern w:val="0"/>
          <w:sz w:val="32"/>
          <w:szCs w:val="32"/>
          <w:highlight w:val="none"/>
          <w:lang w:eastAsia="zh-CN"/>
        </w:rPr>
        <w:t>、</w:t>
      </w:r>
      <w:r>
        <w:rPr>
          <w:rFonts w:hint="default" w:ascii="仿宋" w:hAnsi="仿宋" w:eastAsia="黑体" w:cs="Times New Roman"/>
          <w:b w:val="0"/>
          <w:bCs w:val="0"/>
          <w:color w:val="auto"/>
          <w:kern w:val="0"/>
          <w:sz w:val="32"/>
          <w:szCs w:val="32"/>
          <w:highlight w:val="none"/>
          <w:u w:val="none"/>
          <w:lang w:val="en-US" w:eastAsia="zh-CN"/>
        </w:rPr>
        <w:t>关于工业项目抵押登记问题</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rPr>
      </w:pPr>
      <w:r>
        <w:rPr>
          <w:rFonts w:hint="eastAsia" w:ascii="仿宋" w:hAnsi="仿宋" w:eastAsia="方正仿宋_GBK" w:cs="方正仿宋_GBK"/>
          <w:b w:val="0"/>
          <w:bCs w:val="0"/>
          <w:color w:val="auto"/>
          <w:kern w:val="0"/>
          <w:sz w:val="32"/>
          <w:szCs w:val="32"/>
          <w:highlight w:val="none"/>
        </w:rPr>
        <w:t>国有工业用地抵押参照《广东省人民政府办公厅印发关于深化工业用地市场化配置改革若干措施的通知》（粤办函〔2021〕226号）关于国有工业用地抵押处理措施执行。</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工业用地地上超宗建筑物（即超出国有土地使用权证书界址）或未取得产权证（国有土地使用权证书和房屋所有权证）的建筑物不予办理不动产抵押登记，</w:t>
      </w:r>
      <w:r>
        <w:rPr>
          <w:rFonts w:hint="eastAsia" w:ascii="仿宋" w:hAnsi="仿宋" w:eastAsia="方正仿宋_GBK" w:cs="方正仿宋_GBK"/>
          <w:b w:val="0"/>
          <w:bCs w:val="0"/>
          <w:color w:val="auto"/>
          <w:sz w:val="32"/>
          <w:szCs w:val="32"/>
          <w:highlight w:val="none"/>
          <w:lang w:val="en-US" w:eastAsia="zh-CN"/>
        </w:rPr>
        <w:t>在抵押人、抵押权人出具相关知悉函件并自愿承担权利瑕疵带来的后果后，</w:t>
      </w:r>
      <w:r>
        <w:rPr>
          <w:rFonts w:hint="eastAsia" w:ascii="仿宋" w:hAnsi="仿宋" w:eastAsia="方正仿宋_GBK" w:cs="方正仿宋_GBK"/>
          <w:b w:val="0"/>
          <w:bCs w:val="0"/>
          <w:color w:val="auto"/>
          <w:kern w:val="0"/>
          <w:sz w:val="32"/>
          <w:szCs w:val="32"/>
          <w:highlight w:val="none"/>
          <w:lang w:val="en-US" w:eastAsia="zh-CN"/>
        </w:rPr>
        <w:t>仅可对宗地内的土地使用权和取得房屋所有权证建筑物办理抵押登记。</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default" w:ascii="仿宋" w:hAnsi="仿宋" w:eastAsia="黑体" w:cs="Times New Roman"/>
          <w:b w:val="0"/>
          <w:bCs w:val="0"/>
          <w:color w:val="auto"/>
          <w:kern w:val="0"/>
          <w:sz w:val="32"/>
          <w:szCs w:val="32"/>
          <w:highlight w:val="none"/>
          <w:lang w:val="en-US" w:eastAsia="zh-CN"/>
        </w:rPr>
      </w:pPr>
      <w:r>
        <w:rPr>
          <w:rFonts w:hint="default" w:ascii="仿宋" w:hAnsi="仿宋" w:eastAsia="黑体" w:cs="Times New Roman"/>
          <w:b w:val="0"/>
          <w:bCs w:val="0"/>
          <w:color w:val="auto"/>
          <w:kern w:val="0"/>
          <w:sz w:val="32"/>
          <w:szCs w:val="32"/>
          <w:highlight w:val="none"/>
          <w:lang w:val="en-US" w:eastAsia="zh-CN"/>
        </w:rPr>
        <w:t>六、自建住房登记问题</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rPr>
          <w:rFonts w:hint="eastAsia" w:ascii="仿宋" w:hAnsi="仿宋" w:eastAsia="方正仿宋_GBK" w:cs="方正仿宋_GBK"/>
          <w:b w:val="0"/>
          <w:bCs w:val="0"/>
          <w:color w:val="auto"/>
          <w:kern w:val="0"/>
          <w:sz w:val="30"/>
          <w:szCs w:val="30"/>
          <w:highlight w:val="none"/>
          <w:lang w:val="en-US" w:eastAsia="zh-CN"/>
        </w:rPr>
      </w:pPr>
      <w:r>
        <w:rPr>
          <w:rFonts w:hint="eastAsia" w:ascii="仿宋" w:hAnsi="仿宋" w:eastAsia="方正仿宋_GBK" w:cs="方正仿宋_GBK"/>
          <w:b w:val="0"/>
          <w:bCs w:val="0"/>
          <w:color w:val="auto"/>
          <w:sz w:val="32"/>
          <w:szCs w:val="32"/>
          <w:highlight w:val="none"/>
          <w:lang w:eastAsia="zh-CN"/>
        </w:rPr>
        <w:t>本实施意见</w:t>
      </w:r>
      <w:r>
        <w:rPr>
          <w:rFonts w:hint="eastAsia" w:ascii="仿宋" w:hAnsi="仿宋" w:eastAsia="方正仿宋_GBK" w:cs="方正仿宋_GBK"/>
          <w:b w:val="0"/>
          <w:bCs w:val="0"/>
          <w:color w:val="auto"/>
          <w:sz w:val="32"/>
          <w:szCs w:val="32"/>
          <w:highlight w:val="none"/>
        </w:rPr>
        <w:t>的</w:t>
      </w:r>
      <w:r>
        <w:rPr>
          <w:rFonts w:hint="eastAsia" w:ascii="仿宋" w:hAnsi="仿宋" w:eastAsia="方正仿宋_GBK" w:cs="方正仿宋_GBK"/>
          <w:b w:val="0"/>
          <w:bCs w:val="0"/>
          <w:color w:val="auto"/>
          <w:sz w:val="32"/>
          <w:szCs w:val="32"/>
          <w:highlight w:val="none"/>
          <w:lang w:eastAsia="zh-CN"/>
        </w:rPr>
        <w:t>自建住房</w:t>
      </w:r>
      <w:r>
        <w:rPr>
          <w:rFonts w:hint="eastAsia" w:ascii="仿宋" w:hAnsi="仿宋" w:eastAsia="方正仿宋_GBK" w:cs="方正仿宋_GBK"/>
          <w:b w:val="0"/>
          <w:bCs w:val="0"/>
          <w:color w:val="auto"/>
          <w:sz w:val="32"/>
          <w:szCs w:val="32"/>
          <w:highlight w:val="none"/>
        </w:rPr>
        <w:t>是指，拥有自有土地的</w:t>
      </w:r>
      <w:r>
        <w:rPr>
          <w:rFonts w:hint="eastAsia" w:ascii="仿宋" w:hAnsi="仿宋" w:eastAsia="方正仿宋_GBK" w:cs="方正仿宋_GBK"/>
          <w:b w:val="0"/>
          <w:bCs w:val="0"/>
          <w:color w:val="auto"/>
          <w:sz w:val="32"/>
          <w:szCs w:val="32"/>
          <w:highlight w:val="none"/>
          <w:lang w:eastAsia="zh-CN"/>
        </w:rPr>
        <w:t>单位</w:t>
      </w:r>
      <w:r>
        <w:rPr>
          <w:rFonts w:hint="eastAsia" w:ascii="仿宋" w:hAnsi="仿宋" w:eastAsia="方正仿宋_GBK" w:cs="方正仿宋_GBK"/>
          <w:b w:val="0"/>
          <w:bCs w:val="0"/>
          <w:color w:val="auto"/>
          <w:sz w:val="32"/>
          <w:szCs w:val="32"/>
          <w:highlight w:val="none"/>
          <w:lang w:val="en-US" w:eastAsia="zh-CN"/>
        </w:rPr>
        <w:t>和</w:t>
      </w:r>
      <w:r>
        <w:rPr>
          <w:rFonts w:hint="eastAsia" w:ascii="仿宋" w:hAnsi="仿宋" w:eastAsia="方正仿宋_GBK" w:cs="方正仿宋_GBK"/>
          <w:b w:val="0"/>
          <w:bCs w:val="0"/>
          <w:color w:val="auto"/>
          <w:sz w:val="32"/>
          <w:szCs w:val="32"/>
          <w:highlight w:val="none"/>
          <w:lang w:eastAsia="zh-CN"/>
        </w:rPr>
        <w:t>个人建造的房屋</w:t>
      </w:r>
      <w:r>
        <w:rPr>
          <w:rFonts w:hint="eastAsia" w:ascii="仿宋" w:hAnsi="仿宋" w:eastAsia="方正仿宋_GBK" w:cs="方正仿宋_GBK"/>
          <w:b w:val="0"/>
          <w:bCs w:val="0"/>
          <w:color w:val="auto"/>
          <w:sz w:val="32"/>
          <w:szCs w:val="32"/>
          <w:highlight w:val="none"/>
          <w:lang w:val="en-US" w:eastAsia="zh-CN"/>
        </w:rPr>
        <w:t>和建筑</w:t>
      </w:r>
      <w:r>
        <w:rPr>
          <w:rFonts w:hint="eastAsia" w:ascii="仿宋" w:hAnsi="仿宋" w:eastAsia="方正仿宋_GBK" w:cs="方正仿宋_GBK"/>
          <w:b w:val="0"/>
          <w:bCs w:val="0"/>
          <w:color w:val="auto"/>
          <w:sz w:val="32"/>
          <w:szCs w:val="32"/>
          <w:highlight w:val="none"/>
          <w:lang w:eastAsia="zh-CN"/>
        </w:rPr>
        <w:t>，且房屋和建筑已通过规划验收或取得</w:t>
      </w:r>
      <w:r>
        <w:rPr>
          <w:rFonts w:hint="eastAsia" w:ascii="仿宋" w:hAnsi="仿宋" w:eastAsia="方正仿宋_GBK" w:cs="方正仿宋_GBK"/>
          <w:b w:val="0"/>
          <w:bCs w:val="0"/>
          <w:color w:val="auto"/>
          <w:sz w:val="32"/>
          <w:szCs w:val="32"/>
          <w:highlight w:val="none"/>
          <w:lang w:val="en-US" w:eastAsia="zh-CN"/>
        </w:rPr>
        <w:t>房屋所有权证书</w:t>
      </w:r>
      <w:r>
        <w:rPr>
          <w:rFonts w:hint="eastAsia" w:ascii="仿宋" w:hAnsi="仿宋" w:eastAsia="方正仿宋_GBK" w:cs="方正仿宋_GBK"/>
          <w:b w:val="0"/>
          <w:bCs w:val="0"/>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（一）1987年1月1日之前已建成的房屋（已取得房屋所有权证书），经</w:t>
      </w:r>
      <w:r>
        <w:rPr>
          <w:rFonts w:hint="eastAsia" w:ascii="仿宋" w:hAnsi="仿宋" w:eastAsia="方正仿宋_GBK" w:cs="方正仿宋_GBK"/>
          <w:b w:val="0"/>
          <w:bCs w:val="0"/>
          <w:color w:val="auto"/>
          <w:kern w:val="0"/>
          <w:sz w:val="32"/>
          <w:szCs w:val="32"/>
          <w:highlight w:val="none"/>
          <w:lang w:eastAsia="zh-CN"/>
        </w:rPr>
        <w:t>核实土地权利清晰、无争议</w:t>
      </w:r>
      <w:r>
        <w:rPr>
          <w:rFonts w:hint="eastAsia" w:ascii="仿宋" w:hAnsi="仿宋" w:eastAsia="方正仿宋_GBK" w:cs="方正仿宋_GBK"/>
          <w:b w:val="0"/>
          <w:bCs w:val="0"/>
          <w:color w:val="auto"/>
          <w:kern w:val="0"/>
          <w:sz w:val="32"/>
          <w:szCs w:val="32"/>
          <w:highlight w:val="none"/>
          <w:lang w:val="en-US" w:eastAsia="zh-CN"/>
        </w:rPr>
        <w:t>，视为具有土地权属来源的划拨土地，按已建成的建筑现状进行测绘落宗及办理不动产登记。</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（二）1987年1月1日至2016年6月30日期间建成房屋（已通过规划验收或取得</w:t>
      </w:r>
      <w:r>
        <w:rPr>
          <w:rFonts w:hint="eastAsia" w:ascii="仿宋" w:hAnsi="仿宋" w:eastAsia="方正仿宋_GBK" w:cs="方正仿宋_GBK"/>
          <w:b w:val="0"/>
          <w:bCs w:val="0"/>
          <w:color w:val="auto"/>
          <w:sz w:val="32"/>
          <w:szCs w:val="32"/>
          <w:highlight w:val="none"/>
          <w:lang w:val="en-US" w:eastAsia="zh-CN"/>
        </w:rPr>
        <w:t>房屋所有权证书</w:t>
      </w:r>
      <w:r>
        <w:rPr>
          <w:rFonts w:hint="eastAsia" w:ascii="仿宋" w:hAnsi="仿宋" w:eastAsia="方正仿宋_GBK" w:cs="方正仿宋_GBK"/>
          <w:b w:val="0"/>
          <w:bCs w:val="0"/>
          <w:color w:val="auto"/>
          <w:kern w:val="0"/>
          <w:sz w:val="32"/>
          <w:szCs w:val="32"/>
          <w:highlight w:val="none"/>
          <w:lang w:val="en-US" w:eastAsia="zh-CN"/>
        </w:rPr>
        <w:t>）且无土地批准文件的，按已建成的建筑现状进行测绘落宗，经</w:t>
      </w:r>
      <w:r>
        <w:rPr>
          <w:rFonts w:hint="eastAsia" w:ascii="仿宋" w:hAnsi="仿宋" w:eastAsia="方正仿宋_GBK" w:cs="方正仿宋_GBK"/>
          <w:b w:val="0"/>
          <w:bCs w:val="0"/>
          <w:color w:val="auto"/>
          <w:kern w:val="0"/>
          <w:sz w:val="32"/>
          <w:szCs w:val="32"/>
          <w:highlight w:val="none"/>
          <w:lang w:eastAsia="zh-CN"/>
        </w:rPr>
        <w:t>核实土地权利清晰、无争议，补偿已落实到位</w:t>
      </w:r>
      <w:r>
        <w:rPr>
          <w:rFonts w:hint="eastAsia" w:ascii="仿宋" w:hAnsi="仿宋" w:eastAsia="方正仿宋_GBK" w:cs="方正仿宋_GBK"/>
          <w:b w:val="0"/>
          <w:bCs w:val="0"/>
          <w:color w:val="auto"/>
          <w:kern w:val="0"/>
          <w:sz w:val="32"/>
          <w:szCs w:val="32"/>
          <w:highlight w:val="none"/>
          <w:lang w:val="en-US" w:eastAsia="zh-CN"/>
        </w:rPr>
        <w:t>的，</w:t>
      </w:r>
      <w:r>
        <w:rPr>
          <w:rFonts w:hint="eastAsia" w:ascii="仿宋" w:hAnsi="仿宋" w:eastAsia="方正仿宋_GBK" w:cs="方正仿宋_GBK"/>
          <w:b w:val="0"/>
          <w:bCs w:val="0"/>
          <w:color w:val="auto"/>
          <w:kern w:val="0"/>
          <w:sz w:val="32"/>
          <w:szCs w:val="32"/>
          <w:highlight w:val="none"/>
        </w:rPr>
        <w:t>可</w:t>
      </w:r>
      <w:r>
        <w:rPr>
          <w:rFonts w:hint="eastAsia" w:ascii="仿宋" w:hAnsi="仿宋" w:eastAsia="方正仿宋_GBK" w:cs="方正仿宋_GBK"/>
          <w:b w:val="0"/>
          <w:bCs w:val="0"/>
          <w:color w:val="auto"/>
          <w:kern w:val="0"/>
          <w:sz w:val="32"/>
          <w:szCs w:val="32"/>
          <w:highlight w:val="none"/>
          <w:lang w:eastAsia="zh-CN"/>
        </w:rPr>
        <w:t>以</w:t>
      </w:r>
      <w:r>
        <w:rPr>
          <w:rFonts w:hint="eastAsia" w:ascii="仿宋" w:hAnsi="仿宋" w:eastAsia="方正仿宋_GBK" w:cs="方正仿宋_GBK"/>
          <w:b w:val="0"/>
          <w:bCs w:val="0"/>
          <w:color w:val="auto"/>
          <w:kern w:val="0"/>
          <w:sz w:val="32"/>
          <w:szCs w:val="32"/>
          <w:highlight w:val="none"/>
        </w:rPr>
        <w:t>协议出让方式完善房屋占地的土地使用权手续</w:t>
      </w:r>
      <w:r>
        <w:rPr>
          <w:rFonts w:hint="eastAsia" w:ascii="仿宋" w:hAnsi="仿宋" w:eastAsia="方正仿宋_GBK" w:cs="方正仿宋_GBK"/>
          <w:b w:val="0"/>
          <w:bCs w:val="0"/>
          <w:color w:val="auto"/>
          <w:kern w:val="0"/>
          <w:sz w:val="32"/>
          <w:szCs w:val="32"/>
          <w:highlight w:val="none"/>
          <w:lang w:eastAsia="zh-CN"/>
        </w:rPr>
        <w:t>，</w:t>
      </w:r>
      <w:r>
        <w:rPr>
          <w:rFonts w:hint="eastAsia" w:ascii="仿宋" w:hAnsi="仿宋" w:eastAsia="方正仿宋_GBK" w:cs="方正仿宋_GBK"/>
          <w:b w:val="0"/>
          <w:bCs w:val="0"/>
          <w:color w:val="auto"/>
          <w:kern w:val="0"/>
          <w:sz w:val="32"/>
          <w:szCs w:val="32"/>
          <w:highlight w:val="none"/>
          <w:lang w:val="en-US" w:eastAsia="zh-CN"/>
        </w:rPr>
        <w:t>经土地评估及补缴土地出让金后再办理不动产登记。</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default" w:ascii="仿宋" w:hAnsi="仿宋" w:eastAsia="黑体" w:cs="Times New Roman"/>
          <w:b w:val="0"/>
          <w:bCs w:val="0"/>
          <w:color w:val="auto"/>
          <w:kern w:val="0"/>
          <w:sz w:val="32"/>
          <w:szCs w:val="32"/>
          <w:highlight w:val="none"/>
        </w:rPr>
      </w:pPr>
      <w:r>
        <w:rPr>
          <w:rFonts w:hint="default" w:ascii="仿宋" w:hAnsi="仿宋" w:eastAsia="黑体" w:cs="Times New Roman"/>
          <w:b w:val="0"/>
          <w:bCs w:val="0"/>
          <w:color w:val="auto"/>
          <w:kern w:val="0"/>
          <w:sz w:val="32"/>
          <w:szCs w:val="32"/>
          <w:highlight w:val="none"/>
          <w:lang w:val="en-US" w:eastAsia="zh-CN"/>
        </w:rPr>
        <w:t>七、惠阳区属行政事业单位</w:t>
      </w:r>
      <w:r>
        <w:rPr>
          <w:rFonts w:hint="default" w:ascii="仿宋" w:hAnsi="仿宋" w:eastAsia="黑体" w:cs="Times New Roman"/>
          <w:b w:val="0"/>
          <w:bCs w:val="0"/>
          <w:color w:val="auto"/>
          <w:kern w:val="0"/>
          <w:sz w:val="32"/>
          <w:szCs w:val="32"/>
          <w:highlight w:val="none"/>
        </w:rPr>
        <w:t>不动产登记问题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（一）</w:t>
      </w:r>
      <w:r>
        <w:rPr>
          <w:rFonts w:hint="eastAsia" w:ascii="仿宋" w:hAnsi="仿宋" w:eastAsia="方正仿宋_GBK" w:cs="方正仿宋_GBK"/>
          <w:b w:val="0"/>
          <w:bCs w:val="0"/>
          <w:color w:val="auto"/>
          <w:kern w:val="0"/>
          <w:sz w:val="32"/>
          <w:szCs w:val="32"/>
          <w:highlight w:val="none"/>
          <w:lang w:eastAsia="zh-CN"/>
        </w:rPr>
        <w:t>已取得用地手续，</w:t>
      </w:r>
      <w:r>
        <w:rPr>
          <w:rFonts w:hint="eastAsia" w:ascii="仿宋" w:hAnsi="仿宋" w:eastAsia="方正仿宋_GBK" w:cs="方正仿宋_GBK"/>
          <w:b w:val="0"/>
          <w:bCs w:val="0"/>
          <w:color w:val="auto"/>
          <w:kern w:val="0"/>
          <w:sz w:val="32"/>
          <w:szCs w:val="32"/>
          <w:highlight w:val="none"/>
        </w:rPr>
        <w:t>地上</w:t>
      </w:r>
      <w:r>
        <w:rPr>
          <w:rFonts w:hint="eastAsia" w:ascii="仿宋" w:hAnsi="仿宋" w:eastAsia="方正仿宋_GBK" w:cs="方正仿宋_GBK"/>
          <w:b w:val="0"/>
          <w:bCs w:val="0"/>
          <w:color w:val="auto"/>
          <w:kern w:val="0"/>
          <w:sz w:val="32"/>
          <w:szCs w:val="32"/>
          <w:highlight w:val="none"/>
          <w:lang w:eastAsia="zh-CN"/>
        </w:rPr>
        <w:t>房屋</w:t>
      </w:r>
      <w:r>
        <w:rPr>
          <w:rFonts w:hint="eastAsia" w:ascii="仿宋" w:hAnsi="仿宋" w:eastAsia="方正仿宋_GBK" w:cs="方正仿宋_GBK"/>
          <w:b w:val="0"/>
          <w:bCs w:val="0"/>
          <w:color w:val="auto"/>
          <w:kern w:val="0"/>
          <w:sz w:val="32"/>
          <w:szCs w:val="32"/>
          <w:highlight w:val="none"/>
        </w:rPr>
        <w:t>无相关房屋报建等手续</w:t>
      </w:r>
      <w:r>
        <w:rPr>
          <w:rFonts w:hint="eastAsia" w:ascii="仿宋" w:hAnsi="仿宋" w:eastAsia="方正仿宋_GBK" w:cs="方正仿宋_GBK"/>
          <w:b w:val="0"/>
          <w:bCs w:val="0"/>
          <w:color w:val="auto"/>
          <w:kern w:val="0"/>
          <w:sz w:val="32"/>
          <w:szCs w:val="32"/>
          <w:highlight w:val="none"/>
          <w:lang w:eastAsia="zh-CN"/>
        </w:rPr>
        <w:t>的，</w:t>
      </w:r>
      <w:r>
        <w:rPr>
          <w:rFonts w:hint="eastAsia" w:ascii="仿宋" w:hAnsi="仿宋" w:eastAsia="方正仿宋_GBK" w:cs="方正仿宋_GBK"/>
          <w:b w:val="0"/>
          <w:bCs w:val="0"/>
          <w:color w:val="auto"/>
          <w:kern w:val="0"/>
          <w:sz w:val="32"/>
          <w:szCs w:val="32"/>
          <w:highlight w:val="none"/>
        </w:rPr>
        <w:t>由</w:t>
      </w:r>
      <w:r>
        <w:rPr>
          <w:rFonts w:hint="eastAsia" w:ascii="仿宋" w:hAnsi="仿宋" w:eastAsia="方正仿宋_GBK" w:cs="方正仿宋_GBK"/>
          <w:b w:val="0"/>
          <w:bCs w:val="0"/>
          <w:color w:val="auto"/>
          <w:kern w:val="0"/>
          <w:sz w:val="32"/>
          <w:szCs w:val="32"/>
          <w:highlight w:val="none"/>
          <w:lang w:eastAsia="zh-CN"/>
        </w:rPr>
        <w:t>用地单位</w:t>
      </w:r>
      <w:r>
        <w:rPr>
          <w:rFonts w:hint="eastAsia" w:ascii="仿宋" w:hAnsi="仿宋" w:eastAsia="方正仿宋_GBK" w:cs="方正仿宋_GBK"/>
          <w:b w:val="0"/>
          <w:bCs w:val="0"/>
          <w:color w:val="auto"/>
          <w:kern w:val="0"/>
          <w:sz w:val="32"/>
          <w:szCs w:val="32"/>
          <w:highlight w:val="none"/>
        </w:rPr>
        <w:t>对地上</w:t>
      </w:r>
      <w:r>
        <w:rPr>
          <w:rFonts w:hint="eastAsia" w:ascii="仿宋" w:hAnsi="仿宋" w:eastAsia="方正仿宋_GBK" w:cs="方正仿宋_GBK"/>
          <w:b w:val="0"/>
          <w:bCs w:val="0"/>
          <w:color w:val="auto"/>
          <w:kern w:val="0"/>
          <w:sz w:val="32"/>
          <w:szCs w:val="32"/>
          <w:highlight w:val="none"/>
          <w:lang w:eastAsia="zh-CN"/>
        </w:rPr>
        <w:t>房屋</w:t>
      </w:r>
      <w:r>
        <w:rPr>
          <w:rFonts w:hint="eastAsia" w:ascii="仿宋" w:hAnsi="仿宋" w:eastAsia="方正仿宋_GBK" w:cs="方正仿宋_GBK"/>
          <w:b w:val="0"/>
          <w:bCs w:val="0"/>
          <w:color w:val="auto"/>
          <w:kern w:val="0"/>
          <w:sz w:val="32"/>
          <w:szCs w:val="32"/>
          <w:highlight w:val="none"/>
        </w:rPr>
        <w:t>权属进行说明及承诺后，按批准用地面积和用途进行不动</w:t>
      </w:r>
      <w:r>
        <w:rPr>
          <w:rFonts w:hint="eastAsia" w:ascii="仿宋" w:hAnsi="仿宋" w:eastAsia="方正仿宋_GBK" w:cs="方正仿宋_GBK"/>
          <w:b w:val="0"/>
          <w:bCs w:val="0"/>
          <w:color w:val="auto"/>
          <w:kern w:val="0"/>
          <w:sz w:val="32"/>
          <w:szCs w:val="32"/>
          <w:highlight w:val="none"/>
          <w:lang w:eastAsia="zh-CN"/>
        </w:rPr>
        <w:t>产登记，只登记土地使用权，不登记房产权利，</w:t>
      </w:r>
      <w:r>
        <w:rPr>
          <w:rFonts w:hint="eastAsia" w:ascii="仿宋" w:hAnsi="仿宋" w:eastAsia="方正仿宋_GBK" w:cs="方正仿宋_GBK"/>
          <w:b w:val="0"/>
          <w:bCs w:val="0"/>
          <w:color w:val="auto"/>
          <w:kern w:val="0"/>
          <w:sz w:val="32"/>
          <w:szCs w:val="32"/>
          <w:highlight w:val="none"/>
          <w:lang w:val="en-US" w:eastAsia="zh-CN"/>
        </w:rPr>
        <w:t>并在不动产登记簿和证书上备注</w:t>
      </w:r>
      <w:r>
        <w:rPr>
          <w:rFonts w:hint="eastAsia" w:ascii="仿宋" w:hAnsi="仿宋" w:eastAsia="方正仿宋_GBK" w:cs="方正仿宋_GBK"/>
          <w:b w:val="0"/>
          <w:bCs w:val="0"/>
          <w:color w:val="auto"/>
          <w:kern w:val="2"/>
          <w:sz w:val="32"/>
          <w:szCs w:val="32"/>
          <w:highlight w:val="none"/>
          <w:lang w:val="en-US" w:eastAsia="zh-CN"/>
        </w:rPr>
        <w:t>“该土地的建筑物未进行登记”。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rPr>
      </w:pPr>
      <w:r>
        <w:rPr>
          <w:rFonts w:hint="eastAsia" w:ascii="仿宋" w:hAnsi="仿宋" w:eastAsia="方正仿宋_GBK" w:cs="方正仿宋_GBK"/>
          <w:b w:val="0"/>
          <w:bCs w:val="0"/>
          <w:color w:val="auto"/>
          <w:kern w:val="0"/>
          <w:sz w:val="32"/>
          <w:szCs w:val="32"/>
          <w:highlight w:val="none"/>
          <w:lang w:eastAsia="zh-CN"/>
        </w:rPr>
        <w:t>（</w:t>
      </w:r>
      <w:r>
        <w:rPr>
          <w:rFonts w:hint="eastAsia" w:ascii="仿宋" w:hAnsi="仿宋" w:eastAsia="方正仿宋_GBK" w:cs="方正仿宋_GBK"/>
          <w:b w:val="0"/>
          <w:bCs w:val="0"/>
          <w:color w:val="auto"/>
          <w:kern w:val="0"/>
          <w:sz w:val="32"/>
          <w:szCs w:val="32"/>
          <w:highlight w:val="none"/>
          <w:lang w:val="en-US" w:eastAsia="zh-CN"/>
        </w:rPr>
        <w:t>二</w:t>
      </w:r>
      <w:r>
        <w:rPr>
          <w:rFonts w:hint="eastAsia" w:ascii="仿宋" w:hAnsi="仿宋" w:eastAsia="方正仿宋_GBK" w:cs="方正仿宋_GBK"/>
          <w:b w:val="0"/>
          <w:bCs w:val="0"/>
          <w:color w:val="auto"/>
          <w:kern w:val="0"/>
          <w:sz w:val="32"/>
          <w:szCs w:val="32"/>
          <w:highlight w:val="none"/>
          <w:lang w:eastAsia="zh-CN"/>
        </w:rPr>
        <w:t>）地上房屋</w:t>
      </w:r>
      <w:r>
        <w:rPr>
          <w:rFonts w:hint="eastAsia" w:ascii="仿宋" w:hAnsi="仿宋" w:eastAsia="方正仿宋_GBK" w:cs="方正仿宋_GBK"/>
          <w:b w:val="0"/>
          <w:bCs w:val="0"/>
          <w:color w:val="auto"/>
          <w:kern w:val="0"/>
          <w:sz w:val="32"/>
          <w:szCs w:val="32"/>
          <w:highlight w:val="none"/>
        </w:rPr>
        <w:t>已取得</w:t>
      </w:r>
      <w:r>
        <w:rPr>
          <w:rFonts w:hint="eastAsia" w:ascii="仿宋" w:hAnsi="仿宋" w:eastAsia="方正仿宋_GBK" w:cs="方正仿宋_GBK"/>
          <w:b w:val="0"/>
          <w:bCs w:val="0"/>
          <w:color w:val="auto"/>
          <w:kern w:val="0"/>
          <w:sz w:val="32"/>
          <w:szCs w:val="32"/>
          <w:highlight w:val="none"/>
          <w:lang w:eastAsia="zh-CN"/>
        </w:rPr>
        <w:t>报建手续（或</w:t>
      </w:r>
      <w:r>
        <w:rPr>
          <w:rFonts w:hint="eastAsia" w:ascii="仿宋" w:hAnsi="仿宋" w:eastAsia="方正仿宋_GBK" w:cs="方正仿宋_GBK"/>
          <w:b w:val="0"/>
          <w:bCs w:val="0"/>
          <w:color w:val="auto"/>
          <w:kern w:val="0"/>
          <w:sz w:val="32"/>
          <w:szCs w:val="32"/>
          <w:highlight w:val="none"/>
          <w:lang w:val="en-US" w:eastAsia="zh-CN"/>
        </w:rPr>
        <w:t>房屋所有权证</w:t>
      </w:r>
      <w:r>
        <w:rPr>
          <w:rFonts w:hint="eastAsia" w:ascii="仿宋" w:hAnsi="仿宋" w:eastAsia="方正仿宋_GBK" w:cs="方正仿宋_GBK"/>
          <w:b w:val="0"/>
          <w:bCs w:val="0"/>
          <w:color w:val="auto"/>
          <w:kern w:val="0"/>
          <w:sz w:val="32"/>
          <w:szCs w:val="32"/>
          <w:highlight w:val="none"/>
          <w:lang w:eastAsia="zh-CN"/>
        </w:rPr>
        <w:t>）</w:t>
      </w:r>
      <w:r>
        <w:rPr>
          <w:rFonts w:hint="eastAsia" w:ascii="仿宋" w:hAnsi="仿宋" w:eastAsia="方正仿宋_GBK" w:cs="方正仿宋_GBK"/>
          <w:b w:val="0"/>
          <w:bCs w:val="0"/>
          <w:color w:val="auto"/>
          <w:kern w:val="0"/>
          <w:sz w:val="32"/>
          <w:szCs w:val="32"/>
          <w:highlight w:val="none"/>
        </w:rPr>
        <w:t>，未取得土地批准文件</w:t>
      </w:r>
      <w:r>
        <w:rPr>
          <w:rFonts w:hint="eastAsia" w:ascii="仿宋" w:hAnsi="仿宋" w:eastAsia="方正仿宋_GBK" w:cs="方正仿宋_GBK"/>
          <w:b w:val="0"/>
          <w:bCs w:val="0"/>
          <w:color w:val="auto"/>
          <w:kern w:val="0"/>
          <w:sz w:val="32"/>
          <w:szCs w:val="32"/>
          <w:highlight w:val="none"/>
          <w:lang w:eastAsia="zh-CN"/>
        </w:rPr>
        <w:t>的，经</w:t>
      </w:r>
      <w:r>
        <w:rPr>
          <w:rFonts w:hint="eastAsia" w:ascii="仿宋" w:hAnsi="仿宋" w:eastAsia="方正仿宋_GBK" w:cs="方正仿宋_GBK"/>
          <w:b w:val="0"/>
          <w:bCs w:val="0"/>
          <w:color w:val="auto"/>
          <w:kern w:val="0"/>
          <w:sz w:val="32"/>
          <w:szCs w:val="32"/>
          <w:highlight w:val="none"/>
        </w:rPr>
        <w:t>由</w:t>
      </w:r>
      <w:r>
        <w:rPr>
          <w:rFonts w:hint="eastAsia" w:ascii="仿宋" w:hAnsi="仿宋" w:eastAsia="方正仿宋_GBK" w:cs="方正仿宋_GBK"/>
          <w:b w:val="0"/>
          <w:bCs w:val="0"/>
          <w:color w:val="auto"/>
          <w:kern w:val="0"/>
          <w:sz w:val="32"/>
          <w:szCs w:val="32"/>
          <w:highlight w:val="none"/>
          <w:lang w:eastAsia="zh-CN"/>
        </w:rPr>
        <w:t>用地</w:t>
      </w:r>
      <w:r>
        <w:rPr>
          <w:rFonts w:hint="eastAsia" w:ascii="仿宋" w:hAnsi="仿宋" w:eastAsia="方正仿宋_GBK" w:cs="方正仿宋_GBK"/>
          <w:b w:val="0"/>
          <w:bCs w:val="0"/>
          <w:color w:val="auto"/>
          <w:kern w:val="0"/>
          <w:sz w:val="32"/>
          <w:szCs w:val="32"/>
          <w:highlight w:val="none"/>
          <w:lang w:val="en-US" w:eastAsia="zh-CN"/>
        </w:rPr>
        <w:t>使用</w:t>
      </w:r>
      <w:r>
        <w:rPr>
          <w:rFonts w:hint="eastAsia" w:ascii="仿宋" w:hAnsi="仿宋" w:eastAsia="方正仿宋_GBK" w:cs="方正仿宋_GBK"/>
          <w:b w:val="0"/>
          <w:bCs w:val="0"/>
          <w:color w:val="auto"/>
          <w:kern w:val="0"/>
          <w:sz w:val="32"/>
          <w:szCs w:val="32"/>
          <w:highlight w:val="none"/>
        </w:rPr>
        <w:t>单位</w:t>
      </w:r>
      <w:r>
        <w:rPr>
          <w:rFonts w:hint="eastAsia" w:ascii="仿宋" w:hAnsi="仿宋" w:eastAsia="方正仿宋_GBK" w:cs="方正仿宋_GBK"/>
          <w:b w:val="0"/>
          <w:bCs w:val="0"/>
          <w:color w:val="auto"/>
          <w:kern w:val="0"/>
          <w:sz w:val="32"/>
          <w:szCs w:val="32"/>
          <w:highlight w:val="none"/>
          <w:lang w:eastAsia="zh-CN"/>
        </w:rPr>
        <w:t>及其主管部门、属地镇办核实土地权利清晰、无争议，</w:t>
      </w:r>
      <w:r>
        <w:rPr>
          <w:rFonts w:hint="eastAsia" w:ascii="仿宋" w:hAnsi="仿宋" w:eastAsia="方正仿宋_GBK" w:cs="方正仿宋_GBK"/>
          <w:b w:val="0"/>
          <w:bCs w:val="0"/>
          <w:i w:val="0"/>
          <w:iCs w:val="0"/>
          <w:color w:val="auto"/>
          <w:kern w:val="0"/>
          <w:sz w:val="32"/>
          <w:szCs w:val="32"/>
          <w:highlight w:val="none"/>
          <w:lang w:eastAsia="zh-CN"/>
        </w:rPr>
        <w:t>补偿已落实到位</w:t>
      </w:r>
      <w:r>
        <w:rPr>
          <w:rFonts w:hint="eastAsia" w:ascii="仿宋" w:hAnsi="仿宋" w:eastAsia="方正仿宋_GBK" w:cs="方正仿宋_GBK"/>
          <w:b w:val="0"/>
          <w:bCs w:val="0"/>
          <w:color w:val="auto"/>
          <w:kern w:val="0"/>
          <w:sz w:val="32"/>
          <w:szCs w:val="32"/>
          <w:highlight w:val="none"/>
          <w:lang w:eastAsia="zh-CN"/>
        </w:rPr>
        <w:t>，经区人民政府批准同意</w:t>
      </w:r>
      <w:r>
        <w:rPr>
          <w:rFonts w:hint="eastAsia" w:ascii="仿宋" w:hAnsi="仿宋" w:eastAsia="方正仿宋_GBK" w:cs="方正仿宋_GBK"/>
          <w:b w:val="0"/>
          <w:bCs w:val="0"/>
          <w:color w:val="auto"/>
          <w:kern w:val="0"/>
          <w:sz w:val="32"/>
          <w:szCs w:val="32"/>
          <w:highlight w:val="none"/>
          <w:lang w:val="en-US" w:eastAsia="zh-CN"/>
        </w:rPr>
        <w:t>的</w:t>
      </w:r>
      <w:r>
        <w:rPr>
          <w:rFonts w:hint="eastAsia" w:ascii="仿宋" w:hAnsi="仿宋" w:eastAsia="方正仿宋_GBK" w:cs="方正仿宋_GBK"/>
          <w:b w:val="0"/>
          <w:bCs w:val="0"/>
          <w:color w:val="auto"/>
          <w:kern w:val="0"/>
          <w:sz w:val="32"/>
          <w:szCs w:val="32"/>
          <w:highlight w:val="none"/>
          <w:lang w:eastAsia="zh-CN"/>
        </w:rPr>
        <w:t>，</w:t>
      </w:r>
      <w:r>
        <w:rPr>
          <w:rFonts w:hint="eastAsia" w:ascii="仿宋" w:hAnsi="仿宋" w:eastAsia="方正仿宋_GBK" w:cs="方正仿宋_GBK"/>
          <w:b w:val="0"/>
          <w:bCs w:val="0"/>
          <w:color w:val="auto"/>
          <w:kern w:val="0"/>
          <w:sz w:val="32"/>
          <w:szCs w:val="32"/>
          <w:highlight w:val="none"/>
          <w:u w:val="none"/>
          <w:lang w:eastAsia="zh-CN"/>
        </w:rPr>
        <w:t>按实际使用土地面积及结合房屋用途</w:t>
      </w:r>
      <w:r>
        <w:rPr>
          <w:rFonts w:hint="eastAsia" w:ascii="仿宋" w:hAnsi="仿宋" w:eastAsia="方正仿宋_GBK" w:cs="方正仿宋_GBK"/>
          <w:b w:val="0"/>
          <w:bCs w:val="0"/>
          <w:color w:val="auto"/>
          <w:kern w:val="0"/>
          <w:sz w:val="32"/>
          <w:szCs w:val="32"/>
          <w:highlight w:val="none"/>
          <w:lang w:eastAsia="zh-CN"/>
        </w:rPr>
        <w:t>以</w:t>
      </w:r>
      <w:r>
        <w:rPr>
          <w:rFonts w:hint="eastAsia" w:ascii="仿宋" w:hAnsi="仿宋" w:eastAsia="方正仿宋_GBK" w:cs="方正仿宋_GBK"/>
          <w:b w:val="0"/>
          <w:bCs w:val="0"/>
          <w:color w:val="auto"/>
          <w:kern w:val="0"/>
          <w:sz w:val="32"/>
          <w:szCs w:val="32"/>
          <w:highlight w:val="none"/>
        </w:rPr>
        <w:t>划拨</w:t>
      </w:r>
      <w:r>
        <w:rPr>
          <w:rFonts w:hint="eastAsia" w:ascii="仿宋" w:hAnsi="仿宋" w:eastAsia="方正仿宋_GBK" w:cs="方正仿宋_GBK"/>
          <w:b w:val="0"/>
          <w:bCs w:val="0"/>
          <w:color w:val="auto"/>
          <w:kern w:val="0"/>
          <w:sz w:val="32"/>
          <w:szCs w:val="32"/>
          <w:highlight w:val="none"/>
          <w:lang w:val="en-US" w:eastAsia="zh-CN"/>
        </w:rPr>
        <w:t>方式</w:t>
      </w:r>
      <w:r>
        <w:rPr>
          <w:rFonts w:hint="eastAsia" w:ascii="仿宋" w:hAnsi="仿宋" w:eastAsia="方正仿宋_GBK" w:cs="方正仿宋_GBK"/>
          <w:b w:val="0"/>
          <w:bCs w:val="0"/>
          <w:color w:val="auto"/>
          <w:kern w:val="0"/>
          <w:sz w:val="32"/>
          <w:szCs w:val="32"/>
          <w:highlight w:val="none"/>
          <w:lang w:eastAsia="zh-CN"/>
        </w:rPr>
        <w:t>办理用地手续后</w:t>
      </w:r>
      <w:r>
        <w:rPr>
          <w:rFonts w:hint="eastAsia" w:ascii="仿宋" w:hAnsi="仿宋" w:eastAsia="方正仿宋_GBK" w:cs="方正仿宋_GBK"/>
          <w:b w:val="0"/>
          <w:bCs w:val="0"/>
          <w:color w:val="auto"/>
          <w:kern w:val="0"/>
          <w:sz w:val="32"/>
          <w:szCs w:val="32"/>
          <w:highlight w:val="none"/>
        </w:rPr>
        <w:t>，核发</w:t>
      </w:r>
      <w:r>
        <w:rPr>
          <w:rFonts w:hint="eastAsia" w:ascii="仿宋" w:hAnsi="仿宋" w:eastAsia="方正仿宋_GBK" w:cs="方正仿宋_GBK"/>
          <w:b w:val="0"/>
          <w:bCs w:val="0"/>
          <w:color w:val="auto"/>
          <w:kern w:val="0"/>
          <w:sz w:val="32"/>
          <w:szCs w:val="32"/>
          <w:highlight w:val="none"/>
          <w:lang w:eastAsia="zh-CN"/>
        </w:rPr>
        <w:t>房地一体的</w:t>
      </w:r>
      <w:r>
        <w:rPr>
          <w:rFonts w:hint="eastAsia" w:ascii="仿宋" w:hAnsi="仿宋" w:eastAsia="方正仿宋_GBK" w:cs="方正仿宋_GBK"/>
          <w:b w:val="0"/>
          <w:bCs w:val="0"/>
          <w:color w:val="auto"/>
          <w:kern w:val="0"/>
          <w:sz w:val="32"/>
          <w:szCs w:val="32"/>
          <w:highlight w:val="none"/>
        </w:rPr>
        <w:t>不动产权证书。</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lang w:eastAsia="zh-CN"/>
        </w:rPr>
      </w:pPr>
      <w:r>
        <w:rPr>
          <w:rFonts w:hint="eastAsia" w:ascii="仿宋" w:hAnsi="仿宋" w:eastAsia="方正仿宋_GBK" w:cs="方正仿宋_GBK"/>
          <w:b w:val="0"/>
          <w:bCs w:val="0"/>
          <w:color w:val="auto"/>
          <w:kern w:val="0"/>
          <w:sz w:val="32"/>
          <w:szCs w:val="32"/>
          <w:highlight w:val="none"/>
          <w:lang w:eastAsia="zh-CN"/>
        </w:rPr>
        <w:t>（</w:t>
      </w:r>
      <w:r>
        <w:rPr>
          <w:rFonts w:hint="eastAsia" w:ascii="仿宋" w:hAnsi="仿宋" w:eastAsia="方正仿宋_GBK" w:cs="方正仿宋_GBK"/>
          <w:b w:val="0"/>
          <w:bCs w:val="0"/>
          <w:color w:val="auto"/>
          <w:kern w:val="0"/>
          <w:sz w:val="32"/>
          <w:szCs w:val="32"/>
          <w:highlight w:val="none"/>
          <w:lang w:val="en-US" w:eastAsia="zh-CN"/>
        </w:rPr>
        <w:t>三</w:t>
      </w:r>
      <w:r>
        <w:rPr>
          <w:rFonts w:hint="eastAsia" w:ascii="仿宋" w:hAnsi="仿宋" w:eastAsia="方正仿宋_GBK" w:cs="方正仿宋_GBK"/>
          <w:b w:val="0"/>
          <w:bCs w:val="0"/>
          <w:color w:val="auto"/>
          <w:kern w:val="0"/>
          <w:sz w:val="32"/>
          <w:szCs w:val="32"/>
          <w:highlight w:val="none"/>
          <w:lang w:eastAsia="zh-CN"/>
        </w:rPr>
        <w:t>）用地及房屋均</w:t>
      </w:r>
      <w:r>
        <w:rPr>
          <w:rFonts w:hint="eastAsia" w:ascii="仿宋" w:hAnsi="仿宋" w:eastAsia="方正仿宋_GBK" w:cs="方正仿宋_GBK"/>
          <w:b w:val="0"/>
          <w:bCs w:val="0"/>
          <w:color w:val="auto"/>
          <w:kern w:val="0"/>
          <w:sz w:val="32"/>
          <w:szCs w:val="32"/>
          <w:highlight w:val="none"/>
        </w:rPr>
        <w:t>无相关</w:t>
      </w:r>
      <w:r>
        <w:rPr>
          <w:rFonts w:hint="eastAsia" w:ascii="仿宋" w:hAnsi="仿宋" w:eastAsia="方正仿宋_GBK" w:cs="方正仿宋_GBK"/>
          <w:b w:val="0"/>
          <w:bCs w:val="0"/>
          <w:color w:val="auto"/>
          <w:kern w:val="0"/>
          <w:sz w:val="32"/>
          <w:szCs w:val="32"/>
          <w:highlight w:val="none"/>
          <w:lang w:eastAsia="zh-CN"/>
        </w:rPr>
        <w:t>审批</w:t>
      </w:r>
      <w:r>
        <w:rPr>
          <w:rFonts w:hint="eastAsia" w:ascii="仿宋" w:hAnsi="仿宋" w:eastAsia="方正仿宋_GBK" w:cs="方正仿宋_GBK"/>
          <w:b w:val="0"/>
          <w:bCs w:val="0"/>
          <w:color w:val="auto"/>
          <w:kern w:val="0"/>
          <w:sz w:val="32"/>
          <w:szCs w:val="32"/>
          <w:highlight w:val="none"/>
        </w:rPr>
        <w:t>手续申请不动产首次登记</w:t>
      </w:r>
      <w:r>
        <w:rPr>
          <w:rFonts w:hint="eastAsia" w:ascii="仿宋" w:hAnsi="仿宋" w:eastAsia="方正仿宋_GBK" w:cs="方正仿宋_GBK"/>
          <w:b w:val="0"/>
          <w:bCs w:val="0"/>
          <w:color w:val="auto"/>
          <w:kern w:val="0"/>
          <w:sz w:val="32"/>
          <w:szCs w:val="32"/>
          <w:highlight w:val="none"/>
          <w:lang w:eastAsia="zh-CN"/>
        </w:rPr>
        <w:t>的。</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rPr>
      </w:pPr>
      <w:r>
        <w:rPr>
          <w:rFonts w:hint="eastAsia" w:ascii="仿宋" w:hAnsi="仿宋" w:eastAsia="方正仿宋_GBK" w:cs="方正仿宋_GBK"/>
          <w:b w:val="0"/>
          <w:bCs w:val="0"/>
          <w:color w:val="auto"/>
          <w:kern w:val="0"/>
          <w:sz w:val="32"/>
          <w:szCs w:val="32"/>
          <w:highlight w:val="none"/>
        </w:rPr>
        <w:t>若</w:t>
      </w:r>
      <w:r>
        <w:rPr>
          <w:rFonts w:hint="eastAsia" w:ascii="仿宋" w:hAnsi="仿宋" w:eastAsia="方正仿宋_GBK" w:cs="方正仿宋_GBK"/>
          <w:b w:val="0"/>
          <w:bCs w:val="0"/>
          <w:color w:val="auto"/>
          <w:kern w:val="0"/>
          <w:sz w:val="32"/>
          <w:szCs w:val="32"/>
          <w:highlight w:val="none"/>
          <w:lang w:eastAsia="zh-CN"/>
        </w:rPr>
        <w:t>地上</w:t>
      </w:r>
      <w:r>
        <w:rPr>
          <w:rFonts w:hint="eastAsia" w:ascii="仿宋" w:hAnsi="仿宋" w:eastAsia="方正仿宋_GBK" w:cs="方正仿宋_GBK"/>
          <w:b w:val="0"/>
          <w:bCs w:val="0"/>
          <w:color w:val="auto"/>
          <w:kern w:val="0"/>
          <w:sz w:val="32"/>
          <w:szCs w:val="32"/>
          <w:highlight w:val="none"/>
        </w:rPr>
        <w:t>房屋在198</w:t>
      </w:r>
      <w:r>
        <w:rPr>
          <w:rFonts w:hint="eastAsia" w:ascii="仿宋" w:hAnsi="仿宋" w:eastAsia="方正仿宋_GBK" w:cs="方正仿宋_GBK"/>
          <w:b w:val="0"/>
          <w:bCs w:val="0"/>
          <w:color w:val="auto"/>
          <w:kern w:val="0"/>
          <w:sz w:val="32"/>
          <w:szCs w:val="32"/>
          <w:highlight w:val="none"/>
          <w:lang w:val="en-US" w:eastAsia="zh-CN"/>
        </w:rPr>
        <w:t>7</w:t>
      </w:r>
      <w:r>
        <w:rPr>
          <w:rFonts w:hint="eastAsia" w:ascii="仿宋" w:hAnsi="仿宋" w:eastAsia="方正仿宋_GBK" w:cs="方正仿宋_GBK"/>
          <w:b w:val="0"/>
          <w:bCs w:val="0"/>
          <w:color w:val="auto"/>
          <w:kern w:val="0"/>
          <w:sz w:val="32"/>
          <w:szCs w:val="32"/>
          <w:highlight w:val="none"/>
        </w:rPr>
        <w:t>年</w:t>
      </w:r>
      <w:r>
        <w:rPr>
          <w:rFonts w:hint="eastAsia" w:ascii="仿宋" w:hAnsi="仿宋" w:eastAsia="方正仿宋_GBK" w:cs="方正仿宋_GBK"/>
          <w:b w:val="0"/>
          <w:bCs w:val="0"/>
          <w:color w:val="auto"/>
          <w:kern w:val="0"/>
          <w:sz w:val="32"/>
          <w:szCs w:val="32"/>
          <w:highlight w:val="none"/>
          <w:lang w:val="en-US" w:eastAsia="zh-CN"/>
        </w:rPr>
        <w:t>1</w:t>
      </w:r>
      <w:r>
        <w:rPr>
          <w:rFonts w:hint="eastAsia" w:ascii="仿宋" w:hAnsi="仿宋" w:eastAsia="方正仿宋_GBK" w:cs="方正仿宋_GBK"/>
          <w:b w:val="0"/>
          <w:bCs w:val="0"/>
          <w:color w:val="auto"/>
          <w:kern w:val="0"/>
          <w:sz w:val="32"/>
          <w:szCs w:val="32"/>
          <w:highlight w:val="none"/>
        </w:rPr>
        <w:t>月</w:t>
      </w:r>
      <w:r>
        <w:rPr>
          <w:rFonts w:hint="eastAsia" w:ascii="仿宋" w:hAnsi="仿宋" w:eastAsia="方正仿宋_GBK" w:cs="方正仿宋_GBK"/>
          <w:b w:val="0"/>
          <w:bCs w:val="0"/>
          <w:color w:val="auto"/>
          <w:kern w:val="0"/>
          <w:sz w:val="32"/>
          <w:szCs w:val="32"/>
          <w:highlight w:val="none"/>
          <w:lang w:val="en-US" w:eastAsia="zh-CN"/>
        </w:rPr>
        <w:t>1</w:t>
      </w:r>
      <w:r>
        <w:rPr>
          <w:rFonts w:hint="eastAsia" w:ascii="仿宋" w:hAnsi="仿宋" w:eastAsia="方正仿宋_GBK" w:cs="方正仿宋_GBK"/>
          <w:b w:val="0"/>
          <w:bCs w:val="0"/>
          <w:color w:val="auto"/>
          <w:kern w:val="0"/>
          <w:sz w:val="32"/>
          <w:szCs w:val="32"/>
          <w:highlight w:val="none"/>
        </w:rPr>
        <w:t>日前</w:t>
      </w:r>
      <w:r>
        <w:rPr>
          <w:rFonts w:hint="eastAsia" w:ascii="仿宋" w:hAnsi="仿宋" w:eastAsia="方正仿宋_GBK" w:cs="方正仿宋_GBK"/>
          <w:b w:val="0"/>
          <w:bCs w:val="0"/>
          <w:color w:val="auto"/>
          <w:kern w:val="0"/>
          <w:sz w:val="32"/>
          <w:szCs w:val="32"/>
          <w:highlight w:val="none"/>
          <w:lang w:eastAsia="zh-CN"/>
        </w:rPr>
        <w:t>建成</w:t>
      </w:r>
      <w:r>
        <w:rPr>
          <w:rFonts w:hint="eastAsia" w:ascii="仿宋" w:hAnsi="仿宋" w:eastAsia="方正仿宋_GBK" w:cs="方正仿宋_GBK"/>
          <w:b w:val="0"/>
          <w:bCs w:val="0"/>
          <w:color w:val="auto"/>
          <w:kern w:val="0"/>
          <w:sz w:val="32"/>
          <w:szCs w:val="32"/>
          <w:highlight w:val="none"/>
        </w:rPr>
        <w:t>，</w:t>
      </w:r>
      <w:r>
        <w:rPr>
          <w:rFonts w:hint="eastAsia" w:ascii="仿宋" w:hAnsi="仿宋" w:eastAsia="方正仿宋_GBK" w:cs="方正仿宋_GBK"/>
          <w:b w:val="0"/>
          <w:bCs w:val="0"/>
          <w:color w:val="auto"/>
          <w:kern w:val="0"/>
          <w:sz w:val="32"/>
          <w:szCs w:val="32"/>
          <w:highlight w:val="none"/>
          <w:lang w:eastAsia="zh-CN"/>
        </w:rPr>
        <w:t>经</w:t>
      </w:r>
      <w:r>
        <w:rPr>
          <w:rFonts w:hint="eastAsia" w:ascii="仿宋" w:hAnsi="仿宋" w:eastAsia="方正仿宋_GBK" w:cs="方正仿宋_GBK"/>
          <w:b w:val="0"/>
          <w:bCs w:val="0"/>
          <w:color w:val="auto"/>
          <w:kern w:val="0"/>
          <w:sz w:val="32"/>
          <w:szCs w:val="32"/>
          <w:highlight w:val="none"/>
        </w:rPr>
        <w:t>由</w:t>
      </w:r>
      <w:r>
        <w:rPr>
          <w:rFonts w:hint="eastAsia" w:ascii="仿宋" w:hAnsi="仿宋" w:eastAsia="方正仿宋_GBK" w:cs="方正仿宋_GBK"/>
          <w:b w:val="0"/>
          <w:bCs w:val="0"/>
          <w:color w:val="auto"/>
          <w:kern w:val="0"/>
          <w:sz w:val="32"/>
          <w:szCs w:val="32"/>
          <w:highlight w:val="none"/>
          <w:lang w:val="en-US" w:eastAsia="zh-CN"/>
        </w:rPr>
        <w:t>自然资源部门、住建部门、</w:t>
      </w:r>
      <w:r>
        <w:rPr>
          <w:rFonts w:hint="eastAsia" w:ascii="仿宋" w:hAnsi="仿宋" w:eastAsia="方正仿宋_GBK" w:cs="方正仿宋_GBK"/>
          <w:b w:val="0"/>
          <w:bCs w:val="0"/>
          <w:color w:val="auto"/>
          <w:kern w:val="0"/>
          <w:sz w:val="32"/>
          <w:szCs w:val="32"/>
          <w:highlight w:val="none"/>
          <w:lang w:eastAsia="zh-CN"/>
        </w:rPr>
        <w:t>用地</w:t>
      </w:r>
      <w:r>
        <w:rPr>
          <w:rFonts w:hint="eastAsia" w:ascii="仿宋" w:hAnsi="仿宋" w:eastAsia="方正仿宋_GBK" w:cs="方正仿宋_GBK"/>
          <w:b w:val="0"/>
          <w:bCs w:val="0"/>
          <w:color w:val="auto"/>
          <w:kern w:val="0"/>
          <w:sz w:val="32"/>
          <w:szCs w:val="32"/>
          <w:highlight w:val="none"/>
          <w:lang w:val="en-US" w:eastAsia="zh-CN"/>
        </w:rPr>
        <w:t>使用</w:t>
      </w:r>
      <w:r>
        <w:rPr>
          <w:rFonts w:hint="eastAsia" w:ascii="仿宋" w:hAnsi="仿宋" w:eastAsia="方正仿宋_GBK" w:cs="方正仿宋_GBK"/>
          <w:b w:val="0"/>
          <w:bCs w:val="0"/>
          <w:color w:val="auto"/>
          <w:kern w:val="0"/>
          <w:sz w:val="32"/>
          <w:szCs w:val="32"/>
          <w:highlight w:val="none"/>
        </w:rPr>
        <w:t>单位</w:t>
      </w:r>
      <w:r>
        <w:rPr>
          <w:rFonts w:hint="eastAsia" w:ascii="仿宋" w:hAnsi="仿宋" w:eastAsia="方正仿宋_GBK" w:cs="方正仿宋_GBK"/>
          <w:b w:val="0"/>
          <w:bCs w:val="0"/>
          <w:color w:val="auto"/>
          <w:kern w:val="0"/>
          <w:sz w:val="32"/>
          <w:szCs w:val="32"/>
          <w:highlight w:val="none"/>
          <w:lang w:eastAsia="zh-CN"/>
        </w:rPr>
        <w:t>及其主管部门、属地镇办核实土地权利清晰、无争议，补偿已落实到位的，</w:t>
      </w:r>
      <w:r>
        <w:rPr>
          <w:rFonts w:hint="eastAsia" w:ascii="仿宋" w:hAnsi="仿宋" w:eastAsia="方正仿宋_GBK" w:cs="方正仿宋_GBK"/>
          <w:b w:val="0"/>
          <w:bCs w:val="0"/>
          <w:color w:val="auto"/>
          <w:kern w:val="0"/>
          <w:sz w:val="32"/>
          <w:szCs w:val="32"/>
          <w:highlight w:val="none"/>
          <w:u w:val="none"/>
          <w:lang w:eastAsia="zh-CN"/>
        </w:rPr>
        <w:t>按实际使用土地面积及结合房屋用途</w:t>
      </w:r>
      <w:r>
        <w:rPr>
          <w:rFonts w:hint="eastAsia" w:ascii="仿宋" w:hAnsi="仿宋" w:eastAsia="方正仿宋_GBK" w:cs="方正仿宋_GBK"/>
          <w:b w:val="0"/>
          <w:bCs w:val="0"/>
          <w:color w:val="auto"/>
          <w:kern w:val="0"/>
          <w:sz w:val="32"/>
          <w:szCs w:val="32"/>
          <w:highlight w:val="none"/>
          <w:lang w:eastAsia="zh-CN"/>
        </w:rPr>
        <w:t>以</w:t>
      </w:r>
      <w:r>
        <w:rPr>
          <w:rFonts w:hint="eastAsia" w:ascii="仿宋" w:hAnsi="仿宋" w:eastAsia="方正仿宋_GBK" w:cs="方正仿宋_GBK"/>
          <w:b w:val="0"/>
          <w:bCs w:val="0"/>
          <w:color w:val="auto"/>
          <w:kern w:val="0"/>
          <w:sz w:val="32"/>
          <w:szCs w:val="32"/>
          <w:highlight w:val="none"/>
        </w:rPr>
        <w:t>划拨</w:t>
      </w:r>
      <w:r>
        <w:rPr>
          <w:rFonts w:hint="eastAsia" w:ascii="仿宋" w:hAnsi="仿宋" w:eastAsia="方正仿宋_GBK" w:cs="方正仿宋_GBK"/>
          <w:b w:val="0"/>
          <w:bCs w:val="0"/>
          <w:color w:val="auto"/>
          <w:kern w:val="0"/>
          <w:sz w:val="32"/>
          <w:szCs w:val="32"/>
          <w:highlight w:val="none"/>
          <w:lang w:val="en-US" w:eastAsia="zh-CN"/>
        </w:rPr>
        <w:t>方式</w:t>
      </w:r>
      <w:r>
        <w:rPr>
          <w:rFonts w:hint="eastAsia" w:ascii="仿宋" w:hAnsi="仿宋" w:eastAsia="方正仿宋_GBK" w:cs="方正仿宋_GBK"/>
          <w:b w:val="0"/>
          <w:bCs w:val="0"/>
          <w:color w:val="auto"/>
          <w:kern w:val="0"/>
          <w:sz w:val="32"/>
          <w:szCs w:val="32"/>
          <w:highlight w:val="none"/>
          <w:lang w:eastAsia="zh-CN"/>
        </w:rPr>
        <w:t>办理用地手续后进行不动产登记</w:t>
      </w:r>
      <w:r>
        <w:rPr>
          <w:rFonts w:hint="eastAsia" w:ascii="仿宋" w:hAnsi="仿宋" w:eastAsia="方正仿宋_GBK" w:cs="方正仿宋_GBK"/>
          <w:b w:val="0"/>
          <w:bCs w:val="0"/>
          <w:color w:val="auto"/>
          <w:kern w:val="0"/>
          <w:sz w:val="32"/>
          <w:szCs w:val="32"/>
          <w:highlight w:val="none"/>
        </w:rPr>
        <w:t>，</w:t>
      </w:r>
      <w:r>
        <w:rPr>
          <w:rFonts w:hint="eastAsia" w:ascii="仿宋" w:hAnsi="仿宋" w:eastAsia="方正仿宋_GBK" w:cs="方正仿宋_GBK"/>
          <w:b w:val="0"/>
          <w:bCs w:val="0"/>
          <w:color w:val="auto"/>
          <w:kern w:val="0"/>
          <w:sz w:val="32"/>
          <w:szCs w:val="32"/>
          <w:highlight w:val="none"/>
          <w:lang w:eastAsia="zh-CN"/>
        </w:rPr>
        <w:t>只登记土地使用权，不登记房产权利</w:t>
      </w:r>
      <w:r>
        <w:rPr>
          <w:rFonts w:hint="eastAsia" w:ascii="仿宋" w:hAnsi="仿宋" w:eastAsia="方正仿宋_GBK" w:cs="方正仿宋_GBK"/>
          <w:b w:val="0"/>
          <w:bCs w:val="0"/>
          <w:strike w:val="0"/>
          <w:color w:val="auto"/>
          <w:kern w:val="0"/>
          <w:sz w:val="32"/>
          <w:szCs w:val="32"/>
          <w:highlight w:val="none"/>
          <w:lang w:eastAsia="zh-CN"/>
        </w:rPr>
        <w:t>，</w:t>
      </w:r>
      <w:r>
        <w:rPr>
          <w:rFonts w:hint="eastAsia" w:ascii="仿宋" w:hAnsi="仿宋" w:eastAsia="方正仿宋_GBK" w:cs="方正仿宋_GBK"/>
          <w:b w:val="0"/>
          <w:bCs w:val="0"/>
          <w:strike w:val="0"/>
          <w:color w:val="auto"/>
          <w:kern w:val="0"/>
          <w:sz w:val="32"/>
          <w:szCs w:val="32"/>
          <w:highlight w:val="none"/>
          <w:lang w:val="en-US" w:eastAsia="zh-CN"/>
        </w:rPr>
        <w:t>并在不动产登记簿和证书上备注“</w:t>
      </w:r>
      <w:r>
        <w:rPr>
          <w:rFonts w:hint="eastAsia" w:ascii="仿宋" w:hAnsi="仿宋" w:eastAsia="方正仿宋_GBK" w:cs="方正仿宋_GBK"/>
          <w:b w:val="0"/>
          <w:bCs w:val="0"/>
          <w:strike w:val="0"/>
          <w:color w:val="auto"/>
          <w:kern w:val="2"/>
          <w:sz w:val="32"/>
          <w:szCs w:val="32"/>
          <w:highlight w:val="none"/>
          <w:lang w:val="en-US" w:eastAsia="zh-CN"/>
        </w:rPr>
        <w:t>该土地的建筑物未进行登记</w:t>
      </w:r>
      <w:r>
        <w:rPr>
          <w:rFonts w:hint="eastAsia" w:ascii="仿宋" w:hAnsi="仿宋" w:eastAsia="方正仿宋_GBK" w:cs="方正仿宋_GBK"/>
          <w:b w:val="0"/>
          <w:bCs w:val="0"/>
          <w:strike w:val="0"/>
          <w:color w:val="auto"/>
          <w:kern w:val="0"/>
          <w:sz w:val="32"/>
          <w:szCs w:val="32"/>
          <w:highlight w:val="none"/>
          <w:lang w:val="en-US" w:eastAsia="zh-CN"/>
        </w:rPr>
        <w:t>”</w:t>
      </w:r>
      <w:r>
        <w:rPr>
          <w:rFonts w:hint="eastAsia" w:ascii="仿宋" w:hAnsi="仿宋" w:eastAsia="方正仿宋_GBK" w:cs="方正仿宋_GBK"/>
          <w:b w:val="0"/>
          <w:bCs w:val="0"/>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0"/>
          <w:sz w:val="32"/>
          <w:szCs w:val="32"/>
          <w:highlight w:val="none"/>
        </w:rPr>
      </w:pPr>
      <w:r>
        <w:rPr>
          <w:rFonts w:hint="eastAsia" w:ascii="仿宋" w:hAnsi="仿宋" w:eastAsia="方正仿宋_GBK" w:cs="方正仿宋_GBK"/>
          <w:b w:val="0"/>
          <w:bCs w:val="0"/>
          <w:color w:val="auto"/>
          <w:kern w:val="0"/>
          <w:sz w:val="32"/>
          <w:szCs w:val="32"/>
          <w:highlight w:val="none"/>
        </w:rPr>
        <w:t>若</w:t>
      </w:r>
      <w:r>
        <w:rPr>
          <w:rFonts w:hint="eastAsia" w:ascii="仿宋" w:hAnsi="仿宋" w:eastAsia="方正仿宋_GBK" w:cs="方正仿宋_GBK"/>
          <w:b w:val="0"/>
          <w:bCs w:val="0"/>
          <w:color w:val="auto"/>
          <w:kern w:val="0"/>
          <w:sz w:val="32"/>
          <w:szCs w:val="32"/>
          <w:highlight w:val="none"/>
          <w:lang w:eastAsia="zh-CN"/>
        </w:rPr>
        <w:t>地上</w:t>
      </w:r>
      <w:r>
        <w:rPr>
          <w:rFonts w:hint="eastAsia" w:ascii="仿宋" w:hAnsi="仿宋" w:eastAsia="方正仿宋_GBK" w:cs="方正仿宋_GBK"/>
          <w:b w:val="0"/>
          <w:bCs w:val="0"/>
          <w:color w:val="auto"/>
          <w:kern w:val="0"/>
          <w:sz w:val="32"/>
          <w:szCs w:val="32"/>
          <w:highlight w:val="none"/>
        </w:rPr>
        <w:t>房屋在198</w:t>
      </w:r>
      <w:r>
        <w:rPr>
          <w:rFonts w:hint="eastAsia" w:ascii="仿宋" w:hAnsi="仿宋" w:eastAsia="方正仿宋_GBK" w:cs="方正仿宋_GBK"/>
          <w:b w:val="0"/>
          <w:bCs w:val="0"/>
          <w:color w:val="auto"/>
          <w:kern w:val="0"/>
          <w:sz w:val="32"/>
          <w:szCs w:val="32"/>
          <w:highlight w:val="none"/>
          <w:lang w:val="en-US" w:eastAsia="zh-CN"/>
        </w:rPr>
        <w:t>7</w:t>
      </w:r>
      <w:r>
        <w:rPr>
          <w:rFonts w:hint="eastAsia" w:ascii="仿宋" w:hAnsi="仿宋" w:eastAsia="方正仿宋_GBK" w:cs="方正仿宋_GBK"/>
          <w:b w:val="0"/>
          <w:bCs w:val="0"/>
          <w:color w:val="auto"/>
          <w:kern w:val="0"/>
          <w:sz w:val="32"/>
          <w:szCs w:val="32"/>
          <w:highlight w:val="none"/>
        </w:rPr>
        <w:t>年</w:t>
      </w:r>
      <w:r>
        <w:rPr>
          <w:rFonts w:hint="eastAsia" w:ascii="仿宋" w:hAnsi="仿宋" w:eastAsia="方正仿宋_GBK" w:cs="方正仿宋_GBK"/>
          <w:b w:val="0"/>
          <w:bCs w:val="0"/>
          <w:color w:val="auto"/>
          <w:kern w:val="0"/>
          <w:sz w:val="32"/>
          <w:szCs w:val="32"/>
          <w:highlight w:val="none"/>
          <w:lang w:val="en-US" w:eastAsia="zh-CN"/>
        </w:rPr>
        <w:t>1</w:t>
      </w:r>
      <w:r>
        <w:rPr>
          <w:rFonts w:hint="eastAsia" w:ascii="仿宋" w:hAnsi="仿宋" w:eastAsia="方正仿宋_GBK" w:cs="方正仿宋_GBK"/>
          <w:b w:val="0"/>
          <w:bCs w:val="0"/>
          <w:color w:val="auto"/>
          <w:kern w:val="0"/>
          <w:sz w:val="32"/>
          <w:szCs w:val="32"/>
          <w:highlight w:val="none"/>
        </w:rPr>
        <w:t>月1日</w:t>
      </w:r>
      <w:r>
        <w:rPr>
          <w:rFonts w:hint="eastAsia" w:ascii="仿宋" w:hAnsi="仿宋" w:eastAsia="方正仿宋_GBK" w:cs="方正仿宋_GBK"/>
          <w:b w:val="0"/>
          <w:bCs w:val="0"/>
          <w:color w:val="auto"/>
          <w:kern w:val="0"/>
          <w:sz w:val="32"/>
          <w:szCs w:val="32"/>
          <w:highlight w:val="none"/>
          <w:lang w:val="en-US" w:eastAsia="zh-CN"/>
        </w:rPr>
        <w:t>至2016年6月30日期间</w:t>
      </w:r>
      <w:r>
        <w:rPr>
          <w:rFonts w:hint="eastAsia" w:ascii="仿宋" w:hAnsi="仿宋" w:eastAsia="方正仿宋_GBK" w:cs="方正仿宋_GBK"/>
          <w:b w:val="0"/>
          <w:bCs w:val="0"/>
          <w:color w:val="auto"/>
          <w:kern w:val="0"/>
          <w:sz w:val="32"/>
          <w:szCs w:val="32"/>
          <w:highlight w:val="none"/>
          <w:lang w:eastAsia="zh-CN"/>
        </w:rPr>
        <w:t>建成</w:t>
      </w:r>
      <w:r>
        <w:rPr>
          <w:rFonts w:hint="eastAsia" w:ascii="仿宋" w:hAnsi="仿宋" w:eastAsia="方正仿宋_GBK" w:cs="方正仿宋_GBK"/>
          <w:b w:val="0"/>
          <w:bCs w:val="0"/>
          <w:color w:val="auto"/>
          <w:kern w:val="0"/>
          <w:sz w:val="32"/>
          <w:szCs w:val="32"/>
          <w:highlight w:val="none"/>
        </w:rPr>
        <w:t>，</w:t>
      </w:r>
      <w:r>
        <w:rPr>
          <w:rFonts w:hint="eastAsia" w:ascii="仿宋" w:hAnsi="仿宋" w:eastAsia="方正仿宋_GBK" w:cs="方正仿宋_GBK"/>
          <w:b w:val="0"/>
          <w:bCs w:val="0"/>
          <w:color w:val="auto"/>
          <w:kern w:val="0"/>
          <w:sz w:val="32"/>
          <w:szCs w:val="32"/>
          <w:highlight w:val="none"/>
          <w:lang w:eastAsia="zh-CN"/>
        </w:rPr>
        <w:t>经</w:t>
      </w:r>
      <w:r>
        <w:rPr>
          <w:rFonts w:hint="eastAsia" w:ascii="仿宋" w:hAnsi="仿宋" w:eastAsia="方正仿宋_GBK" w:cs="方正仿宋_GBK"/>
          <w:b w:val="0"/>
          <w:bCs w:val="0"/>
          <w:color w:val="auto"/>
          <w:kern w:val="0"/>
          <w:sz w:val="32"/>
          <w:szCs w:val="32"/>
          <w:highlight w:val="none"/>
        </w:rPr>
        <w:t>由</w:t>
      </w:r>
      <w:r>
        <w:rPr>
          <w:rFonts w:hint="eastAsia" w:ascii="仿宋" w:hAnsi="仿宋" w:eastAsia="方正仿宋_GBK" w:cs="方正仿宋_GBK"/>
          <w:b w:val="0"/>
          <w:bCs w:val="0"/>
          <w:color w:val="auto"/>
          <w:kern w:val="0"/>
          <w:sz w:val="32"/>
          <w:szCs w:val="32"/>
          <w:highlight w:val="none"/>
          <w:lang w:val="en-US" w:eastAsia="zh-CN"/>
        </w:rPr>
        <w:t>自然资源部门、住建部门、</w:t>
      </w:r>
      <w:r>
        <w:rPr>
          <w:rFonts w:hint="eastAsia" w:ascii="仿宋" w:hAnsi="仿宋" w:eastAsia="方正仿宋_GBK" w:cs="方正仿宋_GBK"/>
          <w:b w:val="0"/>
          <w:bCs w:val="0"/>
          <w:color w:val="auto"/>
          <w:kern w:val="0"/>
          <w:sz w:val="32"/>
          <w:szCs w:val="32"/>
          <w:highlight w:val="none"/>
          <w:lang w:eastAsia="zh-CN"/>
        </w:rPr>
        <w:t>用地</w:t>
      </w:r>
      <w:r>
        <w:rPr>
          <w:rFonts w:hint="eastAsia" w:ascii="仿宋" w:hAnsi="仿宋" w:eastAsia="方正仿宋_GBK" w:cs="方正仿宋_GBK"/>
          <w:b w:val="0"/>
          <w:bCs w:val="0"/>
          <w:color w:val="auto"/>
          <w:kern w:val="0"/>
          <w:sz w:val="32"/>
          <w:szCs w:val="32"/>
          <w:highlight w:val="none"/>
          <w:lang w:val="en-US" w:eastAsia="zh-CN"/>
        </w:rPr>
        <w:t>使用</w:t>
      </w:r>
      <w:r>
        <w:rPr>
          <w:rFonts w:hint="eastAsia" w:ascii="仿宋" w:hAnsi="仿宋" w:eastAsia="方正仿宋_GBK" w:cs="方正仿宋_GBK"/>
          <w:b w:val="0"/>
          <w:bCs w:val="0"/>
          <w:color w:val="auto"/>
          <w:kern w:val="0"/>
          <w:sz w:val="32"/>
          <w:szCs w:val="32"/>
          <w:highlight w:val="none"/>
        </w:rPr>
        <w:t>单位</w:t>
      </w:r>
      <w:r>
        <w:rPr>
          <w:rFonts w:hint="eastAsia" w:ascii="仿宋" w:hAnsi="仿宋" w:eastAsia="方正仿宋_GBK" w:cs="方正仿宋_GBK"/>
          <w:b w:val="0"/>
          <w:bCs w:val="0"/>
          <w:color w:val="auto"/>
          <w:kern w:val="0"/>
          <w:sz w:val="32"/>
          <w:szCs w:val="32"/>
          <w:highlight w:val="none"/>
          <w:lang w:eastAsia="zh-CN"/>
        </w:rPr>
        <w:t>及其主管部门、属地镇办核实土地权利清晰、无争议，补偿款已落实到位，经区人民政府批准同意的，</w:t>
      </w:r>
      <w:r>
        <w:rPr>
          <w:rFonts w:hint="eastAsia" w:ascii="仿宋" w:hAnsi="仿宋" w:eastAsia="方正仿宋_GBK" w:cs="方正仿宋_GBK"/>
          <w:b w:val="0"/>
          <w:bCs w:val="0"/>
          <w:color w:val="auto"/>
          <w:kern w:val="0"/>
          <w:sz w:val="32"/>
          <w:szCs w:val="32"/>
          <w:highlight w:val="none"/>
        </w:rPr>
        <w:t>按</w:t>
      </w:r>
      <w:r>
        <w:rPr>
          <w:rFonts w:hint="eastAsia" w:ascii="仿宋" w:hAnsi="仿宋" w:eastAsia="方正仿宋_GBK" w:cs="方正仿宋_GBK"/>
          <w:b w:val="0"/>
          <w:bCs w:val="0"/>
          <w:color w:val="auto"/>
          <w:kern w:val="0"/>
          <w:sz w:val="32"/>
          <w:szCs w:val="32"/>
          <w:highlight w:val="none"/>
          <w:lang w:eastAsia="zh-CN"/>
        </w:rPr>
        <w:t>实际</w:t>
      </w:r>
      <w:r>
        <w:rPr>
          <w:rFonts w:hint="eastAsia" w:ascii="仿宋" w:hAnsi="仿宋" w:eastAsia="方正仿宋_GBK" w:cs="方正仿宋_GBK"/>
          <w:b w:val="0"/>
          <w:bCs w:val="0"/>
          <w:color w:val="auto"/>
          <w:kern w:val="0"/>
          <w:sz w:val="32"/>
          <w:szCs w:val="32"/>
          <w:highlight w:val="none"/>
          <w:u w:val="none"/>
          <w:lang w:eastAsia="zh-CN"/>
        </w:rPr>
        <w:t>使</w:t>
      </w:r>
      <w:r>
        <w:rPr>
          <w:rFonts w:hint="eastAsia" w:ascii="仿宋" w:hAnsi="仿宋" w:eastAsia="方正仿宋_GBK" w:cs="方正仿宋_GBK"/>
          <w:b w:val="0"/>
          <w:bCs w:val="0"/>
          <w:color w:val="auto"/>
          <w:kern w:val="0"/>
          <w:sz w:val="32"/>
          <w:szCs w:val="32"/>
          <w:highlight w:val="none"/>
          <w:lang w:eastAsia="zh-CN"/>
        </w:rPr>
        <w:t>用土地面积</w:t>
      </w:r>
      <w:r>
        <w:rPr>
          <w:rFonts w:hint="eastAsia" w:ascii="仿宋" w:hAnsi="仿宋" w:eastAsia="方正仿宋_GBK" w:cs="方正仿宋_GBK"/>
          <w:b w:val="0"/>
          <w:bCs w:val="0"/>
          <w:color w:val="auto"/>
          <w:kern w:val="0"/>
          <w:sz w:val="32"/>
          <w:szCs w:val="32"/>
          <w:highlight w:val="none"/>
          <w:u w:val="none"/>
          <w:lang w:val="en-US" w:eastAsia="zh-CN"/>
        </w:rPr>
        <w:t>及结合房屋规划</w:t>
      </w:r>
      <w:r>
        <w:rPr>
          <w:rFonts w:hint="eastAsia" w:ascii="仿宋" w:hAnsi="仿宋" w:eastAsia="方正仿宋_GBK" w:cs="方正仿宋_GBK"/>
          <w:b w:val="0"/>
          <w:bCs w:val="0"/>
          <w:color w:val="auto"/>
          <w:kern w:val="0"/>
          <w:sz w:val="32"/>
          <w:szCs w:val="32"/>
          <w:highlight w:val="none"/>
          <w:lang w:eastAsia="zh-CN"/>
        </w:rPr>
        <w:t>用途以</w:t>
      </w:r>
      <w:r>
        <w:rPr>
          <w:rFonts w:hint="eastAsia" w:ascii="仿宋" w:hAnsi="仿宋" w:eastAsia="方正仿宋_GBK" w:cs="方正仿宋_GBK"/>
          <w:b w:val="0"/>
          <w:bCs w:val="0"/>
          <w:color w:val="auto"/>
          <w:kern w:val="0"/>
          <w:sz w:val="32"/>
          <w:szCs w:val="32"/>
          <w:highlight w:val="none"/>
        </w:rPr>
        <w:t>划拨</w:t>
      </w:r>
      <w:r>
        <w:rPr>
          <w:rFonts w:hint="eastAsia" w:ascii="仿宋" w:hAnsi="仿宋" w:eastAsia="方正仿宋_GBK" w:cs="方正仿宋_GBK"/>
          <w:b w:val="0"/>
          <w:bCs w:val="0"/>
          <w:color w:val="auto"/>
          <w:kern w:val="0"/>
          <w:sz w:val="32"/>
          <w:szCs w:val="32"/>
          <w:highlight w:val="none"/>
          <w:lang w:val="en-US" w:eastAsia="zh-CN"/>
        </w:rPr>
        <w:t>方式</w:t>
      </w:r>
      <w:r>
        <w:rPr>
          <w:rFonts w:hint="eastAsia" w:ascii="仿宋" w:hAnsi="仿宋" w:eastAsia="方正仿宋_GBK" w:cs="方正仿宋_GBK"/>
          <w:b w:val="0"/>
          <w:bCs w:val="0"/>
          <w:color w:val="auto"/>
          <w:kern w:val="0"/>
          <w:sz w:val="32"/>
          <w:szCs w:val="32"/>
          <w:highlight w:val="none"/>
          <w:lang w:eastAsia="zh-CN"/>
        </w:rPr>
        <w:t>办理用地手续后进行不动产登记</w:t>
      </w:r>
      <w:r>
        <w:rPr>
          <w:rFonts w:hint="eastAsia" w:ascii="仿宋" w:hAnsi="仿宋" w:eastAsia="方正仿宋_GBK" w:cs="方正仿宋_GBK"/>
          <w:b w:val="0"/>
          <w:bCs w:val="0"/>
          <w:color w:val="auto"/>
          <w:kern w:val="0"/>
          <w:sz w:val="32"/>
          <w:szCs w:val="32"/>
          <w:highlight w:val="none"/>
        </w:rPr>
        <w:t>，</w:t>
      </w:r>
      <w:r>
        <w:rPr>
          <w:rFonts w:hint="eastAsia" w:ascii="仿宋" w:hAnsi="仿宋" w:eastAsia="方正仿宋_GBK" w:cs="方正仿宋_GBK"/>
          <w:b w:val="0"/>
          <w:bCs w:val="0"/>
          <w:color w:val="auto"/>
          <w:kern w:val="0"/>
          <w:sz w:val="32"/>
          <w:szCs w:val="32"/>
          <w:highlight w:val="none"/>
          <w:lang w:eastAsia="zh-CN"/>
        </w:rPr>
        <w:t>只登记土地使用权，不登记房产权利，</w:t>
      </w:r>
      <w:r>
        <w:rPr>
          <w:rFonts w:hint="eastAsia" w:ascii="仿宋" w:hAnsi="仿宋" w:eastAsia="方正仿宋_GBK" w:cs="方正仿宋_GBK"/>
          <w:b w:val="0"/>
          <w:bCs w:val="0"/>
          <w:color w:val="auto"/>
          <w:kern w:val="0"/>
          <w:sz w:val="32"/>
          <w:szCs w:val="32"/>
          <w:highlight w:val="none"/>
          <w:lang w:val="en-US" w:eastAsia="zh-CN"/>
        </w:rPr>
        <w:t>并在不动产登记簿和证书上备注“该</w:t>
      </w:r>
      <w:r>
        <w:rPr>
          <w:rFonts w:hint="eastAsia" w:ascii="仿宋" w:hAnsi="仿宋" w:eastAsia="方正仿宋_GBK" w:cs="方正仿宋_GBK"/>
          <w:b w:val="0"/>
          <w:bCs w:val="0"/>
          <w:color w:val="auto"/>
          <w:kern w:val="2"/>
          <w:sz w:val="32"/>
          <w:szCs w:val="32"/>
          <w:highlight w:val="none"/>
          <w:lang w:val="en-US" w:eastAsia="zh-CN"/>
        </w:rPr>
        <w:t>土地的建筑物未进行登记</w:t>
      </w:r>
      <w:r>
        <w:rPr>
          <w:rFonts w:hint="eastAsia" w:ascii="仿宋" w:hAnsi="仿宋" w:eastAsia="方正仿宋_GBK" w:cs="方正仿宋_GBK"/>
          <w:b w:val="0"/>
          <w:bCs w:val="0"/>
          <w:color w:val="auto"/>
          <w:kern w:val="0"/>
          <w:sz w:val="32"/>
          <w:szCs w:val="32"/>
          <w:highlight w:val="none"/>
          <w:lang w:val="en-US" w:eastAsia="zh-CN"/>
        </w:rPr>
        <w:t>”</w:t>
      </w:r>
      <w:r>
        <w:rPr>
          <w:rFonts w:hint="eastAsia" w:ascii="仿宋" w:hAnsi="仿宋" w:eastAsia="方正仿宋_GBK" w:cs="方正仿宋_GBK"/>
          <w:b w:val="0"/>
          <w:bCs w:val="0"/>
          <w:color w:val="auto"/>
          <w:kern w:val="0"/>
          <w:sz w:val="32"/>
          <w:szCs w:val="32"/>
          <w:highlight w:val="none"/>
        </w:rPr>
        <w:t>。</w:t>
      </w:r>
    </w:p>
    <w:p>
      <w:pPr>
        <w:pStyle w:val="2"/>
        <w:pageBreakBefore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方正仿宋_GBK" w:cs="方正仿宋_GBK"/>
          <w:b/>
          <w:bCs/>
          <w:kern w:val="0"/>
          <w:sz w:val="27"/>
          <w:szCs w:val="27"/>
          <w:highlight w:val="none"/>
        </w:rPr>
      </w:pPr>
      <w:r>
        <w:rPr>
          <w:rFonts w:hint="eastAsia" w:ascii="仿宋" w:hAnsi="仿宋" w:eastAsia="方正仿宋_GBK" w:cs="方正仿宋_GBK"/>
          <w:b w:val="0"/>
          <w:bCs w:val="0"/>
          <w:color w:val="auto"/>
          <w:kern w:val="0"/>
          <w:sz w:val="32"/>
          <w:szCs w:val="32"/>
          <w:highlight w:val="none"/>
          <w:lang w:val="en-US" w:eastAsia="zh-CN"/>
        </w:rPr>
        <w:t>上级机关对党政机关办公用房</w:t>
      </w:r>
      <w:r>
        <w:rPr>
          <w:rFonts w:hint="eastAsia" w:ascii="仿宋" w:hAnsi="仿宋" w:eastAsia="方正仿宋_GBK" w:cs="方正仿宋_GBK"/>
          <w:b w:val="0"/>
          <w:bCs w:val="0"/>
          <w:color w:val="auto"/>
          <w:kern w:val="0"/>
          <w:sz w:val="32"/>
          <w:szCs w:val="32"/>
          <w:highlight w:val="none"/>
        </w:rPr>
        <w:t>不动产登记问题</w:t>
      </w:r>
      <w:r>
        <w:rPr>
          <w:rFonts w:hint="eastAsia" w:ascii="仿宋" w:hAnsi="仿宋" w:eastAsia="方正仿宋_GBK" w:cs="方正仿宋_GBK"/>
          <w:b w:val="0"/>
          <w:bCs w:val="0"/>
          <w:color w:val="auto"/>
          <w:kern w:val="0"/>
          <w:sz w:val="32"/>
          <w:szCs w:val="32"/>
          <w:highlight w:val="none"/>
          <w:lang w:val="en-US" w:eastAsia="zh-CN"/>
        </w:rPr>
        <w:t>另有规定的，从其规定。</w:t>
      </w:r>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jc w:val="both"/>
        <w:textAlignment w:val="auto"/>
        <w:outlineLvl w:val="9"/>
        <w:rPr>
          <w:rFonts w:hint="default" w:ascii="仿宋" w:hAnsi="仿宋" w:eastAsia="黑体" w:cs="Times New Roman"/>
          <w:b w:val="0"/>
          <w:bCs w:val="0"/>
          <w:color w:val="auto"/>
          <w:kern w:val="0"/>
          <w:sz w:val="32"/>
          <w:szCs w:val="32"/>
          <w:highlight w:val="none"/>
          <w:lang w:val="en-US" w:eastAsia="zh-CN"/>
        </w:rPr>
      </w:pPr>
      <w:r>
        <w:rPr>
          <w:rFonts w:hint="default" w:ascii="仿宋" w:hAnsi="仿宋" w:eastAsia="黑体" w:cs="Times New Roman"/>
          <w:b w:val="0"/>
          <w:bCs w:val="0"/>
          <w:color w:val="auto"/>
          <w:kern w:val="0"/>
          <w:sz w:val="32"/>
          <w:szCs w:val="32"/>
          <w:highlight w:val="none"/>
          <w:lang w:val="en-US" w:eastAsia="zh-CN"/>
        </w:rPr>
        <w:t>八、其他登记类型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strike w:val="0"/>
          <w:color w:val="auto"/>
          <w:kern w:val="0"/>
          <w:sz w:val="32"/>
          <w:szCs w:val="32"/>
          <w:highlight w:val="none"/>
          <w:lang w:val="en-US" w:eastAsia="zh-CN"/>
        </w:rPr>
      </w:pPr>
      <w:r>
        <w:rPr>
          <w:rFonts w:hint="eastAsia" w:ascii="仿宋" w:hAnsi="仿宋" w:eastAsia="方正仿宋_GBK" w:cs="方正仿宋_GBK"/>
          <w:b w:val="0"/>
          <w:bCs w:val="0"/>
          <w:strike w:val="0"/>
          <w:color w:val="auto"/>
          <w:kern w:val="0"/>
          <w:sz w:val="32"/>
          <w:szCs w:val="32"/>
          <w:highlight w:val="none"/>
          <w:lang w:val="en-US" w:eastAsia="zh-CN"/>
        </w:rPr>
        <w:t>（一）个人住宅用地在核发《建设工程规划许可证》时，功能批准部分为商业或商铺的，按照《建设工程规划许可证》附件中《报建功能登记表》的房屋使用功能办理不动产登记手续。</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2"/>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（二）</w:t>
      </w:r>
      <w:r>
        <w:rPr>
          <w:rFonts w:hint="eastAsia" w:ascii="仿宋" w:hAnsi="仿宋" w:eastAsia="方正仿宋_GBK" w:cs="方正仿宋_GBK"/>
          <w:b w:val="0"/>
          <w:bCs w:val="0"/>
          <w:color w:val="auto"/>
          <w:kern w:val="2"/>
          <w:sz w:val="32"/>
          <w:szCs w:val="32"/>
          <w:highlight w:val="none"/>
          <w:lang w:val="en-US" w:eastAsia="zh-CN"/>
        </w:rPr>
        <w:t>已建房屋有</w:t>
      </w:r>
      <w:r>
        <w:rPr>
          <w:rFonts w:hint="eastAsia" w:ascii="仿宋" w:hAnsi="仿宋" w:eastAsia="方正仿宋_GBK" w:cs="方正仿宋_GBK"/>
          <w:b w:val="0"/>
          <w:bCs w:val="0"/>
          <w:color w:val="auto"/>
          <w:kern w:val="0"/>
          <w:sz w:val="32"/>
          <w:szCs w:val="32"/>
          <w:highlight w:val="none"/>
          <w:lang w:val="en-US" w:eastAsia="zh-CN"/>
        </w:rPr>
        <w:t>国有土地使用权证书</w:t>
      </w:r>
      <w:r>
        <w:rPr>
          <w:rFonts w:hint="eastAsia" w:ascii="仿宋" w:hAnsi="仿宋" w:eastAsia="方正仿宋_GBK" w:cs="方正仿宋_GBK"/>
          <w:b w:val="0"/>
          <w:bCs w:val="0"/>
          <w:color w:val="auto"/>
          <w:kern w:val="2"/>
          <w:sz w:val="32"/>
          <w:szCs w:val="32"/>
          <w:highlight w:val="none"/>
          <w:lang w:val="en-US" w:eastAsia="zh-CN"/>
        </w:rPr>
        <w:t>但无</w:t>
      </w:r>
      <w:r>
        <w:rPr>
          <w:rFonts w:hint="eastAsia" w:ascii="仿宋" w:hAnsi="仿宋" w:eastAsia="方正仿宋_GBK" w:cs="方正仿宋_GBK"/>
          <w:b w:val="0"/>
          <w:bCs w:val="0"/>
          <w:color w:val="auto"/>
          <w:kern w:val="0"/>
          <w:sz w:val="32"/>
          <w:szCs w:val="32"/>
          <w:highlight w:val="none"/>
          <w:lang w:val="en-US" w:eastAsia="zh-CN"/>
        </w:rPr>
        <w:t>房屋所有权证</w:t>
      </w:r>
      <w:r>
        <w:rPr>
          <w:rFonts w:hint="eastAsia" w:ascii="仿宋" w:hAnsi="仿宋" w:eastAsia="方正仿宋_GBK" w:cs="方正仿宋_GBK"/>
          <w:b w:val="0"/>
          <w:bCs w:val="0"/>
          <w:color w:val="auto"/>
          <w:kern w:val="2"/>
          <w:sz w:val="32"/>
          <w:szCs w:val="32"/>
          <w:highlight w:val="none"/>
          <w:lang w:val="en-US" w:eastAsia="zh-CN"/>
        </w:rPr>
        <w:t>的，因继承或生效法律文书申请不动产登记的，可先行办理土地使用权继承或协助人民法院登记，并在不动产登记簿及证书上备注“该不动产登记不包括地上建筑物，在未完善地上建筑物登记前不得办理该不动产的转让、抵押登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kern w:val="2"/>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（三）</w:t>
      </w:r>
      <w:r>
        <w:rPr>
          <w:rFonts w:hint="eastAsia" w:ascii="仿宋" w:hAnsi="仿宋" w:eastAsia="方正仿宋_GBK" w:cs="方正仿宋_GBK"/>
          <w:b w:val="0"/>
          <w:bCs w:val="0"/>
          <w:color w:val="auto"/>
          <w:kern w:val="2"/>
          <w:sz w:val="32"/>
          <w:szCs w:val="32"/>
          <w:highlight w:val="none"/>
          <w:lang w:val="en-US" w:eastAsia="zh-CN"/>
        </w:rPr>
        <w:t>不动产建筑层数、占地等情况与不动产登记簿不一致但因继承或生效法律文书申请不动产登记的，可按原登记权利状况先行办理相关继承或协助人民法院登记。并在不动产登记簿及证书上备注“该不动产的登记状况与实际不符，在未完善相关手续前不得办理转让、抵押登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sz w:val="32"/>
          <w:szCs w:val="32"/>
          <w:highlight w:val="none"/>
        </w:rPr>
      </w:pPr>
      <w:r>
        <w:rPr>
          <w:rFonts w:hint="eastAsia" w:ascii="仿宋" w:hAnsi="仿宋" w:eastAsia="方正仿宋_GBK" w:cs="方正仿宋_GBK"/>
          <w:b w:val="0"/>
          <w:bCs w:val="0"/>
          <w:color w:val="auto"/>
          <w:kern w:val="0"/>
          <w:sz w:val="32"/>
          <w:szCs w:val="32"/>
          <w:highlight w:val="none"/>
          <w:lang w:val="en-US" w:eastAsia="zh-CN"/>
        </w:rPr>
        <w:t>（四）</w:t>
      </w:r>
      <w:r>
        <w:rPr>
          <w:rFonts w:hint="eastAsia" w:ascii="仿宋" w:hAnsi="仿宋" w:eastAsia="方正仿宋_GBK" w:cs="方正仿宋_GBK"/>
          <w:b w:val="0"/>
          <w:bCs w:val="0"/>
          <w:color w:val="auto"/>
          <w:sz w:val="32"/>
          <w:szCs w:val="32"/>
          <w:highlight w:val="none"/>
        </w:rPr>
        <w:t>自建房</w:t>
      </w:r>
      <w:r>
        <w:rPr>
          <w:rFonts w:hint="eastAsia" w:ascii="仿宋" w:hAnsi="仿宋" w:eastAsia="方正仿宋_GBK" w:cs="方正仿宋_GBK"/>
          <w:b w:val="0"/>
          <w:bCs w:val="0"/>
          <w:color w:val="auto"/>
          <w:kern w:val="0"/>
          <w:sz w:val="32"/>
          <w:szCs w:val="32"/>
          <w:highlight w:val="none"/>
          <w:lang w:val="en-US" w:eastAsia="zh-CN"/>
        </w:rPr>
        <w:t>房屋所有权证</w:t>
      </w:r>
      <w:r>
        <w:rPr>
          <w:rFonts w:hint="eastAsia" w:ascii="仿宋" w:hAnsi="仿宋" w:eastAsia="方正仿宋_GBK" w:cs="方正仿宋_GBK"/>
          <w:b w:val="0"/>
          <w:bCs w:val="0"/>
          <w:color w:val="auto"/>
          <w:sz w:val="32"/>
          <w:szCs w:val="32"/>
          <w:highlight w:val="none"/>
        </w:rPr>
        <w:t>与</w:t>
      </w:r>
      <w:r>
        <w:rPr>
          <w:rFonts w:hint="eastAsia" w:ascii="仿宋" w:hAnsi="仿宋" w:eastAsia="方正仿宋_GBK" w:cs="方正仿宋_GBK"/>
          <w:b w:val="0"/>
          <w:bCs w:val="0"/>
          <w:color w:val="auto"/>
          <w:kern w:val="0"/>
          <w:sz w:val="32"/>
          <w:szCs w:val="32"/>
          <w:highlight w:val="none"/>
          <w:lang w:val="en-US" w:eastAsia="zh-CN"/>
        </w:rPr>
        <w:t>国有土地使用权证书</w:t>
      </w:r>
      <w:r>
        <w:rPr>
          <w:rFonts w:hint="eastAsia" w:ascii="仿宋" w:hAnsi="仿宋" w:eastAsia="方正仿宋_GBK" w:cs="方正仿宋_GBK"/>
          <w:b w:val="0"/>
          <w:bCs w:val="0"/>
          <w:color w:val="auto"/>
          <w:sz w:val="32"/>
          <w:szCs w:val="32"/>
          <w:highlight w:val="none"/>
        </w:rPr>
        <w:t>登记的用途不一致的</w:t>
      </w:r>
      <w:r>
        <w:rPr>
          <w:rFonts w:hint="eastAsia" w:ascii="仿宋" w:hAnsi="仿宋" w:eastAsia="方正仿宋_GBK" w:cs="方正仿宋_GBK"/>
          <w:b w:val="0"/>
          <w:bCs w:val="0"/>
          <w:color w:val="auto"/>
          <w:sz w:val="32"/>
          <w:szCs w:val="32"/>
          <w:highlight w:val="none"/>
          <w:lang w:eastAsia="zh-CN"/>
        </w:rPr>
        <w:t>，</w:t>
      </w:r>
      <w:r>
        <w:rPr>
          <w:rFonts w:hint="eastAsia" w:ascii="仿宋" w:hAnsi="仿宋" w:eastAsia="方正仿宋_GBK" w:cs="方正仿宋_GBK"/>
          <w:b w:val="0"/>
          <w:bCs w:val="0"/>
          <w:color w:val="auto"/>
          <w:sz w:val="32"/>
          <w:szCs w:val="32"/>
          <w:highlight w:val="none"/>
        </w:rPr>
        <w:t>继续分别按照原记载的房屋、土地用途进行登记，未经依法批准不得改变已登记的不动产用途。</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方正仿宋_GBK" w:cs="方正仿宋_GBK"/>
          <w:b w:val="0"/>
          <w:bCs w:val="0"/>
          <w:color w:val="auto"/>
          <w:sz w:val="32"/>
          <w:szCs w:val="32"/>
          <w:highlight w:val="none"/>
          <w:lang w:eastAsia="zh-CN"/>
        </w:rPr>
      </w:pPr>
      <w:r>
        <w:rPr>
          <w:rFonts w:hint="eastAsia" w:ascii="仿宋" w:hAnsi="仿宋" w:eastAsia="方正仿宋_GBK" w:cs="方正仿宋_GBK"/>
          <w:b w:val="0"/>
          <w:bCs w:val="0"/>
          <w:color w:val="auto"/>
          <w:kern w:val="0"/>
          <w:sz w:val="32"/>
          <w:szCs w:val="32"/>
          <w:highlight w:val="none"/>
          <w:lang w:val="en-US" w:eastAsia="zh-CN"/>
        </w:rPr>
        <w:t>（五）</w:t>
      </w:r>
      <w:r>
        <w:rPr>
          <w:rFonts w:hint="eastAsia" w:ascii="仿宋" w:hAnsi="仿宋" w:eastAsia="方正仿宋_GBK" w:cs="方正仿宋_GBK"/>
          <w:b w:val="0"/>
          <w:bCs w:val="0"/>
          <w:color w:val="auto"/>
          <w:kern w:val="0"/>
          <w:sz w:val="32"/>
          <w:szCs w:val="32"/>
          <w:highlight w:val="none"/>
          <w:u w:val="none"/>
          <w:lang w:val="en-US" w:eastAsia="zh-CN"/>
        </w:rPr>
        <w:t>已确权</w:t>
      </w:r>
      <w:r>
        <w:rPr>
          <w:rFonts w:hint="eastAsia" w:ascii="仿宋" w:hAnsi="仿宋" w:eastAsia="方正仿宋_GBK" w:cs="方正仿宋_GBK"/>
          <w:b w:val="0"/>
          <w:bCs w:val="0"/>
          <w:color w:val="auto"/>
          <w:sz w:val="32"/>
          <w:szCs w:val="32"/>
          <w:highlight w:val="none"/>
          <w:lang w:eastAsia="zh-CN"/>
        </w:rPr>
        <w:t>登记在开发商名下的房产</w:t>
      </w:r>
      <w:r>
        <w:rPr>
          <w:rFonts w:hint="eastAsia" w:ascii="仿宋" w:hAnsi="仿宋" w:eastAsia="方正仿宋_GBK" w:cs="方正仿宋_GBK"/>
          <w:b w:val="0"/>
          <w:bCs w:val="0"/>
          <w:color w:val="auto"/>
          <w:sz w:val="32"/>
          <w:szCs w:val="32"/>
          <w:highlight w:val="none"/>
        </w:rPr>
        <w:t>，</w:t>
      </w:r>
      <w:r>
        <w:rPr>
          <w:rFonts w:hint="eastAsia" w:ascii="仿宋" w:hAnsi="仿宋" w:eastAsia="方正仿宋_GBK" w:cs="方正仿宋_GBK"/>
          <w:b w:val="0"/>
          <w:bCs w:val="0"/>
          <w:color w:val="auto"/>
          <w:sz w:val="32"/>
          <w:szCs w:val="32"/>
          <w:highlight w:val="none"/>
          <w:lang w:val="en-US" w:eastAsia="zh-CN"/>
        </w:rPr>
        <w:t>但</w:t>
      </w:r>
      <w:r>
        <w:rPr>
          <w:rFonts w:hint="eastAsia" w:ascii="仿宋" w:hAnsi="仿宋" w:eastAsia="方正仿宋_GBK" w:cs="方正仿宋_GBK"/>
          <w:b w:val="0"/>
          <w:bCs w:val="0"/>
          <w:color w:val="auto"/>
          <w:sz w:val="32"/>
          <w:szCs w:val="32"/>
          <w:highlight w:val="none"/>
          <w:lang w:eastAsia="zh-CN"/>
        </w:rPr>
        <w:t>存在</w:t>
      </w:r>
      <w:r>
        <w:rPr>
          <w:rFonts w:hint="eastAsia" w:ascii="仿宋" w:hAnsi="仿宋" w:eastAsia="方正仿宋_GBK" w:cs="方正仿宋_GBK"/>
          <w:b w:val="0"/>
          <w:bCs w:val="0"/>
          <w:color w:val="auto"/>
          <w:sz w:val="32"/>
          <w:szCs w:val="32"/>
          <w:highlight w:val="none"/>
          <w:lang w:val="en-US" w:eastAsia="zh-CN"/>
        </w:rPr>
        <w:t>土地</w:t>
      </w:r>
      <w:r>
        <w:rPr>
          <w:rFonts w:hint="eastAsia" w:ascii="仿宋" w:hAnsi="仿宋" w:eastAsia="方正仿宋_GBK" w:cs="方正仿宋_GBK"/>
          <w:b w:val="0"/>
          <w:bCs w:val="0"/>
          <w:color w:val="auto"/>
          <w:sz w:val="32"/>
          <w:szCs w:val="32"/>
          <w:highlight w:val="none"/>
          <w:lang w:eastAsia="zh-CN"/>
        </w:rPr>
        <w:t>历史遗留问题的需由开发商申请完善用地手续后再</w:t>
      </w:r>
      <w:r>
        <w:rPr>
          <w:rFonts w:hint="eastAsia" w:ascii="仿宋" w:hAnsi="仿宋" w:eastAsia="方正仿宋_GBK" w:cs="方正仿宋_GBK"/>
          <w:b w:val="0"/>
          <w:bCs w:val="0"/>
          <w:color w:val="auto"/>
          <w:sz w:val="32"/>
          <w:szCs w:val="32"/>
          <w:highlight w:val="none"/>
        </w:rPr>
        <w:t>办理不动产登记</w:t>
      </w:r>
      <w:r>
        <w:rPr>
          <w:rFonts w:hint="eastAsia" w:ascii="仿宋" w:hAnsi="仿宋" w:eastAsia="方正仿宋_GBK" w:cs="方正仿宋_GBK"/>
          <w:b w:val="0"/>
          <w:bCs w:val="0"/>
          <w:color w:val="auto"/>
          <w:sz w:val="32"/>
          <w:szCs w:val="32"/>
          <w:highlight w:val="none"/>
          <w:lang w:eastAsia="zh-CN"/>
        </w:rPr>
        <w:t>。若开发商已注销造成购房人无法按照规定办理不动产登记</w:t>
      </w:r>
      <w:r>
        <w:rPr>
          <w:rFonts w:hint="eastAsia" w:ascii="仿宋" w:hAnsi="仿宋" w:eastAsia="方正仿宋_GBK" w:cs="方正仿宋_GBK"/>
          <w:b w:val="0"/>
          <w:bCs w:val="0"/>
          <w:color w:val="auto"/>
          <w:sz w:val="32"/>
          <w:szCs w:val="32"/>
          <w:highlight w:val="none"/>
          <w:u w:val="none"/>
          <w:lang w:val="en-US" w:eastAsia="zh-CN"/>
        </w:rPr>
        <w:t>及相关</w:t>
      </w:r>
      <w:r>
        <w:rPr>
          <w:rFonts w:hint="eastAsia" w:ascii="仿宋" w:hAnsi="仿宋" w:eastAsia="方正仿宋_GBK" w:cs="方正仿宋_GBK"/>
          <w:b w:val="0"/>
          <w:bCs w:val="0"/>
          <w:color w:val="auto"/>
          <w:sz w:val="32"/>
          <w:szCs w:val="32"/>
          <w:highlight w:val="none"/>
          <w:lang w:eastAsia="zh-CN"/>
        </w:rPr>
        <w:t>手续的，对于土地和房屋权属来源清楚、界址明确，购房人可凭购房合同、购房款票据（或证明）、税费凭证等，经公告</w:t>
      </w:r>
      <w:r>
        <w:rPr>
          <w:rFonts w:hint="eastAsia" w:ascii="仿宋" w:hAnsi="仿宋" w:eastAsia="方正仿宋_GBK" w:cs="方正仿宋_GBK"/>
          <w:b w:val="0"/>
          <w:bCs w:val="0"/>
          <w:color w:val="auto"/>
          <w:sz w:val="32"/>
          <w:szCs w:val="32"/>
          <w:highlight w:val="none"/>
          <w:lang w:val="en-US" w:eastAsia="zh-CN"/>
        </w:rPr>
        <w:t>无异议</w:t>
      </w:r>
      <w:r>
        <w:rPr>
          <w:rFonts w:hint="eastAsia" w:ascii="仿宋" w:hAnsi="仿宋" w:eastAsia="方正仿宋_GBK" w:cs="方正仿宋_GBK"/>
          <w:b w:val="0"/>
          <w:bCs w:val="0"/>
          <w:color w:val="auto"/>
          <w:sz w:val="32"/>
          <w:szCs w:val="32"/>
          <w:highlight w:val="none"/>
          <w:lang w:eastAsia="zh-CN"/>
        </w:rPr>
        <w:t>后</w:t>
      </w:r>
      <w:r>
        <w:rPr>
          <w:rFonts w:hint="eastAsia" w:ascii="仿宋" w:hAnsi="仿宋" w:eastAsia="方正仿宋_GBK" w:cs="方正仿宋_GBK"/>
          <w:b w:val="0"/>
          <w:bCs w:val="0"/>
          <w:color w:val="auto"/>
          <w:sz w:val="32"/>
          <w:szCs w:val="32"/>
          <w:highlight w:val="none"/>
          <w:u w:val="none"/>
          <w:lang w:val="en-US" w:eastAsia="zh-CN"/>
        </w:rPr>
        <w:t>可</w:t>
      </w:r>
      <w:r>
        <w:rPr>
          <w:rFonts w:hint="eastAsia" w:ascii="仿宋" w:hAnsi="仿宋" w:eastAsia="方正仿宋_GBK" w:cs="方正仿宋_GBK"/>
          <w:b w:val="0"/>
          <w:bCs w:val="0"/>
          <w:color w:val="auto"/>
          <w:sz w:val="32"/>
          <w:szCs w:val="32"/>
          <w:highlight w:val="none"/>
          <w:lang w:eastAsia="zh-CN"/>
        </w:rPr>
        <w:t>单方申请</w:t>
      </w:r>
      <w:r>
        <w:rPr>
          <w:rFonts w:hint="eastAsia" w:ascii="仿宋" w:hAnsi="仿宋" w:eastAsia="方正仿宋_GBK" w:cs="方正仿宋_GBK"/>
          <w:b w:val="0"/>
          <w:bCs w:val="0"/>
          <w:color w:val="auto"/>
          <w:sz w:val="32"/>
          <w:szCs w:val="32"/>
          <w:highlight w:val="none"/>
          <w:lang w:val="en-US" w:eastAsia="zh-CN"/>
        </w:rPr>
        <w:t>办理不动产</w:t>
      </w:r>
      <w:r>
        <w:rPr>
          <w:rFonts w:hint="eastAsia" w:ascii="仿宋" w:hAnsi="仿宋" w:eastAsia="方正仿宋_GBK" w:cs="方正仿宋_GBK"/>
          <w:b w:val="0"/>
          <w:bCs w:val="0"/>
          <w:color w:val="auto"/>
          <w:sz w:val="32"/>
          <w:szCs w:val="32"/>
          <w:highlight w:val="none"/>
          <w:lang w:eastAsia="zh-CN"/>
        </w:rPr>
        <w:t>登记</w:t>
      </w:r>
      <w:r>
        <w:rPr>
          <w:rFonts w:hint="eastAsia" w:ascii="仿宋" w:hAnsi="仿宋" w:eastAsia="方正仿宋_GBK" w:cs="方正仿宋_GBK"/>
          <w:b w:val="0"/>
          <w:bCs w:val="0"/>
          <w:color w:val="auto"/>
          <w:sz w:val="32"/>
          <w:szCs w:val="32"/>
          <w:highlight w:val="none"/>
          <w:lang w:val="en-US" w:eastAsia="zh-CN"/>
        </w:rPr>
        <w:t>及相关手续</w:t>
      </w:r>
      <w:r>
        <w:rPr>
          <w:rFonts w:hint="eastAsia" w:ascii="仿宋" w:hAnsi="仿宋" w:eastAsia="方正仿宋_GBK" w:cs="方正仿宋_GBK"/>
          <w:b w:val="0"/>
          <w:bCs w:val="0"/>
          <w:color w:val="auto"/>
          <w:sz w:val="32"/>
          <w:szCs w:val="32"/>
          <w:highlight w:val="none"/>
          <w:lang w:eastAsia="zh-CN"/>
        </w:rPr>
        <w:t>。</w:t>
      </w:r>
    </w:p>
    <w:p>
      <w:pPr>
        <w:spacing w:line="220" w:lineRule="atLeast"/>
        <w:ind w:firstLine="640" w:firstLineChars="200"/>
        <w:rPr>
          <w:rFonts w:hint="eastAsia" w:ascii="仿宋" w:hAnsi="仿宋" w:eastAsia="方正仿宋_GBK" w:cs="方正仿宋_GBK"/>
          <w:b w:val="0"/>
          <w:bCs w:val="0"/>
          <w:color w:val="auto"/>
          <w:sz w:val="32"/>
          <w:szCs w:val="32"/>
          <w:highlight w:val="none"/>
          <w:lang w:val="en-US" w:eastAsia="zh-CN"/>
        </w:rPr>
      </w:pPr>
      <w:r>
        <w:rPr>
          <w:rFonts w:hint="eastAsia" w:ascii="仿宋" w:hAnsi="仿宋" w:eastAsia="方正仿宋_GBK" w:cs="方正仿宋_GBK"/>
          <w:b w:val="0"/>
          <w:bCs w:val="0"/>
          <w:color w:val="auto"/>
          <w:kern w:val="0"/>
          <w:sz w:val="32"/>
          <w:szCs w:val="32"/>
          <w:highlight w:val="none"/>
          <w:lang w:val="en-US" w:eastAsia="zh-CN"/>
        </w:rPr>
        <w:t>（六）</w:t>
      </w:r>
      <w:r>
        <w:rPr>
          <w:rFonts w:hint="eastAsia" w:ascii="仿宋" w:hAnsi="仿宋" w:eastAsia="方正仿宋_GBK" w:cs="方正仿宋_GBK"/>
          <w:b w:val="0"/>
          <w:bCs w:val="0"/>
          <w:color w:val="auto"/>
          <w:sz w:val="32"/>
          <w:szCs w:val="32"/>
          <w:highlight w:val="none"/>
          <w:lang w:eastAsia="zh-CN"/>
        </w:rPr>
        <w:t>商品房、公有住房（包括房改房、单位福利房）</w:t>
      </w:r>
      <w:r>
        <w:rPr>
          <w:rFonts w:hint="eastAsia" w:ascii="仿宋" w:hAnsi="仿宋" w:eastAsia="方正仿宋_GBK" w:cs="方正仿宋_GBK"/>
          <w:b w:val="0"/>
          <w:bCs w:val="0"/>
          <w:color w:val="auto"/>
          <w:sz w:val="32"/>
          <w:szCs w:val="32"/>
          <w:highlight w:val="none"/>
          <w:lang w:val="en-US" w:eastAsia="zh-CN"/>
        </w:rPr>
        <w:t>及其他已分层分套的房产，房屋</w:t>
      </w:r>
      <w:r>
        <w:rPr>
          <w:rFonts w:hint="eastAsia" w:ascii="仿宋" w:hAnsi="仿宋" w:eastAsia="方正仿宋_GBK" w:cs="方正仿宋_GBK"/>
          <w:b w:val="0"/>
          <w:bCs w:val="0"/>
          <w:color w:val="auto"/>
          <w:sz w:val="32"/>
          <w:szCs w:val="32"/>
          <w:highlight w:val="none"/>
          <w:lang w:eastAsia="zh-CN"/>
        </w:rPr>
        <w:t>所有权已办到个人或单位名下，但土地使用权人仍登记在原开发建设的单位名下的（如原机关、事业单位、开发企业等，如</w:t>
      </w:r>
      <w:r>
        <w:rPr>
          <w:rFonts w:hint="eastAsia" w:ascii="仿宋" w:hAnsi="仿宋" w:eastAsia="方正仿宋_GBK" w:cs="方正仿宋_GBK"/>
          <w:b w:val="0"/>
          <w:bCs w:val="0"/>
          <w:color w:val="auto"/>
          <w:sz w:val="32"/>
          <w:szCs w:val="32"/>
          <w:highlight w:val="none"/>
          <w:lang w:val="en-US" w:eastAsia="zh-CN"/>
        </w:rPr>
        <w:t>涉及</w:t>
      </w:r>
      <w:r>
        <w:rPr>
          <w:rFonts w:hint="eastAsia" w:ascii="仿宋" w:hAnsi="仿宋" w:eastAsia="方正仿宋_GBK" w:cs="方正仿宋_GBK"/>
          <w:b w:val="0"/>
          <w:bCs w:val="0"/>
          <w:color w:val="auto"/>
          <w:sz w:val="32"/>
          <w:szCs w:val="32"/>
          <w:highlight w:val="none"/>
          <w:lang w:eastAsia="zh-CN"/>
        </w:rPr>
        <w:t>房改房、单位福利房的需征求国有资产管理单位意见），在办理不动产统一登记时应注销原土地使用权登记信息，并</w:t>
      </w:r>
      <w:r>
        <w:rPr>
          <w:rFonts w:hint="eastAsia" w:ascii="仿宋" w:hAnsi="仿宋" w:eastAsia="方正仿宋_GBK" w:cs="方正仿宋_GBK"/>
          <w:b w:val="0"/>
          <w:bCs w:val="0"/>
          <w:color w:val="auto"/>
          <w:sz w:val="32"/>
          <w:szCs w:val="32"/>
          <w:highlight w:val="none"/>
          <w:lang w:val="en-US" w:eastAsia="zh-CN"/>
        </w:rPr>
        <w:t>备注“该宗地上建筑物已分层分户登记到不同权利人名下，该宗地使用权由全体业主共有”。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kern w:val="0"/>
          <w:sz w:val="32"/>
          <w:szCs w:val="32"/>
          <w:highlight w:val="none"/>
          <w:lang w:eastAsia="zh-CN"/>
        </w:rPr>
        <w:t>本实施意见自</w:t>
      </w:r>
      <w:r>
        <w:rPr>
          <w:rFonts w:hint="eastAsia" w:ascii="黑体" w:hAnsi="黑体" w:eastAsia="黑体" w:cs="黑体"/>
          <w:b w:val="0"/>
          <w:bCs w:val="0"/>
          <w:color w:val="auto"/>
          <w:kern w:val="0"/>
          <w:sz w:val="32"/>
          <w:szCs w:val="32"/>
          <w:highlight w:val="none"/>
          <w:lang w:val="en-US" w:eastAsia="zh-CN"/>
        </w:rPr>
        <w:t>2025年X</w:t>
      </w:r>
      <w:bookmarkStart w:id="0" w:name="_GoBack"/>
      <w:bookmarkEnd w:id="0"/>
      <w:r>
        <w:rPr>
          <w:rFonts w:hint="eastAsia" w:ascii="黑体" w:hAnsi="黑体" w:eastAsia="黑体" w:cs="黑体"/>
          <w:b w:val="0"/>
          <w:bCs w:val="0"/>
          <w:color w:val="auto"/>
          <w:kern w:val="0"/>
          <w:sz w:val="32"/>
          <w:szCs w:val="32"/>
          <w:highlight w:val="none"/>
          <w:lang w:val="en-US" w:eastAsia="zh-CN"/>
        </w:rPr>
        <w:t>月X</w:t>
      </w:r>
      <w:r>
        <w:rPr>
          <w:rFonts w:hint="eastAsia" w:ascii="黑体" w:hAnsi="黑体" w:eastAsia="黑体" w:cs="黑体"/>
          <w:b w:val="0"/>
          <w:bCs w:val="0"/>
          <w:color w:val="auto"/>
          <w:kern w:val="0"/>
          <w:sz w:val="32"/>
          <w:szCs w:val="32"/>
          <w:highlight w:val="none"/>
          <w:lang w:eastAsia="zh-CN"/>
        </w:rPr>
        <w:t>日起施行，</w:t>
      </w:r>
      <w:r>
        <w:rPr>
          <w:rFonts w:hint="eastAsia" w:ascii="黑体" w:hAnsi="黑体" w:eastAsia="黑体" w:cs="黑体"/>
          <w:b w:val="0"/>
          <w:bCs w:val="0"/>
          <w:color w:val="auto"/>
          <w:kern w:val="0"/>
          <w:sz w:val="32"/>
          <w:szCs w:val="32"/>
          <w:highlight w:val="none"/>
        </w:rPr>
        <w:t>有效期</w:t>
      </w:r>
      <w:r>
        <w:rPr>
          <w:rFonts w:hint="eastAsia" w:ascii="黑体" w:hAnsi="黑体" w:eastAsia="黑体" w:cs="黑体"/>
          <w:b w:val="0"/>
          <w:bCs w:val="0"/>
          <w:color w:val="auto"/>
          <w:kern w:val="0"/>
          <w:sz w:val="32"/>
          <w:szCs w:val="32"/>
          <w:highlight w:val="none"/>
          <w:lang w:val="en-US" w:eastAsia="zh-CN"/>
        </w:rPr>
        <w:t>X年</w:t>
      </w:r>
      <w:r>
        <w:rPr>
          <w:rFonts w:hint="eastAsia" w:ascii="黑体" w:hAnsi="黑体" w:eastAsia="黑体" w:cs="黑体"/>
          <w:b w:val="0"/>
          <w:bCs w:val="0"/>
          <w:color w:val="auto"/>
          <w:kern w:val="0"/>
          <w:sz w:val="32"/>
          <w:szCs w:val="32"/>
          <w:highlight w:val="none"/>
          <w:u w:val="none"/>
          <w:lang w:eastAsia="zh-CN"/>
        </w:rPr>
        <w:t>。</w:t>
      </w:r>
    </w:p>
    <w:p>
      <w:pPr>
        <w:pStyle w:val="2"/>
        <w:rPr>
          <w:rFonts w:hint="eastAsia" w:ascii="黑体" w:hAnsi="黑体" w:eastAsia="黑体" w:cs="黑体"/>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E5F4F"/>
    <w:multiLevelType w:val="singleLevel"/>
    <w:tmpl w:val="575E5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B461C"/>
    <w:rsid w:val="00323B43"/>
    <w:rsid w:val="003D37D8"/>
    <w:rsid w:val="00426133"/>
    <w:rsid w:val="004358AB"/>
    <w:rsid w:val="008B7726"/>
    <w:rsid w:val="00D31D50"/>
    <w:rsid w:val="11851E57"/>
    <w:rsid w:val="330C3B90"/>
    <w:rsid w:val="4E601BCF"/>
    <w:rsid w:val="5D0B1B14"/>
    <w:rsid w:val="78AE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王思源</cp:lastModifiedBy>
  <dcterms:modified xsi:type="dcterms:W3CDTF">2025-04-18T02:52:39Z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28B6FCD32FC44468A4533C148D8BA73D</vt:lpwstr>
  </property>
</Properties>
</file>