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附件1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/>
          <w:szCs w:val="21"/>
        </w:rPr>
      </w:pPr>
      <w:r>
        <w:rPr>
          <w:rFonts w:hint="eastAsi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bookmarkStart w:id="3" w:name="_GoBack"/>
      <w:r>
        <w:rPr>
          <w:rFonts w:hint="eastAsia" w:ascii="方正小标宋_GBK" w:eastAsia="方正小标宋_GBK"/>
          <w:sz w:val="44"/>
          <w:szCs w:val="44"/>
        </w:rPr>
        <w:t>惠阳区禁止开垦陡坡地面积统计表</w:t>
      </w:r>
    </w:p>
    <w:bookmarkEnd w:id="3"/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5"/>
        <w:tblW w:w="865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1996"/>
        <w:gridCol w:w="2943"/>
        <w:gridCol w:w="1846"/>
        <w:gridCol w:w="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镇街行政区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禁止开垦陡坡地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面积（km</w:t>
            </w: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）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国土面积（km</w:t>
            </w: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）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楷体_GBK" w:cs="Times New Roman"/>
                <w:b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bookmarkStart w:id="0" w:name="OLE_LINK38" w:colFirst="3" w:colLast="67"/>
            <w:bookmarkStart w:id="1" w:name="OLE_LINK39" w:colFirst="3" w:colLast="67"/>
            <w:bookmarkStart w:id="2" w:name="_Hlk216277606"/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淡水街道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8.64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80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秋长街道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12.62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109.9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三和街道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5.53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64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4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沙田镇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9.08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73.84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5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新圩镇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35.35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153.52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镇隆镇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25.10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149.5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永湖镇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18.0</w:t>
            </w:r>
            <w:r>
              <w:rPr>
                <w:rFonts w:hint="eastAsia" w:eastAsia="方正仿宋_GBK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114.65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8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良井镇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2.42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72.02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</w:t>
            </w:r>
          </w:p>
        </w:tc>
        <w:tc>
          <w:tcPr>
            <w:tcW w:w="199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平潭镇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6.56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99.7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bookmarkEnd w:id="0"/>
      <w:bookmarkEnd w:id="1"/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9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合计</w:t>
            </w:r>
          </w:p>
        </w:tc>
        <w:tc>
          <w:tcPr>
            <w:tcW w:w="2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</w:rPr>
              <w:t>123.32</w:t>
            </w:r>
          </w:p>
        </w:tc>
        <w:tc>
          <w:tcPr>
            <w:tcW w:w="18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917.13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>
      <w:pPr>
        <w:pStyle w:val="8"/>
        <w:ind w:left="0" w:leftChars="0" w:firstLine="0" w:firstLineChars="0"/>
        <w:rPr>
          <w:rFonts w:hint="eastAsia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18" w:bottom="1418" w:left="1418" w:header="567" w:footer="709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80" w:leftChars="0" w:right="280" w:rightChars="0" w:firstLine="0" w:firstLineChars="0"/>
      <w:jc w:val="right"/>
      <w:rPr>
        <w:rFonts w:hint="eastAsia" w:ascii="Times New Roman" w:hAnsi="宋体" w:eastAsia="宋体" w:cs="宋体"/>
        <w:sz w:val="28"/>
        <w:lang w:eastAsia="zh-CN"/>
      </w:rPr>
    </w:pPr>
    <w:r>
      <w:rPr>
        <w:rFonts w:hint="eastAsia" w:ascii="Times New Roman" w:hAnsi="宋体" w:eastAsia="宋体" w:cs="宋体"/>
        <w:sz w:val="28"/>
        <w:lang w:eastAsia="zh-CN"/>
      </w:rPr>
      <w:t xml:space="preserve">— </w:t>
    </w:r>
    <w:r>
      <w:rPr>
        <w:rFonts w:hint="eastAsia" w:ascii="Times New Roman" w:hAnsi="宋体" w:eastAsia="宋体" w:cs="宋体"/>
        <w:sz w:val="28"/>
      </w:rPr>
      <w:fldChar w:fldCharType="begin"/>
    </w:r>
    <w:r>
      <w:rPr>
        <w:rFonts w:hint="eastAsia" w:ascii="Times New Roman" w:hAnsi="宋体" w:eastAsia="宋体" w:cs="宋体"/>
        <w:sz w:val="28"/>
      </w:rPr>
      <w:instrText xml:space="preserve"> PAGE  \* MERGEFORMAT </w:instrText>
    </w:r>
    <w:r>
      <w:rPr>
        <w:rFonts w:hint="eastAsia" w:ascii="Times New Roman" w:hAnsi="宋体" w:eastAsia="宋体" w:cs="宋体"/>
        <w:sz w:val="28"/>
      </w:rPr>
      <w:fldChar w:fldCharType="separate"/>
    </w:r>
    <w:r>
      <w:rPr>
        <w:rFonts w:hint="eastAsia" w:ascii="Times New Roman" w:hAnsi="宋体" w:eastAsia="宋体" w:cs="宋体"/>
        <w:sz w:val="28"/>
      </w:rPr>
      <w:t>1</w:t>
    </w:r>
    <w:r>
      <w:rPr>
        <w:rFonts w:hint="eastAsia" w:ascii="Times New Roman" w:hAnsi="宋体" w:eastAsia="宋体" w:cs="宋体"/>
        <w:sz w:val="28"/>
      </w:rPr>
      <w:fldChar w:fldCharType="end"/>
    </w:r>
    <w:r>
      <w:rPr>
        <w:rFonts w:hint="eastAsia" w:ascii="Times New Roman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280" w:leftChars="0" w:right="280" w:rightChars="0" w:firstLine="0" w:firstLineChars="0"/>
      <w:jc w:val="left"/>
      <w:rPr>
        <w:rFonts w:hint="eastAsia" w:ascii="Times New Roman" w:hAnsi="宋体" w:eastAsia="宋体" w:cs="宋体"/>
        <w:sz w:val="28"/>
        <w:lang w:eastAsia="zh-CN"/>
      </w:rPr>
    </w:pPr>
    <w:r>
      <w:rPr>
        <w:rFonts w:hint="eastAsia" w:ascii="Times New Roman" w:hAnsi="宋体" w:eastAsia="宋体" w:cs="宋体"/>
        <w:sz w:val="28"/>
        <w:lang w:eastAsia="zh-CN"/>
      </w:rPr>
      <w:t xml:space="preserve">— </w:t>
    </w:r>
    <w:r>
      <w:rPr>
        <w:rFonts w:hint="eastAsia" w:ascii="Times New Roman" w:hAnsi="宋体" w:eastAsia="宋体" w:cs="宋体"/>
        <w:sz w:val="28"/>
      </w:rPr>
      <w:fldChar w:fldCharType="begin"/>
    </w:r>
    <w:r>
      <w:rPr>
        <w:rFonts w:hint="eastAsia" w:ascii="Times New Roman" w:hAnsi="宋体" w:eastAsia="宋体" w:cs="宋体"/>
        <w:sz w:val="28"/>
      </w:rPr>
      <w:instrText xml:space="preserve"> PAGE  \* MERGEFORMAT </w:instrText>
    </w:r>
    <w:r>
      <w:rPr>
        <w:rFonts w:hint="eastAsia" w:ascii="Times New Roman" w:hAnsi="宋体" w:eastAsia="宋体" w:cs="宋体"/>
        <w:sz w:val="28"/>
      </w:rPr>
      <w:fldChar w:fldCharType="separate"/>
    </w:r>
    <w:r>
      <w:rPr>
        <w:rFonts w:hint="eastAsia" w:ascii="Times New Roman" w:hAnsi="宋体" w:eastAsia="宋体" w:cs="宋体"/>
        <w:sz w:val="28"/>
      </w:rPr>
      <w:t>2</w:t>
    </w:r>
    <w:r>
      <w:rPr>
        <w:rFonts w:hint="eastAsia" w:ascii="Times New Roman" w:hAnsi="宋体" w:eastAsia="宋体" w:cs="宋体"/>
        <w:sz w:val="28"/>
      </w:rPr>
      <w:fldChar w:fldCharType="end"/>
    </w:r>
    <w:r>
      <w:rPr>
        <w:rFonts w:hint="eastAsia" w:ascii="Times New Roman" w:hAnsi="宋体" w:eastAsia="宋体" w:cs="宋体"/>
        <w:sz w:val="28"/>
        <w:lang w:eastAsia="zh-CN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D1F44"/>
    <w:rsid w:val="2BEC7709"/>
    <w:rsid w:val="57E03A0C"/>
    <w:rsid w:val="600941CB"/>
    <w:rsid w:val="706D1F44"/>
    <w:rsid w:val="7547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56" w:beforeLines="50" w:after="156" w:afterLines="50" w:line="416" w:lineRule="auto"/>
      <w:ind w:firstLine="560" w:firstLineChars="200"/>
      <w:outlineLvl w:val="2"/>
    </w:pPr>
    <w:rPr>
      <w:rFonts w:ascii="仿宋" w:hAnsi="仿宋" w:eastAsia="微软雅黑" w:cs="Times New Roman"/>
      <w:b/>
      <w:bCs/>
      <w:color w:val="000000"/>
      <w:sz w:val="32"/>
      <w:szCs w:val="32"/>
      <w:shd w:val="clear" w:color="auto" w:fill="FFFFFF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0 基本样式"/>
    <w:basedOn w:val="1"/>
    <w:next w:val="8"/>
    <w:qFormat/>
    <w:uiPriority w:val="0"/>
    <w:pPr>
      <w:spacing w:line="579" w:lineRule="exact"/>
    </w:pPr>
    <w:rPr>
      <w:rFonts w:ascii="Times New Roman" w:hAnsi="Times New Roman" w:eastAsia="方正仿宋_GBK"/>
      <w:sz w:val="32"/>
      <w:szCs w:val="32"/>
    </w:rPr>
  </w:style>
  <w:style w:type="paragraph" w:customStyle="1" w:styleId="8">
    <w:name w:val="7 正文样式"/>
    <w:basedOn w:val="7"/>
    <w:qFormat/>
    <w:uiPriority w:val="0"/>
    <w:pPr>
      <w:ind w:firstLine="640" w:firstLineChars="200"/>
      <w:jc w:val="both"/>
    </w:pPr>
  </w:style>
  <w:style w:type="paragraph" w:customStyle="1" w:styleId="9">
    <w:name w:val="1 基本样式"/>
    <w:basedOn w:val="1"/>
    <w:next w:val="10"/>
    <w:qFormat/>
    <w:uiPriority w:val="0"/>
    <w:pPr>
      <w:spacing w:line="620" w:lineRule="exact"/>
    </w:pPr>
    <w:rPr>
      <w:rFonts w:ascii="Times New Roman" w:hAnsi="Times New Roman" w:eastAsia="方正仿宋_GBK"/>
      <w:sz w:val="32"/>
      <w:szCs w:val="32"/>
    </w:rPr>
  </w:style>
  <w:style w:type="paragraph" w:customStyle="1" w:styleId="10">
    <w:name w:val="3 正文样式"/>
    <w:basedOn w:val="9"/>
    <w:qFormat/>
    <w:uiPriority w:val="0"/>
    <w:pPr>
      <w:ind w:firstLine="640" w:firstLineChars="200"/>
      <w:jc w:val="both"/>
    </w:pPr>
  </w:style>
  <w:style w:type="paragraph" w:customStyle="1" w:styleId="11">
    <w:name w:val="署名与日期"/>
    <w:basedOn w:val="7"/>
    <w:qFormat/>
    <w:uiPriority w:val="0"/>
    <w:pPr>
      <w:jc w:val="righ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惠阳区</Company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2025-12-31T10:19:00Z</dcterms:created>
  <dc:creator>葉瑀靜</dc:creator>
  <cp:lastModifiedBy>悠悠（油菜）</cp:lastModifiedBy>
  <dcterms:modified xsi:type="dcterms:W3CDTF">2026-02-09T06:33:10Z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43B7E0D482514D418610D28C05730795_11</vt:lpwstr>
  </property>
  <property fmtid="{D5CDD505-2E9C-101B-9397-08002B2CF9AE}" pid="4" name="KSOTemplateDocerSaveRecord">
    <vt:lpwstr>eyJoZGlkIjoiOTFiMGU5OTlkODU2NDcyYjk3ODdlMWNiOGU1N2MzZTciLCJ1c2VySWQiOiI0MDA3MTQzMzQifQ==</vt:lpwstr>
  </property>
</Properties>
</file>